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091B6" w14:textId="77777777" w:rsidR="00FE0D21" w:rsidRDefault="00FE0D21">
      <w:pPr>
        <w:widowControl w:val="0"/>
        <w:spacing w:line="276" w:lineRule="auto"/>
        <w:rPr>
          <w:rFonts w:ascii="Arial" w:hAnsi="Arial"/>
        </w:rPr>
      </w:pPr>
    </w:p>
    <w:tbl>
      <w:tblPr>
        <w:tblStyle w:val="23"/>
        <w:tblW w:w="0" w:type="auto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FE0D21" w:rsidRPr="001514D3" w14:paraId="142D751A" w14:textId="777777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14:paraId="0402B31C" w14:textId="77777777" w:rsidR="00FE0D21" w:rsidRPr="0055199E" w:rsidRDefault="00FE0D21">
            <w:pPr>
              <w:jc w:val="both"/>
              <w:rPr>
                <w:rFonts w:ascii="Tahoma" w:hAnsi="Tahoma" w:cs="Tahoma"/>
                <w:b/>
                <w:sz w:val="24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14:paraId="769DF14A" w14:textId="7F68F9A6" w:rsidR="00FE0D21" w:rsidRPr="001514D3" w:rsidRDefault="005B4D21">
            <w:pPr>
              <w:widowControl w:val="0"/>
              <w:jc w:val="right"/>
              <w:rPr>
                <w:rFonts w:ascii="Tahoma" w:hAnsi="Tahoma" w:cs="Tahoma"/>
                <w:sz w:val="24"/>
              </w:rPr>
            </w:pPr>
            <w:r w:rsidRPr="001514D3">
              <w:rPr>
                <w:rFonts w:ascii="Tahoma" w:hAnsi="Tahoma" w:cs="Tahoma"/>
                <w:sz w:val="24"/>
              </w:rPr>
              <w:t xml:space="preserve">Приложение № </w:t>
            </w:r>
            <w:r w:rsidR="002628BF" w:rsidRPr="001514D3">
              <w:rPr>
                <w:rFonts w:ascii="Tahoma" w:hAnsi="Tahoma" w:cs="Tahoma"/>
                <w:sz w:val="24"/>
                <w:lang w:val="en-US"/>
              </w:rPr>
              <w:t>1</w:t>
            </w:r>
          </w:p>
          <w:p w14:paraId="243EA5F6" w14:textId="6C0EB119" w:rsidR="00FE0D21" w:rsidRPr="001514D3" w:rsidRDefault="005B4D21">
            <w:pPr>
              <w:widowControl w:val="0"/>
              <w:jc w:val="right"/>
              <w:rPr>
                <w:rFonts w:ascii="Tahoma" w:hAnsi="Tahoma" w:cs="Tahoma"/>
                <w:sz w:val="24"/>
              </w:rPr>
            </w:pPr>
            <w:r w:rsidRPr="001514D3">
              <w:rPr>
                <w:rFonts w:ascii="Tahoma" w:hAnsi="Tahoma" w:cs="Tahoma"/>
                <w:sz w:val="24"/>
              </w:rPr>
              <w:t xml:space="preserve"> </w:t>
            </w:r>
            <w:r w:rsidR="002628BF" w:rsidRPr="001514D3">
              <w:rPr>
                <w:rFonts w:ascii="Tahoma" w:hAnsi="Tahoma" w:cs="Tahoma"/>
                <w:sz w:val="24"/>
                <w:lang w:val="en-US"/>
              </w:rPr>
              <w:t xml:space="preserve"> </w:t>
            </w:r>
            <w:r w:rsidRPr="001514D3">
              <w:rPr>
                <w:rFonts w:ascii="Tahoma" w:hAnsi="Tahoma" w:cs="Tahoma"/>
                <w:sz w:val="24"/>
              </w:rPr>
              <w:t xml:space="preserve"> </w:t>
            </w:r>
          </w:p>
          <w:p w14:paraId="12718E6F" w14:textId="77777777" w:rsidR="00FE0D21" w:rsidRPr="001514D3" w:rsidRDefault="005B4D21" w:rsidP="00693943">
            <w:pPr>
              <w:widowControl w:val="0"/>
              <w:ind w:left="922"/>
              <w:rPr>
                <w:rFonts w:ascii="Tahoma" w:hAnsi="Tahoma" w:cs="Tahoma"/>
                <w:sz w:val="24"/>
              </w:rPr>
            </w:pPr>
            <w:r w:rsidRPr="001514D3">
              <w:rPr>
                <w:rFonts w:ascii="Tahoma" w:hAnsi="Tahoma" w:cs="Tahoma"/>
                <w:sz w:val="24"/>
              </w:rPr>
              <w:t>от «____» ____________ 2022 г.</w:t>
            </w:r>
          </w:p>
          <w:p w14:paraId="2971F76A" w14:textId="77777777" w:rsidR="00FE0D21" w:rsidRPr="001514D3" w:rsidRDefault="005B4D21" w:rsidP="00693943">
            <w:pPr>
              <w:ind w:left="922"/>
              <w:rPr>
                <w:rFonts w:ascii="Tahoma" w:hAnsi="Tahoma" w:cs="Tahoma"/>
                <w:sz w:val="24"/>
              </w:rPr>
            </w:pPr>
            <w:r w:rsidRPr="001514D3">
              <w:rPr>
                <w:rFonts w:ascii="Tahoma" w:hAnsi="Tahoma" w:cs="Tahoma"/>
                <w:sz w:val="24"/>
              </w:rPr>
              <w:t>№ ____________________</w:t>
            </w:r>
          </w:p>
        </w:tc>
      </w:tr>
    </w:tbl>
    <w:p w14:paraId="2EF226E3" w14:textId="77777777" w:rsidR="00FE0D21" w:rsidRPr="001514D3" w:rsidRDefault="00FE0D21">
      <w:pPr>
        <w:tabs>
          <w:tab w:val="left" w:pos="0"/>
        </w:tabs>
        <w:ind w:firstLine="284"/>
        <w:jc w:val="center"/>
        <w:rPr>
          <w:rFonts w:ascii="Tahoma" w:hAnsi="Tahoma" w:cs="Tahoma"/>
          <w:smallCaps/>
          <w:sz w:val="24"/>
        </w:rPr>
      </w:pPr>
    </w:p>
    <w:p w14:paraId="644971D4" w14:textId="70A0AB8D" w:rsidR="00F50E5A" w:rsidRPr="0055199E" w:rsidRDefault="00F50E5A" w:rsidP="00F50E5A">
      <w:pPr>
        <w:spacing w:line="276" w:lineRule="auto"/>
        <w:ind w:firstLine="709"/>
        <w:jc w:val="both"/>
        <w:rPr>
          <w:rFonts w:ascii="Tahoma" w:hAnsi="Tahoma" w:cs="Tahoma"/>
          <w:bCs/>
          <w:sz w:val="24"/>
        </w:rPr>
      </w:pPr>
    </w:p>
    <w:p w14:paraId="51176394" w14:textId="77777777" w:rsidR="005B288E" w:rsidRPr="00200FC8" w:rsidRDefault="005B288E" w:rsidP="005B288E">
      <w:pPr>
        <w:shd w:val="clear" w:color="auto" w:fill="FFFFFF"/>
        <w:tabs>
          <w:tab w:val="left" w:pos="1276"/>
        </w:tabs>
        <w:spacing w:line="283" w:lineRule="exact"/>
        <w:jc w:val="center"/>
        <w:rPr>
          <w:rFonts w:ascii="Tahoma" w:hAnsi="Tahoma" w:cs="Tahoma"/>
          <w:b/>
          <w:bCs/>
        </w:rPr>
      </w:pPr>
      <w:r w:rsidRPr="00200FC8">
        <w:rPr>
          <w:rFonts w:ascii="Tahoma" w:hAnsi="Tahoma" w:cs="Tahoma"/>
          <w:b/>
          <w:bCs/>
        </w:rPr>
        <w:t xml:space="preserve">Техническое задание </w:t>
      </w:r>
    </w:p>
    <w:p w14:paraId="5AF2B6DA" w14:textId="77777777" w:rsidR="005B288E" w:rsidRPr="005B288E" w:rsidRDefault="005B288E" w:rsidP="005B288E">
      <w:pPr>
        <w:shd w:val="clear" w:color="auto" w:fill="FFFFFF"/>
        <w:tabs>
          <w:tab w:val="left" w:pos="1276"/>
        </w:tabs>
        <w:spacing w:line="283" w:lineRule="exact"/>
        <w:jc w:val="center"/>
        <w:rPr>
          <w:rFonts w:ascii="Tahoma" w:hAnsi="Tahoma" w:cs="Tahoma"/>
          <w:b/>
          <w:bCs/>
          <w:szCs w:val="22"/>
        </w:rPr>
      </w:pPr>
      <w:r>
        <w:rPr>
          <w:rFonts w:ascii="Tahoma" w:hAnsi="Tahoma" w:cs="Tahoma"/>
          <w:b/>
          <w:bCs/>
        </w:rPr>
        <w:t xml:space="preserve">на </w:t>
      </w:r>
      <w:r w:rsidRPr="005B288E">
        <w:rPr>
          <w:rFonts w:ascii="Tahoma" w:hAnsi="Tahoma" w:cs="Tahoma"/>
          <w:b/>
          <w:bCs/>
          <w:szCs w:val="22"/>
        </w:rPr>
        <w:t>выполнение работ по строительству Снежного городка</w:t>
      </w:r>
    </w:p>
    <w:p w14:paraId="0953FA0A" w14:textId="60873BFD" w:rsidR="005B288E" w:rsidRPr="005B288E" w:rsidRDefault="005B288E" w:rsidP="005B288E">
      <w:pPr>
        <w:shd w:val="clear" w:color="auto" w:fill="FFFFFF"/>
        <w:tabs>
          <w:tab w:val="left" w:pos="1276"/>
        </w:tabs>
        <w:spacing w:line="283" w:lineRule="exact"/>
        <w:jc w:val="center"/>
        <w:rPr>
          <w:rFonts w:ascii="Tahoma" w:hAnsi="Tahoma" w:cs="Tahoma"/>
          <w:b/>
          <w:bCs/>
          <w:szCs w:val="22"/>
        </w:rPr>
      </w:pPr>
      <w:r w:rsidRPr="005B288E">
        <w:rPr>
          <w:rFonts w:ascii="Tahoma" w:hAnsi="Tahoma" w:cs="Tahoma"/>
          <w:b/>
          <w:bCs/>
          <w:szCs w:val="22"/>
        </w:rPr>
        <w:t xml:space="preserve"> в </w:t>
      </w:r>
      <w:proofErr w:type="spellStart"/>
      <w:r w:rsidRPr="005B288E">
        <w:rPr>
          <w:rFonts w:ascii="Tahoma" w:hAnsi="Tahoma" w:cs="Tahoma"/>
          <w:b/>
          <w:bCs/>
          <w:szCs w:val="22"/>
        </w:rPr>
        <w:t>Фанпарке</w:t>
      </w:r>
      <w:proofErr w:type="spellEnd"/>
      <w:r w:rsidRPr="005B288E">
        <w:rPr>
          <w:rFonts w:ascii="Tahoma" w:hAnsi="Tahoma" w:cs="Tahoma"/>
          <w:b/>
          <w:bCs/>
          <w:szCs w:val="22"/>
        </w:rPr>
        <w:t xml:space="preserve"> «Бобровый лог»</w:t>
      </w:r>
    </w:p>
    <w:p w14:paraId="277B3146" w14:textId="3C1E0181" w:rsidR="007E1EBC" w:rsidRPr="00363249" w:rsidRDefault="007E1EBC" w:rsidP="005B288E">
      <w:pPr>
        <w:shd w:val="clear" w:color="auto" w:fill="FFFFFF"/>
        <w:tabs>
          <w:tab w:val="left" w:pos="1276"/>
        </w:tabs>
        <w:spacing w:line="283" w:lineRule="exact"/>
        <w:jc w:val="center"/>
        <w:rPr>
          <w:rFonts w:ascii="Tahoma" w:hAnsi="Tahoma" w:cs="Tahoma"/>
          <w:b/>
          <w:bCs/>
          <w:sz w:val="24"/>
          <w:szCs w:val="24"/>
        </w:rPr>
      </w:pPr>
    </w:p>
    <w:tbl>
      <w:tblPr>
        <w:tblW w:w="50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"/>
        <w:gridCol w:w="2221"/>
        <w:gridCol w:w="2520"/>
        <w:gridCol w:w="4252"/>
      </w:tblGrid>
      <w:tr w:rsidR="002F0F15" w:rsidRPr="00200FC8" w14:paraId="57148D5B" w14:textId="77777777" w:rsidTr="002F0F15">
        <w:trPr>
          <w:tblHeader/>
          <w:jc w:val="center"/>
        </w:trPr>
        <w:tc>
          <w:tcPr>
            <w:tcW w:w="332" w:type="pct"/>
            <w:shd w:val="clear" w:color="auto" w:fill="EEECE1" w:themeFill="background2"/>
            <w:vAlign w:val="center"/>
          </w:tcPr>
          <w:p w14:paraId="619DA83E" w14:textId="77777777" w:rsidR="005B288E" w:rsidRPr="00200FC8" w:rsidRDefault="005B288E" w:rsidP="00A46917">
            <w:pPr>
              <w:jc w:val="center"/>
              <w:rPr>
                <w:rFonts w:ascii="Tahoma" w:hAnsi="Tahoma" w:cs="Tahoma"/>
                <w:b/>
                <w:szCs w:val="22"/>
              </w:rPr>
            </w:pPr>
            <w:bookmarkStart w:id="0" w:name="_Hlk57887290"/>
            <w:r w:rsidRPr="00200FC8">
              <w:rPr>
                <w:rFonts w:ascii="Tahoma" w:hAnsi="Tahoma" w:cs="Tahoma"/>
                <w:b/>
                <w:szCs w:val="22"/>
              </w:rPr>
              <w:t>п/п №</w:t>
            </w:r>
          </w:p>
        </w:tc>
        <w:tc>
          <w:tcPr>
            <w:tcW w:w="1153" w:type="pct"/>
            <w:shd w:val="clear" w:color="auto" w:fill="EEECE1" w:themeFill="background2"/>
            <w:vAlign w:val="center"/>
          </w:tcPr>
          <w:p w14:paraId="784C3041" w14:textId="77777777" w:rsidR="005B288E" w:rsidRPr="00200FC8" w:rsidRDefault="005B288E" w:rsidP="00A46917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200FC8">
              <w:rPr>
                <w:rFonts w:ascii="Tahoma" w:hAnsi="Tahoma" w:cs="Tahoma"/>
                <w:b/>
                <w:szCs w:val="22"/>
              </w:rPr>
              <w:t>Перечень основных данных и требований</w:t>
            </w:r>
          </w:p>
        </w:tc>
        <w:tc>
          <w:tcPr>
            <w:tcW w:w="3515" w:type="pct"/>
            <w:gridSpan w:val="2"/>
            <w:shd w:val="clear" w:color="auto" w:fill="EEECE1" w:themeFill="background2"/>
            <w:vAlign w:val="center"/>
          </w:tcPr>
          <w:p w14:paraId="1DE436BC" w14:textId="77777777" w:rsidR="005B288E" w:rsidRPr="00200FC8" w:rsidRDefault="005B288E" w:rsidP="00A46917">
            <w:pPr>
              <w:jc w:val="center"/>
              <w:rPr>
                <w:rFonts w:ascii="Tahoma" w:hAnsi="Tahoma" w:cs="Tahoma"/>
                <w:b/>
                <w:szCs w:val="22"/>
              </w:rPr>
            </w:pPr>
            <w:r w:rsidRPr="00200FC8">
              <w:rPr>
                <w:rFonts w:ascii="Tahoma" w:hAnsi="Tahoma" w:cs="Tahoma"/>
                <w:b/>
                <w:szCs w:val="22"/>
              </w:rPr>
              <w:t>Описание</w:t>
            </w:r>
          </w:p>
        </w:tc>
      </w:tr>
      <w:tr w:rsidR="005B288E" w:rsidRPr="00200FC8" w14:paraId="73480F01" w14:textId="77777777" w:rsidTr="002F0F15">
        <w:trPr>
          <w:jc w:val="center"/>
        </w:trPr>
        <w:tc>
          <w:tcPr>
            <w:tcW w:w="332" w:type="pct"/>
            <w:shd w:val="clear" w:color="auto" w:fill="auto"/>
          </w:tcPr>
          <w:p w14:paraId="139C1FFF" w14:textId="67EFB1EE" w:rsidR="005B288E" w:rsidRPr="00200FC8" w:rsidRDefault="005B288E" w:rsidP="005B288E">
            <w:pPr>
              <w:jc w:val="center"/>
              <w:rPr>
                <w:rFonts w:ascii="Tahoma" w:hAnsi="Tahoma" w:cs="Tahoma"/>
                <w:bCs/>
                <w:szCs w:val="22"/>
              </w:rPr>
            </w:pPr>
            <w:r w:rsidRPr="00200FC8">
              <w:rPr>
                <w:rFonts w:ascii="Tahoma" w:hAnsi="Tahoma" w:cs="Tahoma"/>
                <w:bCs/>
                <w:szCs w:val="22"/>
              </w:rPr>
              <w:t>1.</w:t>
            </w:r>
          </w:p>
        </w:tc>
        <w:tc>
          <w:tcPr>
            <w:tcW w:w="1153" w:type="pct"/>
            <w:shd w:val="clear" w:color="auto" w:fill="auto"/>
          </w:tcPr>
          <w:p w14:paraId="67843308" w14:textId="553A97E7" w:rsidR="005B288E" w:rsidRPr="00200FC8" w:rsidRDefault="005B288E" w:rsidP="002F0F15">
            <w:pPr>
              <w:spacing w:before="60"/>
              <w:ind w:firstLine="244"/>
              <w:rPr>
                <w:rFonts w:ascii="Tahoma" w:hAnsi="Tahoma" w:cs="Tahoma"/>
                <w:bCs/>
                <w:szCs w:val="22"/>
              </w:rPr>
            </w:pPr>
            <w:r w:rsidRPr="001514D3">
              <w:rPr>
                <w:rFonts w:ascii="Tahoma" w:hAnsi="Tahoma" w:cs="Tahoma"/>
                <w:b/>
                <w:sz w:val="24"/>
              </w:rPr>
              <w:t>Заказчик:</w:t>
            </w:r>
          </w:p>
        </w:tc>
        <w:tc>
          <w:tcPr>
            <w:tcW w:w="3515" w:type="pct"/>
            <w:gridSpan w:val="2"/>
            <w:shd w:val="clear" w:color="auto" w:fill="auto"/>
          </w:tcPr>
          <w:p w14:paraId="55A698FD" w14:textId="774D494E" w:rsidR="005B288E" w:rsidRPr="00200FC8" w:rsidRDefault="005B288E" w:rsidP="005B288E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Cs w:val="22"/>
              </w:rPr>
            </w:pPr>
            <w:r w:rsidRPr="001514D3">
              <w:rPr>
                <w:rFonts w:ascii="Tahoma" w:hAnsi="Tahoma" w:cs="Tahoma"/>
                <w:sz w:val="23"/>
              </w:rPr>
              <w:t>ООО «Ренонс» (</w:t>
            </w:r>
            <w:proofErr w:type="spellStart"/>
            <w:r w:rsidRPr="001514D3">
              <w:rPr>
                <w:rFonts w:ascii="Tahoma" w:hAnsi="Tahoma" w:cs="Tahoma"/>
                <w:sz w:val="23"/>
              </w:rPr>
              <w:t>фанпарк</w:t>
            </w:r>
            <w:proofErr w:type="spellEnd"/>
            <w:r w:rsidRPr="001514D3">
              <w:rPr>
                <w:rFonts w:ascii="Tahoma" w:hAnsi="Tahoma" w:cs="Tahoma"/>
                <w:sz w:val="23"/>
              </w:rPr>
              <w:t xml:space="preserve"> Бобровый лог»)</w:t>
            </w:r>
          </w:p>
        </w:tc>
      </w:tr>
      <w:tr w:rsidR="005B288E" w:rsidRPr="00200FC8" w14:paraId="71823E73" w14:textId="77777777" w:rsidTr="002F0F15">
        <w:trPr>
          <w:jc w:val="center"/>
        </w:trPr>
        <w:tc>
          <w:tcPr>
            <w:tcW w:w="332" w:type="pct"/>
            <w:shd w:val="clear" w:color="auto" w:fill="auto"/>
          </w:tcPr>
          <w:p w14:paraId="05D596A8" w14:textId="7189E335" w:rsidR="005B288E" w:rsidRPr="00200FC8" w:rsidRDefault="005B288E" w:rsidP="005B288E">
            <w:pPr>
              <w:jc w:val="center"/>
              <w:rPr>
                <w:rFonts w:ascii="Tahoma" w:hAnsi="Tahoma" w:cs="Tahoma"/>
                <w:bCs/>
                <w:szCs w:val="22"/>
              </w:rPr>
            </w:pPr>
            <w:r>
              <w:rPr>
                <w:rFonts w:ascii="Tahoma" w:hAnsi="Tahoma" w:cs="Tahoma"/>
                <w:bCs/>
                <w:szCs w:val="22"/>
              </w:rPr>
              <w:t>2.</w:t>
            </w:r>
          </w:p>
        </w:tc>
        <w:tc>
          <w:tcPr>
            <w:tcW w:w="1153" w:type="pct"/>
            <w:shd w:val="clear" w:color="auto" w:fill="auto"/>
          </w:tcPr>
          <w:p w14:paraId="6E0170B6" w14:textId="22228A55" w:rsidR="005B288E" w:rsidRPr="00200FC8" w:rsidRDefault="005B288E" w:rsidP="002F0F15">
            <w:pPr>
              <w:spacing w:before="60"/>
              <w:ind w:firstLine="244"/>
              <w:rPr>
                <w:rFonts w:ascii="Tahoma" w:hAnsi="Tahoma" w:cs="Tahoma"/>
                <w:bCs/>
                <w:szCs w:val="22"/>
              </w:rPr>
            </w:pPr>
            <w:r w:rsidRPr="005B288E">
              <w:rPr>
                <w:rFonts w:ascii="Tahoma" w:hAnsi="Tahoma" w:cs="Tahoma"/>
                <w:bCs/>
                <w:szCs w:val="22"/>
              </w:rPr>
              <w:t>Наименование работ:</w:t>
            </w:r>
          </w:p>
        </w:tc>
        <w:tc>
          <w:tcPr>
            <w:tcW w:w="3515" w:type="pct"/>
            <w:gridSpan w:val="2"/>
            <w:shd w:val="clear" w:color="auto" w:fill="auto"/>
          </w:tcPr>
          <w:p w14:paraId="4B9C5D0F" w14:textId="57263950" w:rsidR="005B288E" w:rsidRPr="0052449B" w:rsidRDefault="005B288E" w:rsidP="009F6EA7">
            <w:pPr>
              <w:spacing w:before="60"/>
              <w:jc w:val="both"/>
              <w:rPr>
                <w:rFonts w:ascii="Tahoma" w:hAnsi="Tahoma" w:cs="Tahoma"/>
                <w:bCs/>
                <w:szCs w:val="22"/>
              </w:rPr>
            </w:pPr>
            <w:r w:rsidRPr="0052449B">
              <w:rPr>
                <w:rFonts w:ascii="Tahoma" w:hAnsi="Tahoma" w:cs="Tahoma"/>
                <w:bCs/>
                <w:szCs w:val="22"/>
              </w:rPr>
              <w:t>Выполнение работ по строительству Снежного городка:</w:t>
            </w:r>
          </w:p>
          <w:p w14:paraId="484DF379" w14:textId="3EC70B9F" w:rsidR="005B288E" w:rsidRPr="0052449B" w:rsidRDefault="005B288E" w:rsidP="009F6EA7">
            <w:pPr>
              <w:autoSpaceDE w:val="0"/>
              <w:autoSpaceDN w:val="0"/>
              <w:adjustRightInd w:val="0"/>
              <w:ind w:left="8"/>
              <w:rPr>
                <w:rFonts w:ascii="Tahoma" w:hAnsi="Tahoma" w:cs="Tahoma"/>
                <w:bCs/>
                <w:szCs w:val="22"/>
              </w:rPr>
            </w:pPr>
            <w:r w:rsidRPr="0052449B">
              <w:rPr>
                <w:rFonts w:ascii="Tahoma" w:hAnsi="Tahoma" w:cs="Tahoma"/>
                <w:bCs/>
                <w:szCs w:val="22"/>
              </w:rPr>
              <w:t>Обеспечить возведение Снежного городка в соответствии с утверждённым Заказчиком эскизом при условии соблюдения его безопасной эксплуатации, а также при наличии ограничителей из строганого пиломатериала для предотвращения ускоренного разрушения снежных конструкций.</w:t>
            </w:r>
          </w:p>
        </w:tc>
      </w:tr>
      <w:tr w:rsidR="002F0F15" w:rsidRPr="00200FC8" w14:paraId="1D5C29DA" w14:textId="77777777" w:rsidTr="002F0F15">
        <w:trPr>
          <w:jc w:val="center"/>
        </w:trPr>
        <w:tc>
          <w:tcPr>
            <w:tcW w:w="332" w:type="pct"/>
            <w:shd w:val="clear" w:color="auto" w:fill="auto"/>
          </w:tcPr>
          <w:p w14:paraId="4A7FCBB4" w14:textId="57BF9746" w:rsidR="005B288E" w:rsidRPr="00200FC8" w:rsidRDefault="005B288E" w:rsidP="00A46917">
            <w:pPr>
              <w:jc w:val="center"/>
              <w:rPr>
                <w:rFonts w:ascii="Tahoma" w:hAnsi="Tahoma" w:cs="Tahoma"/>
                <w:bCs/>
                <w:szCs w:val="22"/>
              </w:rPr>
            </w:pPr>
            <w:r>
              <w:rPr>
                <w:rFonts w:ascii="Tahoma" w:hAnsi="Tahoma" w:cs="Tahoma"/>
                <w:bCs/>
                <w:szCs w:val="22"/>
              </w:rPr>
              <w:t>3</w:t>
            </w:r>
            <w:r w:rsidRPr="00200FC8">
              <w:rPr>
                <w:rFonts w:ascii="Tahoma" w:hAnsi="Tahoma" w:cs="Tahoma"/>
                <w:bCs/>
                <w:szCs w:val="22"/>
              </w:rPr>
              <w:t>.</w:t>
            </w:r>
          </w:p>
        </w:tc>
        <w:tc>
          <w:tcPr>
            <w:tcW w:w="1153" w:type="pct"/>
            <w:shd w:val="clear" w:color="auto" w:fill="auto"/>
          </w:tcPr>
          <w:p w14:paraId="23B68498" w14:textId="0837BF94" w:rsidR="005B288E" w:rsidRPr="00200FC8" w:rsidRDefault="005B288E" w:rsidP="002F0F15">
            <w:pPr>
              <w:spacing w:before="60"/>
              <w:ind w:firstLine="244"/>
              <w:rPr>
                <w:rFonts w:ascii="Tahoma" w:hAnsi="Tahoma" w:cs="Tahoma"/>
                <w:bCs/>
                <w:szCs w:val="22"/>
              </w:rPr>
            </w:pPr>
            <w:r w:rsidRPr="00200FC8">
              <w:rPr>
                <w:rFonts w:ascii="Tahoma" w:hAnsi="Tahoma" w:cs="Tahoma"/>
                <w:bCs/>
                <w:szCs w:val="22"/>
              </w:rPr>
              <w:t xml:space="preserve">Место </w:t>
            </w:r>
            <w:r>
              <w:rPr>
                <w:rFonts w:ascii="Tahoma" w:hAnsi="Tahoma" w:cs="Tahoma"/>
                <w:bCs/>
                <w:szCs w:val="22"/>
              </w:rPr>
              <w:t>выполнения</w:t>
            </w:r>
            <w:r w:rsidRPr="00200FC8">
              <w:rPr>
                <w:rFonts w:ascii="Tahoma" w:hAnsi="Tahoma" w:cs="Tahoma"/>
                <w:bCs/>
                <w:szCs w:val="22"/>
              </w:rPr>
              <w:t xml:space="preserve"> </w:t>
            </w:r>
            <w:r>
              <w:rPr>
                <w:rFonts w:ascii="Tahoma" w:hAnsi="Tahoma" w:cs="Tahoma"/>
                <w:bCs/>
                <w:szCs w:val="22"/>
              </w:rPr>
              <w:t>работ</w:t>
            </w:r>
          </w:p>
        </w:tc>
        <w:tc>
          <w:tcPr>
            <w:tcW w:w="3515" w:type="pct"/>
            <w:gridSpan w:val="2"/>
            <w:shd w:val="clear" w:color="auto" w:fill="auto"/>
          </w:tcPr>
          <w:p w14:paraId="0518A41A" w14:textId="55E01517" w:rsidR="005B288E" w:rsidRPr="0052449B" w:rsidRDefault="005B288E" w:rsidP="009F6EA7">
            <w:pPr>
              <w:autoSpaceDE w:val="0"/>
              <w:autoSpaceDN w:val="0"/>
              <w:adjustRightInd w:val="0"/>
              <w:ind w:left="8"/>
              <w:rPr>
                <w:rFonts w:ascii="Tahoma" w:hAnsi="Tahoma" w:cs="Tahoma"/>
                <w:bCs/>
                <w:szCs w:val="22"/>
              </w:rPr>
            </w:pPr>
            <w:r w:rsidRPr="0052449B">
              <w:rPr>
                <w:rFonts w:ascii="Tahoma" w:hAnsi="Tahoma" w:cs="Tahoma"/>
                <w:bCs/>
                <w:szCs w:val="22"/>
              </w:rPr>
              <w:t xml:space="preserve">г. Красноярск, ул. Сибирская, д.92, ФП «Бобровый лог», площадка между </w:t>
            </w:r>
            <w:r w:rsidR="00E822FF">
              <w:rPr>
                <w:rFonts w:ascii="Tahoma" w:hAnsi="Tahoma" w:cs="Tahoma"/>
                <w:bCs/>
                <w:szCs w:val="22"/>
              </w:rPr>
              <w:t>катком</w:t>
            </w:r>
            <w:r w:rsidRPr="0052449B">
              <w:rPr>
                <w:rFonts w:ascii="Tahoma" w:hAnsi="Tahoma" w:cs="Tahoma"/>
                <w:bCs/>
                <w:szCs w:val="22"/>
              </w:rPr>
              <w:t xml:space="preserve"> «</w:t>
            </w:r>
            <w:r w:rsidR="00E822FF">
              <w:rPr>
                <w:rFonts w:ascii="Tahoma" w:hAnsi="Tahoma" w:cs="Tahoma"/>
                <w:bCs/>
                <w:szCs w:val="22"/>
              </w:rPr>
              <w:t>Мираж</w:t>
            </w:r>
            <w:r w:rsidRPr="0052449B">
              <w:rPr>
                <w:rFonts w:ascii="Tahoma" w:hAnsi="Tahoma" w:cs="Tahoma"/>
                <w:bCs/>
                <w:szCs w:val="22"/>
              </w:rPr>
              <w:t>» и приводной станцией ККД №2. Окончательное местоположение Снежного городка уточняется по согласованию с Заказчиком с учётом проложенных в том районе подземных коммуникаций.</w:t>
            </w:r>
          </w:p>
        </w:tc>
      </w:tr>
      <w:tr w:rsidR="002F0F15" w:rsidRPr="00200FC8" w14:paraId="2B452A61" w14:textId="77777777" w:rsidTr="002F0F15">
        <w:trPr>
          <w:jc w:val="center"/>
        </w:trPr>
        <w:tc>
          <w:tcPr>
            <w:tcW w:w="332" w:type="pct"/>
            <w:shd w:val="clear" w:color="auto" w:fill="auto"/>
          </w:tcPr>
          <w:p w14:paraId="73BE50B5" w14:textId="6B9DA4A4" w:rsidR="005B288E" w:rsidRPr="00200FC8" w:rsidRDefault="005B288E" w:rsidP="00A46917">
            <w:pPr>
              <w:jc w:val="center"/>
              <w:rPr>
                <w:rFonts w:ascii="Tahoma" w:hAnsi="Tahoma" w:cs="Tahoma"/>
                <w:bCs/>
                <w:szCs w:val="22"/>
              </w:rPr>
            </w:pPr>
            <w:r>
              <w:rPr>
                <w:rFonts w:ascii="Tahoma" w:hAnsi="Tahoma" w:cs="Tahoma"/>
                <w:bCs/>
                <w:szCs w:val="22"/>
              </w:rPr>
              <w:t>4.</w:t>
            </w:r>
          </w:p>
        </w:tc>
        <w:tc>
          <w:tcPr>
            <w:tcW w:w="1153" w:type="pct"/>
            <w:shd w:val="clear" w:color="auto" w:fill="auto"/>
          </w:tcPr>
          <w:p w14:paraId="672B18A7" w14:textId="10E532D5" w:rsidR="005B288E" w:rsidRPr="00200FC8" w:rsidRDefault="005B288E" w:rsidP="002F0F15">
            <w:pPr>
              <w:spacing w:before="60"/>
              <w:ind w:firstLine="244"/>
              <w:rPr>
                <w:rFonts w:ascii="Tahoma" w:hAnsi="Tahoma" w:cs="Tahoma"/>
                <w:bCs/>
                <w:szCs w:val="22"/>
              </w:rPr>
            </w:pPr>
            <w:r w:rsidRPr="005B288E">
              <w:rPr>
                <w:rFonts w:ascii="Tahoma" w:hAnsi="Tahoma" w:cs="Tahoma"/>
                <w:bCs/>
                <w:szCs w:val="22"/>
              </w:rPr>
              <w:t>Срок (период) выполнения работ</w:t>
            </w:r>
          </w:p>
        </w:tc>
        <w:tc>
          <w:tcPr>
            <w:tcW w:w="3515" w:type="pct"/>
            <w:gridSpan w:val="2"/>
            <w:shd w:val="clear" w:color="auto" w:fill="auto"/>
          </w:tcPr>
          <w:p w14:paraId="2C5746D5" w14:textId="0D40D134" w:rsidR="005B288E" w:rsidRPr="0052449B" w:rsidRDefault="00E822FF" w:rsidP="009F6EA7">
            <w:pPr>
              <w:autoSpaceDE w:val="0"/>
              <w:autoSpaceDN w:val="0"/>
              <w:adjustRightInd w:val="0"/>
              <w:ind w:left="8"/>
              <w:rPr>
                <w:rFonts w:ascii="Tahoma" w:hAnsi="Tahoma" w:cs="Tahoma"/>
                <w:bCs/>
                <w:szCs w:val="22"/>
              </w:rPr>
            </w:pPr>
            <w:r w:rsidRPr="0052449B">
              <w:rPr>
                <w:rFonts w:ascii="Tahoma" w:hAnsi="Tahoma" w:cs="Tahoma"/>
                <w:bCs/>
                <w:szCs w:val="22"/>
              </w:rPr>
              <w:t xml:space="preserve">Выполнение </w:t>
            </w:r>
            <w:r w:rsidR="005B288E" w:rsidRPr="0052449B">
              <w:rPr>
                <w:rFonts w:ascii="Tahoma" w:hAnsi="Tahoma" w:cs="Tahoma"/>
                <w:bCs/>
                <w:szCs w:val="22"/>
              </w:rPr>
              <w:t xml:space="preserve">работ осуществляется в течение </w:t>
            </w:r>
            <w:r w:rsidR="00E672B2">
              <w:rPr>
                <w:rFonts w:ascii="Tahoma" w:hAnsi="Tahoma" w:cs="Tahoma"/>
                <w:bCs/>
                <w:szCs w:val="22"/>
              </w:rPr>
              <w:t>1</w:t>
            </w:r>
            <w:r w:rsidR="005B288E" w:rsidRPr="0052449B">
              <w:rPr>
                <w:rFonts w:ascii="Tahoma" w:hAnsi="Tahoma" w:cs="Tahoma"/>
                <w:bCs/>
                <w:szCs w:val="22"/>
              </w:rPr>
              <w:t>0</w:t>
            </w:r>
            <w:r w:rsidR="005B288E" w:rsidRPr="0052449B">
              <w:rPr>
                <w:rFonts w:ascii="Tahoma" w:hAnsi="Tahoma" w:cs="Tahoma"/>
                <w:bCs/>
                <w:color w:val="auto"/>
                <w:szCs w:val="22"/>
              </w:rPr>
              <w:t xml:space="preserve"> календарных </w:t>
            </w:r>
            <w:r w:rsidR="005B288E" w:rsidRPr="0030039A">
              <w:rPr>
                <w:rFonts w:ascii="Tahoma" w:hAnsi="Tahoma" w:cs="Tahoma"/>
                <w:bCs/>
                <w:szCs w:val="22"/>
              </w:rPr>
              <w:t>дней</w:t>
            </w:r>
            <w:r w:rsidR="005B288E" w:rsidRPr="0052449B">
              <w:rPr>
                <w:rFonts w:ascii="Tahoma" w:hAnsi="Tahoma" w:cs="Tahoma"/>
                <w:bCs/>
                <w:color w:val="auto"/>
                <w:szCs w:val="22"/>
              </w:rPr>
              <w:t xml:space="preserve"> с даты заключения договора (10</w:t>
            </w:r>
            <w:r w:rsidR="00C617F0">
              <w:rPr>
                <w:rFonts w:ascii="Tahoma" w:hAnsi="Tahoma" w:cs="Tahoma"/>
                <w:bCs/>
                <w:color w:val="auto"/>
                <w:szCs w:val="22"/>
              </w:rPr>
              <w:t xml:space="preserve"> календарных </w:t>
            </w:r>
            <w:r w:rsidR="005B288E" w:rsidRPr="0052449B">
              <w:rPr>
                <w:rFonts w:ascii="Tahoma" w:hAnsi="Tahoma" w:cs="Tahoma"/>
                <w:bCs/>
                <w:color w:val="auto"/>
                <w:szCs w:val="22"/>
              </w:rPr>
              <w:t xml:space="preserve">дней - работы с подготовленным силами </w:t>
            </w:r>
            <w:proofErr w:type="spellStart"/>
            <w:r w:rsidR="005B288E" w:rsidRPr="0052449B">
              <w:rPr>
                <w:rFonts w:ascii="Tahoma" w:hAnsi="Tahoma" w:cs="Tahoma"/>
                <w:bCs/>
                <w:color w:val="auto"/>
                <w:szCs w:val="22"/>
              </w:rPr>
              <w:t>Фанпарка</w:t>
            </w:r>
            <w:proofErr w:type="spellEnd"/>
            <w:r w:rsidR="005B288E" w:rsidRPr="0052449B">
              <w:rPr>
                <w:rFonts w:ascii="Tahoma" w:hAnsi="Tahoma" w:cs="Tahoma"/>
                <w:bCs/>
                <w:color w:val="auto"/>
                <w:szCs w:val="22"/>
              </w:rPr>
              <w:t xml:space="preserve"> «Бобровый лог» снегом на</w:t>
            </w:r>
            <w:r w:rsidR="00C617F0">
              <w:rPr>
                <w:rFonts w:ascii="Tahoma" w:hAnsi="Tahoma" w:cs="Tahoma"/>
                <w:bCs/>
                <w:color w:val="auto"/>
                <w:szCs w:val="22"/>
              </w:rPr>
              <w:t xml:space="preserve"> для возведения</w:t>
            </w:r>
            <w:r w:rsidR="005B288E" w:rsidRPr="0052449B">
              <w:rPr>
                <w:rFonts w:ascii="Tahoma" w:hAnsi="Tahoma" w:cs="Tahoma"/>
                <w:bCs/>
                <w:color w:val="auto"/>
                <w:szCs w:val="22"/>
              </w:rPr>
              <w:t xml:space="preserve"> Снежн</w:t>
            </w:r>
            <w:r w:rsidR="00C617F0">
              <w:rPr>
                <w:rFonts w:ascii="Tahoma" w:hAnsi="Tahoma" w:cs="Tahoma"/>
                <w:bCs/>
                <w:color w:val="auto"/>
                <w:szCs w:val="22"/>
              </w:rPr>
              <w:t>ого</w:t>
            </w:r>
            <w:r w:rsidR="005B288E" w:rsidRPr="0052449B">
              <w:rPr>
                <w:rFonts w:ascii="Tahoma" w:hAnsi="Tahoma" w:cs="Tahoma"/>
                <w:bCs/>
                <w:color w:val="auto"/>
                <w:szCs w:val="22"/>
              </w:rPr>
              <w:t xml:space="preserve"> городк</w:t>
            </w:r>
            <w:r w:rsidR="00C617F0">
              <w:rPr>
                <w:rFonts w:ascii="Tahoma" w:hAnsi="Tahoma" w:cs="Tahoma"/>
                <w:bCs/>
                <w:color w:val="auto"/>
                <w:szCs w:val="22"/>
              </w:rPr>
              <w:t>а</w:t>
            </w:r>
            <w:r w:rsidR="005B288E" w:rsidRPr="0052449B">
              <w:rPr>
                <w:rFonts w:ascii="Tahoma" w:hAnsi="Tahoma" w:cs="Tahoma"/>
                <w:bCs/>
                <w:color w:val="auto"/>
                <w:szCs w:val="22"/>
              </w:rPr>
              <w:t xml:space="preserve">), но не позднее </w:t>
            </w:r>
            <w:r w:rsidR="00E672B2">
              <w:rPr>
                <w:rFonts w:ascii="Tahoma" w:hAnsi="Tahoma" w:cs="Tahoma"/>
                <w:bCs/>
                <w:color w:val="auto"/>
                <w:szCs w:val="22"/>
              </w:rPr>
              <w:t>2</w:t>
            </w:r>
            <w:r w:rsidR="00C617F0">
              <w:rPr>
                <w:rFonts w:ascii="Tahoma" w:hAnsi="Tahoma" w:cs="Tahoma"/>
                <w:bCs/>
                <w:color w:val="auto"/>
                <w:szCs w:val="22"/>
              </w:rPr>
              <w:t>6</w:t>
            </w:r>
            <w:r w:rsidR="005B288E" w:rsidRPr="0052449B">
              <w:rPr>
                <w:rFonts w:ascii="Tahoma" w:hAnsi="Tahoma" w:cs="Tahoma"/>
                <w:bCs/>
                <w:color w:val="auto"/>
                <w:szCs w:val="22"/>
              </w:rPr>
              <w:t>.12.2022 г.</w:t>
            </w:r>
          </w:p>
        </w:tc>
      </w:tr>
      <w:tr w:rsidR="002F0F15" w:rsidRPr="00200FC8" w14:paraId="004B61E1" w14:textId="77777777" w:rsidTr="002F0F15">
        <w:trPr>
          <w:trHeight w:val="350"/>
          <w:jc w:val="center"/>
        </w:trPr>
        <w:tc>
          <w:tcPr>
            <w:tcW w:w="332" w:type="pct"/>
            <w:vMerge w:val="restart"/>
            <w:shd w:val="clear" w:color="auto" w:fill="auto"/>
          </w:tcPr>
          <w:p w14:paraId="17778C47" w14:textId="089B3613" w:rsidR="005B288E" w:rsidRPr="00200FC8" w:rsidRDefault="005B288E" w:rsidP="00A46917">
            <w:pPr>
              <w:jc w:val="center"/>
              <w:rPr>
                <w:rFonts w:ascii="Tahoma" w:hAnsi="Tahoma" w:cs="Tahoma"/>
                <w:bCs/>
                <w:szCs w:val="22"/>
              </w:rPr>
            </w:pPr>
            <w:r>
              <w:rPr>
                <w:rFonts w:ascii="Tahoma" w:hAnsi="Tahoma" w:cs="Tahoma"/>
                <w:bCs/>
                <w:szCs w:val="22"/>
              </w:rPr>
              <w:t>5</w:t>
            </w:r>
            <w:r w:rsidRPr="00200FC8">
              <w:rPr>
                <w:rFonts w:ascii="Tahoma" w:hAnsi="Tahoma" w:cs="Tahoma"/>
                <w:bCs/>
                <w:szCs w:val="22"/>
              </w:rPr>
              <w:t>.</w:t>
            </w:r>
          </w:p>
        </w:tc>
        <w:tc>
          <w:tcPr>
            <w:tcW w:w="1153" w:type="pct"/>
            <w:vMerge w:val="restart"/>
            <w:shd w:val="clear" w:color="auto" w:fill="auto"/>
          </w:tcPr>
          <w:p w14:paraId="604D4CBE" w14:textId="646458A5" w:rsidR="005B288E" w:rsidRPr="00200FC8" w:rsidRDefault="005B288E" w:rsidP="002F0F15">
            <w:pPr>
              <w:spacing w:before="60"/>
              <w:ind w:firstLine="244"/>
              <w:rPr>
                <w:rFonts w:ascii="Tahoma" w:hAnsi="Tahoma" w:cs="Tahoma"/>
                <w:bCs/>
                <w:szCs w:val="22"/>
              </w:rPr>
            </w:pPr>
            <w:r w:rsidRPr="00363249">
              <w:rPr>
                <w:rFonts w:ascii="Tahoma" w:hAnsi="Tahoma" w:cs="Tahoma"/>
                <w:bCs/>
                <w:szCs w:val="22"/>
              </w:rPr>
              <w:t>Габариты по внешнему контуру Снежного городка</w:t>
            </w:r>
          </w:p>
        </w:tc>
        <w:tc>
          <w:tcPr>
            <w:tcW w:w="3515" w:type="pct"/>
            <w:gridSpan w:val="2"/>
            <w:shd w:val="clear" w:color="auto" w:fill="auto"/>
          </w:tcPr>
          <w:p w14:paraId="108603C5" w14:textId="4CE323D4" w:rsidR="005B288E" w:rsidRPr="0052449B" w:rsidRDefault="005B288E" w:rsidP="009F6EA7">
            <w:pPr>
              <w:autoSpaceDE w:val="0"/>
              <w:autoSpaceDN w:val="0"/>
              <w:adjustRightInd w:val="0"/>
              <w:rPr>
                <w:rFonts w:ascii="Tahoma" w:hAnsi="Tahoma" w:cs="Tahoma"/>
                <w:bCs/>
                <w:szCs w:val="22"/>
              </w:rPr>
            </w:pPr>
            <w:r w:rsidRPr="0052449B">
              <w:rPr>
                <w:rFonts w:ascii="Tahoma" w:hAnsi="Tahoma" w:cs="Tahoma"/>
                <w:bCs/>
                <w:szCs w:val="22"/>
              </w:rPr>
              <w:t xml:space="preserve">Габариты по внешнему контуру Снежного городка должны </w:t>
            </w:r>
            <w:r w:rsidR="00C617F0">
              <w:rPr>
                <w:rFonts w:ascii="Tahoma" w:hAnsi="Tahoma" w:cs="Tahoma"/>
                <w:bCs/>
                <w:szCs w:val="22"/>
              </w:rPr>
              <w:t>находиться в диапазоне</w:t>
            </w:r>
            <w:r w:rsidRPr="0052449B">
              <w:rPr>
                <w:rFonts w:ascii="Tahoma" w:hAnsi="Tahoma" w:cs="Tahoma"/>
                <w:bCs/>
                <w:szCs w:val="22"/>
              </w:rPr>
              <w:t xml:space="preserve"> по:</w:t>
            </w:r>
          </w:p>
        </w:tc>
      </w:tr>
      <w:tr w:rsidR="002F0F15" w:rsidRPr="00200FC8" w14:paraId="2838C1EE" w14:textId="77777777" w:rsidTr="002F0F15">
        <w:trPr>
          <w:jc w:val="center"/>
        </w:trPr>
        <w:tc>
          <w:tcPr>
            <w:tcW w:w="332" w:type="pct"/>
            <w:vMerge/>
            <w:shd w:val="clear" w:color="auto" w:fill="auto"/>
          </w:tcPr>
          <w:p w14:paraId="66F6A8E3" w14:textId="77777777" w:rsidR="005B288E" w:rsidRPr="00200FC8" w:rsidRDefault="005B288E" w:rsidP="00A46917">
            <w:pPr>
              <w:jc w:val="center"/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1153" w:type="pct"/>
            <w:vMerge/>
            <w:shd w:val="clear" w:color="auto" w:fill="auto"/>
          </w:tcPr>
          <w:p w14:paraId="1FB9F67E" w14:textId="77777777" w:rsidR="005B288E" w:rsidRPr="00200FC8" w:rsidRDefault="005B288E" w:rsidP="002F0F15">
            <w:pPr>
              <w:spacing w:before="60"/>
              <w:ind w:firstLine="244"/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1308" w:type="pct"/>
            <w:shd w:val="clear" w:color="auto" w:fill="auto"/>
          </w:tcPr>
          <w:p w14:paraId="3C320276" w14:textId="7FE131A9" w:rsidR="005B288E" w:rsidRPr="00693943" w:rsidRDefault="005B288E" w:rsidP="00A46917">
            <w:pPr>
              <w:autoSpaceDE w:val="0"/>
              <w:autoSpaceDN w:val="0"/>
              <w:adjustRightInd w:val="0"/>
              <w:rPr>
                <w:rFonts w:ascii="Tahoma" w:hAnsi="Tahoma" w:cs="Tahoma"/>
                <w:szCs w:val="22"/>
              </w:rPr>
            </w:pPr>
            <w:r w:rsidRPr="00693943">
              <w:rPr>
                <w:rFonts w:ascii="Tahoma" w:hAnsi="Tahoma" w:cs="Tahoma"/>
                <w:szCs w:val="22"/>
              </w:rPr>
              <w:t>длине</w:t>
            </w:r>
          </w:p>
        </w:tc>
        <w:tc>
          <w:tcPr>
            <w:tcW w:w="2207" w:type="pct"/>
            <w:shd w:val="clear" w:color="auto" w:fill="auto"/>
          </w:tcPr>
          <w:p w14:paraId="659535AB" w14:textId="0F725FBD" w:rsidR="005B288E" w:rsidRPr="00693943" w:rsidRDefault="00C617F0" w:rsidP="00A46917">
            <w:pPr>
              <w:autoSpaceDE w:val="0"/>
              <w:autoSpaceDN w:val="0"/>
              <w:adjustRightInd w:val="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20,0</w:t>
            </w:r>
            <w:r w:rsidRPr="00363249">
              <w:rPr>
                <w:rFonts w:ascii="Tahoma" w:hAnsi="Tahoma" w:cs="Tahoma"/>
                <w:bCs/>
                <w:szCs w:val="18"/>
              </w:rPr>
              <w:t>÷</w:t>
            </w:r>
            <w:r w:rsidR="005B288E" w:rsidRPr="00693943">
              <w:rPr>
                <w:rFonts w:ascii="Tahoma" w:hAnsi="Tahoma" w:cs="Tahoma"/>
                <w:szCs w:val="22"/>
              </w:rPr>
              <w:t>22,0 м</w:t>
            </w:r>
          </w:p>
        </w:tc>
      </w:tr>
      <w:tr w:rsidR="002F0F15" w:rsidRPr="00200FC8" w14:paraId="1988010C" w14:textId="77777777" w:rsidTr="002F0F15">
        <w:trPr>
          <w:jc w:val="center"/>
        </w:trPr>
        <w:tc>
          <w:tcPr>
            <w:tcW w:w="332" w:type="pct"/>
            <w:vMerge/>
            <w:shd w:val="clear" w:color="auto" w:fill="auto"/>
          </w:tcPr>
          <w:p w14:paraId="24749504" w14:textId="77777777" w:rsidR="005B288E" w:rsidRPr="00200FC8" w:rsidRDefault="005B288E" w:rsidP="00A46917">
            <w:pPr>
              <w:jc w:val="center"/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1153" w:type="pct"/>
            <w:vMerge/>
            <w:shd w:val="clear" w:color="auto" w:fill="auto"/>
          </w:tcPr>
          <w:p w14:paraId="27856DDB" w14:textId="77777777" w:rsidR="005B288E" w:rsidRPr="00200FC8" w:rsidRDefault="005B288E" w:rsidP="002F0F15">
            <w:pPr>
              <w:spacing w:before="60"/>
              <w:ind w:firstLine="244"/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1308" w:type="pct"/>
            <w:shd w:val="clear" w:color="auto" w:fill="auto"/>
          </w:tcPr>
          <w:p w14:paraId="44D43543" w14:textId="62F3E33D" w:rsidR="005B288E" w:rsidRPr="00693943" w:rsidRDefault="005B288E" w:rsidP="00A4691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Cs w:val="22"/>
              </w:rPr>
            </w:pPr>
            <w:r w:rsidRPr="00693943">
              <w:rPr>
                <w:rFonts w:ascii="Tahoma" w:hAnsi="Tahoma" w:cs="Tahoma"/>
                <w:szCs w:val="22"/>
              </w:rPr>
              <w:t>ширине</w:t>
            </w:r>
          </w:p>
        </w:tc>
        <w:tc>
          <w:tcPr>
            <w:tcW w:w="2207" w:type="pct"/>
            <w:shd w:val="clear" w:color="auto" w:fill="auto"/>
          </w:tcPr>
          <w:p w14:paraId="1C0C28DA" w14:textId="0E7B2929" w:rsidR="005B288E" w:rsidRPr="00693943" w:rsidRDefault="00C617F0" w:rsidP="00A46917">
            <w:pPr>
              <w:autoSpaceDE w:val="0"/>
              <w:autoSpaceDN w:val="0"/>
              <w:adjustRightInd w:val="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>10,0</w:t>
            </w:r>
            <w:r w:rsidRPr="00363249">
              <w:rPr>
                <w:rFonts w:ascii="Tahoma" w:hAnsi="Tahoma" w:cs="Tahoma"/>
                <w:bCs/>
                <w:szCs w:val="18"/>
              </w:rPr>
              <w:t>÷</w:t>
            </w:r>
            <w:r w:rsidR="005B288E" w:rsidRPr="00693943">
              <w:rPr>
                <w:rFonts w:ascii="Tahoma" w:hAnsi="Tahoma" w:cs="Tahoma"/>
                <w:szCs w:val="22"/>
              </w:rPr>
              <w:t>16,0 м</w:t>
            </w:r>
          </w:p>
        </w:tc>
      </w:tr>
      <w:tr w:rsidR="002F0F15" w:rsidRPr="00200FC8" w14:paraId="4F16D14E" w14:textId="77777777" w:rsidTr="002F0F15">
        <w:trPr>
          <w:jc w:val="center"/>
        </w:trPr>
        <w:tc>
          <w:tcPr>
            <w:tcW w:w="332" w:type="pct"/>
            <w:vMerge/>
            <w:shd w:val="clear" w:color="auto" w:fill="auto"/>
          </w:tcPr>
          <w:p w14:paraId="119CF8A3" w14:textId="77777777" w:rsidR="005B288E" w:rsidRPr="00200FC8" w:rsidRDefault="005B288E" w:rsidP="00A46917">
            <w:pPr>
              <w:jc w:val="center"/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1153" w:type="pct"/>
            <w:vMerge/>
            <w:shd w:val="clear" w:color="auto" w:fill="auto"/>
          </w:tcPr>
          <w:p w14:paraId="4DFB3F6F" w14:textId="77777777" w:rsidR="005B288E" w:rsidRPr="00200FC8" w:rsidRDefault="005B288E" w:rsidP="002F0F15">
            <w:pPr>
              <w:spacing w:before="60"/>
              <w:ind w:firstLine="244"/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1308" w:type="pct"/>
            <w:shd w:val="clear" w:color="auto" w:fill="auto"/>
          </w:tcPr>
          <w:p w14:paraId="3ABD6455" w14:textId="414FC698" w:rsidR="005B288E" w:rsidRPr="00693943" w:rsidRDefault="005B288E" w:rsidP="00A46917">
            <w:pPr>
              <w:autoSpaceDE w:val="0"/>
              <w:autoSpaceDN w:val="0"/>
              <w:adjustRightInd w:val="0"/>
              <w:rPr>
                <w:rFonts w:ascii="Tahoma" w:hAnsi="Tahoma" w:cs="Tahoma"/>
                <w:szCs w:val="22"/>
              </w:rPr>
            </w:pPr>
            <w:r w:rsidRPr="00693943">
              <w:rPr>
                <w:rFonts w:ascii="Tahoma" w:hAnsi="Tahoma" w:cs="Tahoma"/>
                <w:szCs w:val="22"/>
              </w:rPr>
              <w:t>высоте</w:t>
            </w:r>
          </w:p>
        </w:tc>
        <w:tc>
          <w:tcPr>
            <w:tcW w:w="2207" w:type="pct"/>
            <w:shd w:val="clear" w:color="auto" w:fill="auto"/>
          </w:tcPr>
          <w:p w14:paraId="0EBEF702" w14:textId="7B50A813" w:rsidR="005B288E" w:rsidRPr="00693943" w:rsidRDefault="0052449B" w:rsidP="00A46917">
            <w:pPr>
              <w:autoSpaceDE w:val="0"/>
              <w:autoSpaceDN w:val="0"/>
              <w:adjustRightInd w:val="0"/>
              <w:rPr>
                <w:rFonts w:ascii="Tahoma" w:hAnsi="Tahoma" w:cs="Tahoma"/>
                <w:szCs w:val="22"/>
              </w:rPr>
            </w:pPr>
            <w:r>
              <w:rPr>
                <w:rFonts w:ascii="Tahoma" w:hAnsi="Tahoma" w:cs="Tahoma"/>
                <w:szCs w:val="22"/>
              </w:rPr>
              <w:t xml:space="preserve">  </w:t>
            </w:r>
            <w:r w:rsidR="00C617F0">
              <w:rPr>
                <w:rFonts w:ascii="Tahoma" w:hAnsi="Tahoma" w:cs="Tahoma"/>
                <w:szCs w:val="22"/>
              </w:rPr>
              <w:t>2,1</w:t>
            </w:r>
            <w:r w:rsidR="00C617F0" w:rsidRPr="00363249">
              <w:rPr>
                <w:rFonts w:ascii="Tahoma" w:hAnsi="Tahoma" w:cs="Tahoma"/>
                <w:bCs/>
                <w:szCs w:val="18"/>
              </w:rPr>
              <w:t>÷</w:t>
            </w:r>
            <w:r w:rsidR="005B288E" w:rsidRPr="00693943">
              <w:rPr>
                <w:rFonts w:ascii="Tahoma" w:hAnsi="Tahoma" w:cs="Tahoma"/>
                <w:szCs w:val="22"/>
              </w:rPr>
              <w:t>2,2 м</w:t>
            </w:r>
          </w:p>
        </w:tc>
      </w:tr>
      <w:tr w:rsidR="007E1EBC" w:rsidRPr="00200FC8" w14:paraId="570522AA" w14:textId="77777777" w:rsidTr="002F0F15">
        <w:trPr>
          <w:jc w:val="center"/>
        </w:trPr>
        <w:tc>
          <w:tcPr>
            <w:tcW w:w="332" w:type="pct"/>
            <w:vMerge w:val="restart"/>
            <w:shd w:val="clear" w:color="auto" w:fill="auto"/>
          </w:tcPr>
          <w:p w14:paraId="431643A0" w14:textId="05733836" w:rsidR="007E1EBC" w:rsidRDefault="007E1EBC" w:rsidP="00A46917">
            <w:pPr>
              <w:jc w:val="center"/>
              <w:rPr>
                <w:rFonts w:ascii="Tahoma" w:hAnsi="Tahoma" w:cs="Tahoma"/>
                <w:bCs/>
                <w:szCs w:val="22"/>
              </w:rPr>
            </w:pPr>
            <w:r>
              <w:rPr>
                <w:rFonts w:ascii="Tahoma" w:hAnsi="Tahoma" w:cs="Tahoma"/>
                <w:bCs/>
                <w:szCs w:val="22"/>
              </w:rPr>
              <w:t>6.</w:t>
            </w:r>
          </w:p>
        </w:tc>
        <w:tc>
          <w:tcPr>
            <w:tcW w:w="1153" w:type="pct"/>
            <w:vMerge w:val="restart"/>
            <w:shd w:val="clear" w:color="auto" w:fill="auto"/>
          </w:tcPr>
          <w:p w14:paraId="482D24E5" w14:textId="4DED6FD8" w:rsidR="007E1EBC" w:rsidRPr="00200FC8" w:rsidRDefault="007E1EBC" w:rsidP="0062455B">
            <w:pPr>
              <w:spacing w:before="60"/>
              <w:ind w:firstLine="102"/>
              <w:rPr>
                <w:rFonts w:ascii="Tahoma" w:hAnsi="Tahoma" w:cs="Tahoma"/>
                <w:bCs/>
                <w:szCs w:val="22"/>
              </w:rPr>
            </w:pPr>
            <w:r w:rsidRPr="00363249">
              <w:rPr>
                <w:rFonts w:ascii="Tahoma" w:hAnsi="Tahoma" w:cs="Tahoma"/>
                <w:bCs/>
                <w:szCs w:val="22"/>
              </w:rPr>
              <w:t>Предусмотреть в Снежном городке следующие элементы для установки</w:t>
            </w:r>
            <w:r w:rsidRPr="001514D3">
              <w:rPr>
                <w:rFonts w:ascii="Tahoma" w:hAnsi="Tahoma" w:cs="Tahoma"/>
                <w:bCs/>
                <w:sz w:val="24"/>
              </w:rPr>
              <w:t>:</w:t>
            </w:r>
          </w:p>
        </w:tc>
        <w:tc>
          <w:tcPr>
            <w:tcW w:w="3515" w:type="pct"/>
            <w:gridSpan w:val="2"/>
            <w:shd w:val="clear" w:color="auto" w:fill="auto"/>
          </w:tcPr>
          <w:p w14:paraId="06ED41E2" w14:textId="24E3002C" w:rsidR="007E1EBC" w:rsidRPr="00363249" w:rsidRDefault="007E1EBC" w:rsidP="006B153C">
            <w:pPr>
              <w:spacing w:line="276" w:lineRule="auto"/>
              <w:ind w:firstLine="8"/>
              <w:jc w:val="both"/>
              <w:rPr>
                <w:rFonts w:ascii="Tahoma" w:hAnsi="Tahoma" w:cs="Tahoma"/>
                <w:bCs/>
                <w:szCs w:val="18"/>
              </w:rPr>
            </w:pPr>
            <w:r w:rsidRPr="00363249">
              <w:rPr>
                <w:rFonts w:ascii="Tahoma" w:hAnsi="Tahoma" w:cs="Tahoma"/>
                <w:bCs/>
                <w:szCs w:val="18"/>
              </w:rPr>
              <w:t>6.1. поверхностей для рекламных носителей, в т.ч.:</w:t>
            </w:r>
          </w:p>
        </w:tc>
      </w:tr>
      <w:tr w:rsidR="007E1EBC" w:rsidRPr="00200FC8" w14:paraId="5C05F22B" w14:textId="77777777" w:rsidTr="002F0F15">
        <w:trPr>
          <w:jc w:val="center"/>
        </w:trPr>
        <w:tc>
          <w:tcPr>
            <w:tcW w:w="332" w:type="pct"/>
            <w:vMerge/>
            <w:shd w:val="clear" w:color="auto" w:fill="auto"/>
          </w:tcPr>
          <w:p w14:paraId="078A94FB" w14:textId="77777777" w:rsidR="007E1EBC" w:rsidRDefault="007E1EBC" w:rsidP="00A46917">
            <w:pPr>
              <w:jc w:val="center"/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1153" w:type="pct"/>
            <w:vMerge/>
            <w:shd w:val="clear" w:color="auto" w:fill="auto"/>
          </w:tcPr>
          <w:p w14:paraId="6A820898" w14:textId="77777777" w:rsidR="007E1EBC" w:rsidRPr="00200FC8" w:rsidRDefault="007E1EBC" w:rsidP="002F0F15">
            <w:pPr>
              <w:spacing w:before="60"/>
              <w:ind w:firstLine="244"/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14:paraId="19909DE4" w14:textId="01E4985F" w:rsidR="007E1EBC" w:rsidRPr="00363249" w:rsidRDefault="007E1EBC" w:rsidP="00A4691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Cs w:val="18"/>
              </w:rPr>
            </w:pPr>
            <w:r w:rsidRPr="00363249">
              <w:rPr>
                <w:rFonts w:ascii="Tahoma" w:hAnsi="Tahoma" w:cs="Tahoma"/>
                <w:bCs/>
                <w:szCs w:val="18"/>
              </w:rPr>
              <w:t>6.1.1. 2 (двух) вертикальных мест площадью 5,10÷5,16 м ×1,70÷1,72 м;</w:t>
            </w:r>
          </w:p>
        </w:tc>
      </w:tr>
      <w:tr w:rsidR="007E1EBC" w:rsidRPr="00200FC8" w14:paraId="7150EEC2" w14:textId="77777777" w:rsidTr="002F0F15">
        <w:trPr>
          <w:jc w:val="center"/>
        </w:trPr>
        <w:tc>
          <w:tcPr>
            <w:tcW w:w="332" w:type="pct"/>
            <w:vMerge/>
            <w:shd w:val="clear" w:color="auto" w:fill="auto"/>
          </w:tcPr>
          <w:p w14:paraId="0F20B0FD" w14:textId="77777777" w:rsidR="007E1EBC" w:rsidRDefault="007E1EBC" w:rsidP="00A46917">
            <w:pPr>
              <w:jc w:val="center"/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1153" w:type="pct"/>
            <w:vMerge/>
            <w:shd w:val="clear" w:color="auto" w:fill="auto"/>
          </w:tcPr>
          <w:p w14:paraId="74328A89" w14:textId="77777777" w:rsidR="007E1EBC" w:rsidRPr="00200FC8" w:rsidRDefault="007E1EBC" w:rsidP="002F0F15">
            <w:pPr>
              <w:spacing w:before="60"/>
              <w:ind w:firstLine="244"/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14:paraId="51F9A58D" w14:textId="39B61EFF" w:rsidR="007E1EBC" w:rsidRPr="00363249" w:rsidRDefault="007E1EBC" w:rsidP="00A4691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Cs w:val="18"/>
              </w:rPr>
            </w:pPr>
            <w:r w:rsidRPr="00363249">
              <w:rPr>
                <w:rFonts w:ascii="Tahoma" w:hAnsi="Tahoma" w:cs="Tahoma"/>
                <w:bCs/>
                <w:szCs w:val="18"/>
              </w:rPr>
              <w:t>6.1.2. 1 (одного) вертикального места площадью 2,40 м ×1,80;</w:t>
            </w:r>
          </w:p>
        </w:tc>
      </w:tr>
      <w:tr w:rsidR="007E1EBC" w:rsidRPr="00200FC8" w14:paraId="1DDD5CC9" w14:textId="77777777" w:rsidTr="002F0F15">
        <w:trPr>
          <w:jc w:val="center"/>
        </w:trPr>
        <w:tc>
          <w:tcPr>
            <w:tcW w:w="332" w:type="pct"/>
            <w:vMerge/>
            <w:shd w:val="clear" w:color="auto" w:fill="auto"/>
          </w:tcPr>
          <w:p w14:paraId="0A89F5A3" w14:textId="77777777" w:rsidR="007E1EBC" w:rsidRDefault="007E1EBC" w:rsidP="00A46917">
            <w:pPr>
              <w:jc w:val="center"/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1153" w:type="pct"/>
            <w:vMerge/>
            <w:shd w:val="clear" w:color="auto" w:fill="auto"/>
          </w:tcPr>
          <w:p w14:paraId="69A117A6" w14:textId="77777777" w:rsidR="007E1EBC" w:rsidRPr="00200FC8" w:rsidRDefault="007E1EBC" w:rsidP="002F0F15">
            <w:pPr>
              <w:spacing w:before="60"/>
              <w:ind w:firstLine="244"/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14:paraId="64153D4B" w14:textId="2F2A71AC" w:rsidR="007E1EBC" w:rsidRPr="00363249" w:rsidRDefault="007E1EBC" w:rsidP="00A4691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Cs w:val="18"/>
              </w:rPr>
            </w:pPr>
            <w:r w:rsidRPr="00363249">
              <w:rPr>
                <w:rFonts w:ascii="Tahoma" w:hAnsi="Tahoma" w:cs="Tahoma"/>
                <w:bCs/>
                <w:szCs w:val="18"/>
              </w:rPr>
              <w:t>6.1.3. 1 (одного) вертикального места площадью 4,00 м × 1,30÷1,33 м</w:t>
            </w:r>
            <w:r w:rsidR="00693943">
              <w:rPr>
                <w:rFonts w:ascii="Tahoma" w:hAnsi="Tahoma" w:cs="Tahoma"/>
                <w:bCs/>
                <w:szCs w:val="18"/>
              </w:rPr>
              <w:t>;</w:t>
            </w:r>
          </w:p>
        </w:tc>
      </w:tr>
      <w:tr w:rsidR="007E1EBC" w:rsidRPr="00200FC8" w14:paraId="4F7D6755" w14:textId="77777777" w:rsidTr="002F0F15">
        <w:trPr>
          <w:jc w:val="center"/>
        </w:trPr>
        <w:tc>
          <w:tcPr>
            <w:tcW w:w="332" w:type="pct"/>
            <w:vMerge/>
            <w:shd w:val="clear" w:color="auto" w:fill="auto"/>
          </w:tcPr>
          <w:p w14:paraId="7ADE7221" w14:textId="77777777" w:rsidR="007E1EBC" w:rsidRDefault="007E1EBC" w:rsidP="00A46917">
            <w:pPr>
              <w:jc w:val="center"/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1153" w:type="pct"/>
            <w:vMerge/>
            <w:shd w:val="clear" w:color="auto" w:fill="auto"/>
          </w:tcPr>
          <w:p w14:paraId="42CD499C" w14:textId="77777777" w:rsidR="007E1EBC" w:rsidRPr="00200FC8" w:rsidRDefault="007E1EBC" w:rsidP="002F0F15">
            <w:pPr>
              <w:spacing w:before="60"/>
              <w:ind w:firstLine="244"/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14:paraId="588DB59F" w14:textId="27FB5DFD" w:rsidR="007E1EBC" w:rsidRPr="00363249" w:rsidRDefault="007E1EBC" w:rsidP="006B153C">
            <w:pPr>
              <w:spacing w:line="276" w:lineRule="auto"/>
              <w:ind w:firstLine="8"/>
              <w:jc w:val="both"/>
              <w:rPr>
                <w:rFonts w:ascii="Tahoma" w:hAnsi="Tahoma" w:cs="Tahoma"/>
                <w:bCs/>
                <w:szCs w:val="18"/>
              </w:rPr>
            </w:pPr>
            <w:r w:rsidRPr="00363249">
              <w:rPr>
                <w:rFonts w:ascii="Tahoma" w:hAnsi="Tahoma" w:cs="Tahoma"/>
                <w:bCs/>
                <w:szCs w:val="18"/>
              </w:rPr>
              <w:t>6.2. двух смотровых площадок;</w:t>
            </w:r>
          </w:p>
        </w:tc>
      </w:tr>
      <w:tr w:rsidR="007E1EBC" w:rsidRPr="00200FC8" w14:paraId="2F53FEC2" w14:textId="77777777" w:rsidTr="002F0F15">
        <w:trPr>
          <w:jc w:val="center"/>
        </w:trPr>
        <w:tc>
          <w:tcPr>
            <w:tcW w:w="332" w:type="pct"/>
            <w:vMerge/>
            <w:shd w:val="clear" w:color="auto" w:fill="auto"/>
          </w:tcPr>
          <w:p w14:paraId="0C043D3C" w14:textId="77777777" w:rsidR="007E1EBC" w:rsidRDefault="007E1EBC" w:rsidP="00A46917">
            <w:pPr>
              <w:jc w:val="center"/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1153" w:type="pct"/>
            <w:vMerge/>
            <w:shd w:val="clear" w:color="auto" w:fill="auto"/>
          </w:tcPr>
          <w:p w14:paraId="19ADD6E7" w14:textId="77777777" w:rsidR="007E1EBC" w:rsidRPr="00200FC8" w:rsidRDefault="007E1EBC" w:rsidP="002F0F15">
            <w:pPr>
              <w:spacing w:before="60"/>
              <w:ind w:firstLine="244"/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14:paraId="3D1A26EC" w14:textId="6074B4B7" w:rsidR="007E1EBC" w:rsidRPr="00363249" w:rsidRDefault="007E1EBC" w:rsidP="00A4691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Cs w:val="18"/>
              </w:rPr>
            </w:pPr>
            <w:r w:rsidRPr="00363249">
              <w:rPr>
                <w:rFonts w:ascii="Tahoma" w:hAnsi="Tahoma" w:cs="Tahoma"/>
                <w:bCs/>
                <w:szCs w:val="18"/>
              </w:rPr>
              <w:t>6.3. безопасных лестниц для возможности сквозного прохода по каждому из выбранных детьми маршрутов;</w:t>
            </w:r>
          </w:p>
        </w:tc>
      </w:tr>
      <w:tr w:rsidR="007E1EBC" w:rsidRPr="00200FC8" w14:paraId="75285676" w14:textId="77777777" w:rsidTr="002F0F15">
        <w:trPr>
          <w:jc w:val="center"/>
        </w:trPr>
        <w:tc>
          <w:tcPr>
            <w:tcW w:w="332" w:type="pct"/>
            <w:vMerge/>
            <w:shd w:val="clear" w:color="auto" w:fill="auto"/>
          </w:tcPr>
          <w:p w14:paraId="54A066A8" w14:textId="77777777" w:rsidR="007E1EBC" w:rsidRDefault="007E1EBC" w:rsidP="00A46917">
            <w:pPr>
              <w:jc w:val="center"/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1153" w:type="pct"/>
            <w:vMerge/>
            <w:shd w:val="clear" w:color="auto" w:fill="auto"/>
          </w:tcPr>
          <w:p w14:paraId="288F1279" w14:textId="77777777" w:rsidR="007E1EBC" w:rsidRPr="00200FC8" w:rsidRDefault="007E1EBC" w:rsidP="002F0F15">
            <w:pPr>
              <w:spacing w:before="60"/>
              <w:ind w:firstLine="244"/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14:paraId="13C484D3" w14:textId="23FFD953" w:rsidR="007E1EBC" w:rsidRPr="00363249" w:rsidRDefault="007E1EBC" w:rsidP="00A4691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Cs w:val="18"/>
              </w:rPr>
            </w:pPr>
            <w:r w:rsidRPr="00363249">
              <w:rPr>
                <w:rFonts w:ascii="Tahoma" w:hAnsi="Tahoma" w:cs="Tahoma"/>
                <w:bCs/>
                <w:szCs w:val="18"/>
              </w:rPr>
              <w:t>6.4. качелей;</w:t>
            </w:r>
          </w:p>
        </w:tc>
      </w:tr>
      <w:tr w:rsidR="007E1EBC" w:rsidRPr="00200FC8" w14:paraId="136E0B32" w14:textId="77777777" w:rsidTr="002F0F15">
        <w:trPr>
          <w:jc w:val="center"/>
        </w:trPr>
        <w:tc>
          <w:tcPr>
            <w:tcW w:w="332" w:type="pct"/>
            <w:vMerge/>
            <w:shd w:val="clear" w:color="auto" w:fill="auto"/>
          </w:tcPr>
          <w:p w14:paraId="01E1F359" w14:textId="77777777" w:rsidR="007E1EBC" w:rsidRDefault="007E1EBC" w:rsidP="00A46917">
            <w:pPr>
              <w:jc w:val="center"/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1153" w:type="pct"/>
            <w:vMerge/>
            <w:shd w:val="clear" w:color="auto" w:fill="auto"/>
          </w:tcPr>
          <w:p w14:paraId="5441433F" w14:textId="77777777" w:rsidR="007E1EBC" w:rsidRPr="00200FC8" w:rsidRDefault="007E1EBC" w:rsidP="002F0F15">
            <w:pPr>
              <w:spacing w:before="60"/>
              <w:ind w:firstLine="244"/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14:paraId="66BD9E48" w14:textId="3FBF656F" w:rsidR="007E1EBC" w:rsidRPr="00363249" w:rsidRDefault="007E1EBC" w:rsidP="00A4691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Cs w:val="18"/>
              </w:rPr>
            </w:pPr>
            <w:r w:rsidRPr="00363249">
              <w:rPr>
                <w:rFonts w:ascii="Tahoma" w:hAnsi="Tahoma" w:cs="Tahoma"/>
                <w:bCs/>
                <w:szCs w:val="18"/>
              </w:rPr>
              <w:t>6.5. локации для метания снежков;</w:t>
            </w:r>
          </w:p>
        </w:tc>
      </w:tr>
      <w:tr w:rsidR="007E1EBC" w:rsidRPr="00200FC8" w14:paraId="4225BF37" w14:textId="77777777" w:rsidTr="002F0F15">
        <w:trPr>
          <w:jc w:val="center"/>
        </w:trPr>
        <w:tc>
          <w:tcPr>
            <w:tcW w:w="332" w:type="pct"/>
            <w:vMerge/>
            <w:shd w:val="clear" w:color="auto" w:fill="auto"/>
          </w:tcPr>
          <w:p w14:paraId="586FEBED" w14:textId="77777777" w:rsidR="007E1EBC" w:rsidRDefault="007E1EBC" w:rsidP="00A46917">
            <w:pPr>
              <w:jc w:val="center"/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1153" w:type="pct"/>
            <w:vMerge/>
            <w:shd w:val="clear" w:color="auto" w:fill="auto"/>
          </w:tcPr>
          <w:p w14:paraId="58BAB8E4" w14:textId="77777777" w:rsidR="007E1EBC" w:rsidRPr="00200FC8" w:rsidRDefault="007E1EBC" w:rsidP="002F0F15">
            <w:pPr>
              <w:spacing w:before="60"/>
              <w:ind w:firstLine="244"/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14:paraId="0E53DBD9" w14:textId="080BD856" w:rsidR="007E1EBC" w:rsidRPr="00363249" w:rsidRDefault="007E1EBC" w:rsidP="002F0F15">
            <w:pPr>
              <w:spacing w:line="276" w:lineRule="auto"/>
              <w:jc w:val="both"/>
              <w:rPr>
                <w:rFonts w:ascii="Tahoma" w:hAnsi="Tahoma" w:cs="Tahoma"/>
                <w:bCs/>
                <w:szCs w:val="18"/>
              </w:rPr>
            </w:pPr>
            <w:r w:rsidRPr="00363249">
              <w:rPr>
                <w:rFonts w:ascii="Tahoma" w:hAnsi="Tahoma" w:cs="Tahoma"/>
                <w:bCs/>
                <w:szCs w:val="18"/>
              </w:rPr>
              <w:t>6.6. снежной горки;</w:t>
            </w:r>
          </w:p>
        </w:tc>
      </w:tr>
      <w:tr w:rsidR="007E1EBC" w:rsidRPr="00200FC8" w14:paraId="1178CB61" w14:textId="77777777" w:rsidTr="002F0F15">
        <w:trPr>
          <w:jc w:val="center"/>
        </w:trPr>
        <w:tc>
          <w:tcPr>
            <w:tcW w:w="332" w:type="pct"/>
            <w:vMerge/>
            <w:shd w:val="clear" w:color="auto" w:fill="auto"/>
          </w:tcPr>
          <w:p w14:paraId="6DB06E5A" w14:textId="77777777" w:rsidR="007E1EBC" w:rsidRDefault="007E1EBC" w:rsidP="00A46917">
            <w:pPr>
              <w:jc w:val="center"/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1153" w:type="pct"/>
            <w:vMerge/>
            <w:shd w:val="clear" w:color="auto" w:fill="auto"/>
          </w:tcPr>
          <w:p w14:paraId="24867586" w14:textId="77777777" w:rsidR="007E1EBC" w:rsidRPr="00200FC8" w:rsidRDefault="007E1EBC" w:rsidP="002F0F15">
            <w:pPr>
              <w:spacing w:before="60"/>
              <w:ind w:firstLine="244"/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14:paraId="55574ED9" w14:textId="74F8977B" w:rsidR="007E1EBC" w:rsidRPr="00363249" w:rsidRDefault="007E1EBC" w:rsidP="002F0F15">
            <w:pPr>
              <w:spacing w:line="276" w:lineRule="auto"/>
              <w:ind w:firstLine="8"/>
              <w:jc w:val="both"/>
              <w:rPr>
                <w:rFonts w:ascii="Tahoma" w:hAnsi="Tahoma" w:cs="Tahoma"/>
                <w:bCs/>
                <w:szCs w:val="18"/>
              </w:rPr>
            </w:pPr>
            <w:r w:rsidRPr="00363249">
              <w:rPr>
                <w:rFonts w:ascii="Tahoma" w:hAnsi="Tahoma" w:cs="Tahoma"/>
                <w:bCs/>
                <w:szCs w:val="18"/>
              </w:rPr>
              <w:t>6.7. горки-трубы;</w:t>
            </w:r>
          </w:p>
        </w:tc>
      </w:tr>
      <w:tr w:rsidR="007E1EBC" w:rsidRPr="00200FC8" w14:paraId="3C1F8329" w14:textId="77777777" w:rsidTr="002F0F15">
        <w:trPr>
          <w:jc w:val="center"/>
        </w:trPr>
        <w:tc>
          <w:tcPr>
            <w:tcW w:w="332" w:type="pct"/>
            <w:vMerge/>
            <w:shd w:val="clear" w:color="auto" w:fill="auto"/>
          </w:tcPr>
          <w:p w14:paraId="7BF332D7" w14:textId="77777777" w:rsidR="007E1EBC" w:rsidRDefault="007E1EBC" w:rsidP="00A46917">
            <w:pPr>
              <w:jc w:val="center"/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1153" w:type="pct"/>
            <w:vMerge/>
            <w:shd w:val="clear" w:color="auto" w:fill="auto"/>
          </w:tcPr>
          <w:p w14:paraId="3BF25100" w14:textId="77777777" w:rsidR="007E1EBC" w:rsidRPr="00200FC8" w:rsidRDefault="007E1EBC" w:rsidP="002F0F15">
            <w:pPr>
              <w:spacing w:before="60"/>
              <w:ind w:firstLine="244"/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14:paraId="5A1A403E" w14:textId="78E8F1DB" w:rsidR="007E1EBC" w:rsidRPr="00363249" w:rsidRDefault="007E1EBC" w:rsidP="00A4691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Cs w:val="18"/>
              </w:rPr>
            </w:pPr>
            <w:r w:rsidRPr="00363249">
              <w:rPr>
                <w:rFonts w:ascii="Tahoma" w:hAnsi="Tahoma" w:cs="Tahoma"/>
                <w:bCs/>
                <w:szCs w:val="18"/>
              </w:rPr>
              <w:t xml:space="preserve">6.8. четырёх мест для отдыха с безопасными </w:t>
            </w:r>
            <w:proofErr w:type="spellStart"/>
            <w:r w:rsidRPr="00363249">
              <w:rPr>
                <w:rFonts w:ascii="Tahoma" w:hAnsi="Tahoma" w:cs="Tahoma"/>
                <w:bCs/>
                <w:szCs w:val="18"/>
              </w:rPr>
              <w:t>термоизолирую</w:t>
            </w:r>
            <w:r w:rsidR="00693943">
              <w:rPr>
                <w:rFonts w:ascii="Tahoma" w:hAnsi="Tahoma" w:cs="Tahoma"/>
                <w:bCs/>
                <w:szCs w:val="18"/>
              </w:rPr>
              <w:t>щ</w:t>
            </w:r>
            <w:r w:rsidRPr="00363249">
              <w:rPr>
                <w:rFonts w:ascii="Tahoma" w:hAnsi="Tahoma" w:cs="Tahoma"/>
                <w:bCs/>
                <w:szCs w:val="18"/>
              </w:rPr>
              <w:t>ими</w:t>
            </w:r>
            <w:proofErr w:type="spellEnd"/>
            <w:r w:rsidRPr="00363249">
              <w:rPr>
                <w:rFonts w:ascii="Tahoma" w:hAnsi="Tahoma" w:cs="Tahoma"/>
                <w:bCs/>
                <w:szCs w:val="18"/>
              </w:rPr>
              <w:t xml:space="preserve"> поверхностями (матами);</w:t>
            </w:r>
          </w:p>
        </w:tc>
      </w:tr>
      <w:tr w:rsidR="007E1EBC" w:rsidRPr="00200FC8" w14:paraId="21F113CA" w14:textId="77777777" w:rsidTr="002F0F15">
        <w:trPr>
          <w:jc w:val="center"/>
        </w:trPr>
        <w:tc>
          <w:tcPr>
            <w:tcW w:w="332" w:type="pct"/>
            <w:vMerge/>
            <w:shd w:val="clear" w:color="auto" w:fill="auto"/>
          </w:tcPr>
          <w:p w14:paraId="300300A9" w14:textId="77777777" w:rsidR="007E1EBC" w:rsidRDefault="007E1EBC" w:rsidP="00A46917">
            <w:pPr>
              <w:jc w:val="center"/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1153" w:type="pct"/>
            <w:vMerge/>
            <w:shd w:val="clear" w:color="auto" w:fill="auto"/>
          </w:tcPr>
          <w:p w14:paraId="7E3D21C4" w14:textId="77777777" w:rsidR="007E1EBC" w:rsidRPr="00200FC8" w:rsidRDefault="007E1EBC" w:rsidP="002F0F15">
            <w:pPr>
              <w:spacing w:before="60"/>
              <w:ind w:firstLine="244"/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14:paraId="0A455C42" w14:textId="1D427412" w:rsidR="007E1EBC" w:rsidRPr="00363249" w:rsidRDefault="007E1EBC" w:rsidP="006B153C">
            <w:pPr>
              <w:spacing w:line="276" w:lineRule="auto"/>
              <w:ind w:firstLine="8"/>
              <w:jc w:val="both"/>
              <w:rPr>
                <w:rFonts w:ascii="Tahoma" w:hAnsi="Tahoma" w:cs="Tahoma"/>
                <w:bCs/>
                <w:szCs w:val="18"/>
              </w:rPr>
            </w:pPr>
            <w:r w:rsidRPr="00363249">
              <w:rPr>
                <w:rFonts w:ascii="Tahoma" w:hAnsi="Tahoma" w:cs="Tahoma"/>
                <w:bCs/>
                <w:szCs w:val="18"/>
              </w:rPr>
              <w:t>6.9. верёвочных сетей для лазания;</w:t>
            </w:r>
          </w:p>
        </w:tc>
      </w:tr>
      <w:tr w:rsidR="007E1EBC" w:rsidRPr="00200FC8" w14:paraId="62B11B28" w14:textId="77777777" w:rsidTr="002F0F15">
        <w:trPr>
          <w:jc w:val="center"/>
        </w:trPr>
        <w:tc>
          <w:tcPr>
            <w:tcW w:w="332" w:type="pct"/>
            <w:vMerge/>
            <w:shd w:val="clear" w:color="auto" w:fill="auto"/>
          </w:tcPr>
          <w:p w14:paraId="3E52C3AD" w14:textId="77777777" w:rsidR="007E1EBC" w:rsidRDefault="007E1EBC" w:rsidP="00A46917">
            <w:pPr>
              <w:jc w:val="center"/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1153" w:type="pct"/>
            <w:vMerge/>
            <w:shd w:val="clear" w:color="auto" w:fill="auto"/>
          </w:tcPr>
          <w:p w14:paraId="0829A688" w14:textId="77777777" w:rsidR="007E1EBC" w:rsidRPr="00200FC8" w:rsidRDefault="007E1EBC" w:rsidP="002F0F15">
            <w:pPr>
              <w:spacing w:before="60"/>
              <w:ind w:firstLine="244"/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14:paraId="40E66B59" w14:textId="4E75034C" w:rsidR="007E1EBC" w:rsidRPr="00363249" w:rsidRDefault="007E1EBC" w:rsidP="00A4691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Cs w:val="18"/>
              </w:rPr>
            </w:pPr>
            <w:r w:rsidRPr="00363249">
              <w:rPr>
                <w:rFonts w:ascii="Tahoma" w:hAnsi="Tahoma" w:cs="Tahoma"/>
                <w:bCs/>
                <w:szCs w:val="18"/>
              </w:rPr>
              <w:t>6.10. двух канатов для подъёма по склону;</w:t>
            </w:r>
          </w:p>
        </w:tc>
      </w:tr>
      <w:tr w:rsidR="007E1EBC" w:rsidRPr="00200FC8" w14:paraId="150530EA" w14:textId="77777777" w:rsidTr="002F0F15">
        <w:trPr>
          <w:jc w:val="center"/>
        </w:trPr>
        <w:tc>
          <w:tcPr>
            <w:tcW w:w="332" w:type="pct"/>
            <w:vMerge/>
            <w:shd w:val="clear" w:color="auto" w:fill="auto"/>
          </w:tcPr>
          <w:p w14:paraId="6D9D470E" w14:textId="77777777" w:rsidR="007E1EBC" w:rsidRDefault="007E1EBC" w:rsidP="00A46917">
            <w:pPr>
              <w:jc w:val="center"/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1153" w:type="pct"/>
            <w:vMerge/>
            <w:shd w:val="clear" w:color="auto" w:fill="auto"/>
          </w:tcPr>
          <w:p w14:paraId="45BBE6FC" w14:textId="77777777" w:rsidR="007E1EBC" w:rsidRPr="00200FC8" w:rsidRDefault="007E1EBC" w:rsidP="002F0F15">
            <w:pPr>
              <w:spacing w:before="60"/>
              <w:ind w:firstLine="244"/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14:paraId="549937F9" w14:textId="450DDD17" w:rsidR="007E1EBC" w:rsidRPr="00363249" w:rsidRDefault="007E1EBC" w:rsidP="00A4691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Cs w:val="18"/>
              </w:rPr>
            </w:pPr>
            <w:r w:rsidRPr="00363249">
              <w:rPr>
                <w:rFonts w:ascii="Tahoma" w:hAnsi="Tahoma" w:cs="Tahoma"/>
                <w:bCs/>
                <w:szCs w:val="18"/>
              </w:rPr>
              <w:t>6.11. снежного мини-</w:t>
            </w:r>
            <w:proofErr w:type="spellStart"/>
            <w:proofErr w:type="gramStart"/>
            <w:r w:rsidRPr="00363249">
              <w:rPr>
                <w:rFonts w:ascii="Tahoma" w:hAnsi="Tahoma" w:cs="Tahoma"/>
                <w:bCs/>
                <w:szCs w:val="18"/>
              </w:rPr>
              <w:t>хаф</w:t>
            </w:r>
            <w:proofErr w:type="spellEnd"/>
            <w:r w:rsidRPr="00363249">
              <w:rPr>
                <w:rFonts w:ascii="Tahoma" w:hAnsi="Tahoma" w:cs="Tahoma"/>
                <w:bCs/>
                <w:szCs w:val="18"/>
              </w:rPr>
              <w:t>-пайпа</w:t>
            </w:r>
            <w:proofErr w:type="gramEnd"/>
            <w:r w:rsidRPr="00363249">
              <w:rPr>
                <w:rFonts w:ascii="Tahoma" w:hAnsi="Tahoma" w:cs="Tahoma"/>
                <w:bCs/>
                <w:szCs w:val="18"/>
              </w:rPr>
              <w:t xml:space="preserve"> на одной из смотровых площадок;</w:t>
            </w:r>
          </w:p>
        </w:tc>
      </w:tr>
      <w:tr w:rsidR="007E1EBC" w:rsidRPr="00200FC8" w14:paraId="62E091F8" w14:textId="77777777" w:rsidTr="002F0F15">
        <w:trPr>
          <w:jc w:val="center"/>
        </w:trPr>
        <w:tc>
          <w:tcPr>
            <w:tcW w:w="332" w:type="pct"/>
            <w:vMerge/>
            <w:shd w:val="clear" w:color="auto" w:fill="auto"/>
          </w:tcPr>
          <w:p w14:paraId="4E6BD2F1" w14:textId="77777777" w:rsidR="007E1EBC" w:rsidRDefault="007E1EBC" w:rsidP="00A46917">
            <w:pPr>
              <w:jc w:val="center"/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1153" w:type="pct"/>
            <w:vMerge/>
            <w:shd w:val="clear" w:color="auto" w:fill="auto"/>
          </w:tcPr>
          <w:p w14:paraId="19884729" w14:textId="77777777" w:rsidR="007E1EBC" w:rsidRPr="00200FC8" w:rsidRDefault="007E1EBC" w:rsidP="002F0F15">
            <w:pPr>
              <w:spacing w:before="60"/>
              <w:ind w:firstLine="244"/>
              <w:rPr>
                <w:rFonts w:ascii="Tahoma" w:hAnsi="Tahoma" w:cs="Tahoma"/>
                <w:bCs/>
                <w:szCs w:val="22"/>
              </w:rPr>
            </w:pPr>
          </w:p>
        </w:tc>
        <w:tc>
          <w:tcPr>
            <w:tcW w:w="3515" w:type="pct"/>
            <w:gridSpan w:val="2"/>
            <w:shd w:val="clear" w:color="auto" w:fill="auto"/>
          </w:tcPr>
          <w:p w14:paraId="1C1EC10B" w14:textId="1B934D9B" w:rsidR="007E1EBC" w:rsidRPr="0052449B" w:rsidRDefault="007E1EBC" w:rsidP="00A4691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Cs w:val="18"/>
              </w:rPr>
            </w:pPr>
            <w:r w:rsidRPr="0052449B">
              <w:rPr>
                <w:rFonts w:ascii="Tahoma" w:hAnsi="Tahoma" w:cs="Tahoma"/>
                <w:bCs/>
                <w:szCs w:val="18"/>
              </w:rPr>
              <w:t>6.12. снежного лабиринта, состоящего из ломаных линий: вертикальных прямоугольных стенок, Г-образных вертикальных стенок, срощенных комбинаций вышеназванных стенок</w:t>
            </w:r>
            <w:r w:rsidR="00693943" w:rsidRPr="0052449B">
              <w:rPr>
                <w:rFonts w:ascii="Tahoma" w:hAnsi="Tahoma" w:cs="Tahoma"/>
                <w:bCs/>
                <w:szCs w:val="18"/>
              </w:rPr>
              <w:t>;</w:t>
            </w:r>
          </w:p>
        </w:tc>
      </w:tr>
      <w:tr w:rsidR="006B153C" w:rsidRPr="00200FC8" w14:paraId="55E6A8FA" w14:textId="77777777" w:rsidTr="002F0F15">
        <w:trPr>
          <w:jc w:val="center"/>
        </w:trPr>
        <w:tc>
          <w:tcPr>
            <w:tcW w:w="332" w:type="pct"/>
            <w:shd w:val="clear" w:color="auto" w:fill="auto"/>
          </w:tcPr>
          <w:p w14:paraId="6A1F72A4" w14:textId="0CA5163B" w:rsidR="006B153C" w:rsidRDefault="007E1EBC" w:rsidP="00A46917">
            <w:pPr>
              <w:jc w:val="center"/>
              <w:rPr>
                <w:rFonts w:ascii="Tahoma" w:hAnsi="Tahoma" w:cs="Tahoma"/>
                <w:bCs/>
                <w:szCs w:val="22"/>
              </w:rPr>
            </w:pPr>
            <w:r>
              <w:rPr>
                <w:rFonts w:ascii="Tahoma" w:hAnsi="Tahoma" w:cs="Tahoma"/>
                <w:bCs/>
                <w:szCs w:val="22"/>
              </w:rPr>
              <w:t>7</w:t>
            </w:r>
            <w:r w:rsidR="0052449B">
              <w:rPr>
                <w:rFonts w:ascii="Tahoma" w:hAnsi="Tahoma" w:cs="Tahoma"/>
                <w:bCs/>
                <w:szCs w:val="22"/>
              </w:rPr>
              <w:t>.</w:t>
            </w:r>
          </w:p>
        </w:tc>
        <w:tc>
          <w:tcPr>
            <w:tcW w:w="1153" w:type="pct"/>
            <w:shd w:val="clear" w:color="auto" w:fill="auto"/>
          </w:tcPr>
          <w:p w14:paraId="537DF2C4" w14:textId="06CE8281" w:rsidR="006B153C" w:rsidRPr="00200FC8" w:rsidRDefault="007E1EBC" w:rsidP="0062455B">
            <w:pPr>
              <w:spacing w:before="60"/>
              <w:rPr>
                <w:rFonts w:ascii="Tahoma" w:hAnsi="Tahoma" w:cs="Tahoma"/>
                <w:bCs/>
                <w:szCs w:val="22"/>
              </w:rPr>
            </w:pPr>
            <w:r>
              <w:rPr>
                <w:rFonts w:ascii="Tahoma" w:hAnsi="Tahoma" w:cs="Tahoma"/>
                <w:bCs/>
                <w:szCs w:val="22"/>
              </w:rPr>
              <w:t xml:space="preserve">Возможность подготовки </w:t>
            </w:r>
            <w:r w:rsidRPr="0052449B">
              <w:rPr>
                <w:rFonts w:ascii="Tahoma" w:hAnsi="Tahoma" w:cs="Tahoma"/>
                <w:bCs/>
                <w:szCs w:val="22"/>
              </w:rPr>
              <w:t>Снежного городка</w:t>
            </w:r>
          </w:p>
        </w:tc>
        <w:tc>
          <w:tcPr>
            <w:tcW w:w="3515" w:type="pct"/>
            <w:gridSpan w:val="2"/>
            <w:shd w:val="clear" w:color="auto" w:fill="auto"/>
          </w:tcPr>
          <w:p w14:paraId="21D72657" w14:textId="1DDC4383" w:rsidR="006B153C" w:rsidRPr="0052449B" w:rsidRDefault="00BA7387" w:rsidP="00A4691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Cs w:val="18"/>
              </w:rPr>
            </w:pPr>
            <w:r w:rsidRPr="0052449B">
              <w:rPr>
                <w:rFonts w:ascii="Tahoma" w:hAnsi="Tahoma" w:cs="Tahoma"/>
                <w:bCs/>
                <w:szCs w:val="18"/>
              </w:rPr>
              <w:t xml:space="preserve">Обеспечить возможность ежедневной (при необходимости) подготовки Снежного городка силами 1-2 </w:t>
            </w:r>
            <w:proofErr w:type="spellStart"/>
            <w:r w:rsidRPr="0052449B">
              <w:rPr>
                <w:rFonts w:ascii="Tahoma" w:hAnsi="Tahoma" w:cs="Tahoma"/>
                <w:bCs/>
                <w:szCs w:val="18"/>
              </w:rPr>
              <w:t>шейперов</w:t>
            </w:r>
            <w:proofErr w:type="spellEnd"/>
            <w:r w:rsidRPr="0052449B">
              <w:rPr>
                <w:rFonts w:ascii="Tahoma" w:hAnsi="Tahoma" w:cs="Tahoma"/>
                <w:bCs/>
                <w:szCs w:val="18"/>
              </w:rPr>
              <w:t xml:space="preserve"> в течение 2-3 часов для его безопасной эксплуатации на следующий день, а также для сохранения эстетического вида и геометрических параметров.</w:t>
            </w:r>
          </w:p>
        </w:tc>
      </w:tr>
      <w:tr w:rsidR="006B153C" w:rsidRPr="00200FC8" w14:paraId="3D50FA12" w14:textId="77777777" w:rsidTr="002F0F15">
        <w:trPr>
          <w:jc w:val="center"/>
        </w:trPr>
        <w:tc>
          <w:tcPr>
            <w:tcW w:w="332" w:type="pct"/>
            <w:shd w:val="clear" w:color="auto" w:fill="auto"/>
          </w:tcPr>
          <w:p w14:paraId="0CED62B4" w14:textId="34528098" w:rsidR="006B153C" w:rsidRDefault="0062455B" w:rsidP="00A46917">
            <w:pPr>
              <w:jc w:val="center"/>
              <w:rPr>
                <w:rFonts w:ascii="Tahoma" w:hAnsi="Tahoma" w:cs="Tahoma"/>
                <w:bCs/>
                <w:szCs w:val="22"/>
              </w:rPr>
            </w:pPr>
            <w:r>
              <w:rPr>
                <w:rFonts w:ascii="Tahoma" w:hAnsi="Tahoma" w:cs="Tahoma"/>
                <w:bCs/>
                <w:szCs w:val="22"/>
              </w:rPr>
              <w:t>8</w:t>
            </w:r>
            <w:r w:rsidR="0052449B">
              <w:rPr>
                <w:rFonts w:ascii="Tahoma" w:hAnsi="Tahoma" w:cs="Tahoma"/>
                <w:bCs/>
                <w:szCs w:val="22"/>
              </w:rPr>
              <w:t>.</w:t>
            </w:r>
          </w:p>
        </w:tc>
        <w:tc>
          <w:tcPr>
            <w:tcW w:w="1153" w:type="pct"/>
            <w:shd w:val="clear" w:color="auto" w:fill="auto"/>
          </w:tcPr>
          <w:p w14:paraId="09F04BBE" w14:textId="24248593" w:rsidR="006B153C" w:rsidRPr="00200FC8" w:rsidRDefault="0062455B" w:rsidP="00363249">
            <w:pPr>
              <w:spacing w:before="60"/>
              <w:rPr>
                <w:rFonts w:ascii="Tahoma" w:hAnsi="Tahoma" w:cs="Tahoma"/>
                <w:bCs/>
                <w:szCs w:val="22"/>
              </w:rPr>
            </w:pPr>
            <w:r>
              <w:rPr>
                <w:rFonts w:ascii="Tahoma" w:hAnsi="Tahoma" w:cs="Tahoma"/>
                <w:bCs/>
                <w:szCs w:val="22"/>
              </w:rPr>
              <w:t>Возможность установки световой иллюминации</w:t>
            </w:r>
          </w:p>
        </w:tc>
        <w:tc>
          <w:tcPr>
            <w:tcW w:w="3515" w:type="pct"/>
            <w:gridSpan w:val="2"/>
            <w:shd w:val="clear" w:color="auto" w:fill="auto"/>
          </w:tcPr>
          <w:p w14:paraId="62965BEA" w14:textId="079C6107" w:rsidR="006B153C" w:rsidRPr="0052449B" w:rsidRDefault="0062455B" w:rsidP="00A46917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bCs/>
                <w:szCs w:val="22"/>
              </w:rPr>
            </w:pPr>
            <w:r w:rsidRPr="0052449B">
              <w:rPr>
                <w:rFonts w:ascii="Tahoma" w:hAnsi="Tahoma" w:cs="Tahoma"/>
                <w:bCs/>
                <w:szCs w:val="18"/>
              </w:rPr>
              <w:t xml:space="preserve">По согласованию с Заказчиком обеспечить возможность установки на элементах Снежного городка </w:t>
            </w:r>
            <w:r w:rsidRPr="0052449B">
              <w:rPr>
                <w:rFonts w:ascii="Tahoma" w:hAnsi="Tahoma" w:cs="Tahoma"/>
                <w:bCs/>
                <w:i/>
                <w:iCs/>
                <w:szCs w:val="18"/>
              </w:rPr>
              <w:t>световой иллюминации</w:t>
            </w:r>
            <w:r w:rsidRPr="0052449B">
              <w:rPr>
                <w:rFonts w:ascii="Tahoma" w:hAnsi="Tahoma" w:cs="Tahoma"/>
                <w:bCs/>
                <w:szCs w:val="18"/>
              </w:rPr>
              <w:t>.</w:t>
            </w:r>
          </w:p>
        </w:tc>
      </w:tr>
      <w:bookmarkEnd w:id="0"/>
    </w:tbl>
    <w:p w14:paraId="501E76FD" w14:textId="5C1C12AC" w:rsidR="005B288E" w:rsidRDefault="005B288E" w:rsidP="005B288E">
      <w:pPr>
        <w:jc w:val="both"/>
        <w:rPr>
          <w:rFonts w:ascii="Tahoma" w:hAnsi="Tahoma" w:cs="Tahoma"/>
          <w:szCs w:val="22"/>
        </w:rPr>
      </w:pPr>
    </w:p>
    <w:p w14:paraId="3C0526F4" w14:textId="3D56CE19" w:rsidR="0052449B" w:rsidRDefault="0052449B" w:rsidP="005B288E">
      <w:pPr>
        <w:jc w:val="both"/>
        <w:rPr>
          <w:rFonts w:ascii="Tahoma" w:hAnsi="Tahoma" w:cs="Tahoma"/>
          <w:szCs w:val="22"/>
        </w:rPr>
      </w:pPr>
    </w:p>
    <w:p w14:paraId="462D65DB" w14:textId="77777777" w:rsidR="0052449B" w:rsidRDefault="0052449B" w:rsidP="005B288E">
      <w:pPr>
        <w:jc w:val="both"/>
        <w:rPr>
          <w:rFonts w:ascii="Tahoma" w:hAnsi="Tahoma" w:cs="Tahoma"/>
          <w:szCs w:val="22"/>
        </w:rPr>
      </w:pPr>
    </w:p>
    <w:p w14:paraId="53E706E9" w14:textId="77777777" w:rsidR="00693943" w:rsidRDefault="005B288E" w:rsidP="0052449B">
      <w:pPr>
        <w:spacing w:line="276" w:lineRule="auto"/>
        <w:ind w:firstLine="284"/>
        <w:jc w:val="both"/>
        <w:rPr>
          <w:rFonts w:ascii="Tahoma" w:eastAsia="Calibri" w:hAnsi="Tahoma" w:cs="Tahoma"/>
          <w:lang w:eastAsia="en-US"/>
        </w:rPr>
      </w:pPr>
      <w:r w:rsidRPr="0087227E">
        <w:rPr>
          <w:rFonts w:ascii="Tahoma" w:eastAsia="Calibri" w:hAnsi="Tahoma" w:cs="Tahoma"/>
          <w:lang w:eastAsia="en-US"/>
        </w:rPr>
        <w:t xml:space="preserve">Руководитель исполнителя закупки </w:t>
      </w:r>
    </w:p>
    <w:p w14:paraId="008AEEBC" w14:textId="77777777" w:rsidR="00693943" w:rsidRDefault="00693943" w:rsidP="0052449B">
      <w:pPr>
        <w:spacing w:line="276" w:lineRule="auto"/>
        <w:ind w:firstLine="284"/>
        <w:jc w:val="both"/>
        <w:rPr>
          <w:rFonts w:ascii="Tahoma" w:eastAsia="Calibri" w:hAnsi="Tahoma" w:cs="Tahoma"/>
          <w:lang w:eastAsia="en-US"/>
        </w:rPr>
      </w:pPr>
    </w:p>
    <w:p w14:paraId="649970D8" w14:textId="61010E35" w:rsidR="00693943" w:rsidRPr="0055199E" w:rsidRDefault="00693943" w:rsidP="0052449B">
      <w:pPr>
        <w:spacing w:line="276" w:lineRule="auto"/>
        <w:ind w:firstLine="284"/>
        <w:jc w:val="both"/>
        <w:rPr>
          <w:rFonts w:ascii="Tahoma" w:hAnsi="Tahoma" w:cs="Tahoma"/>
          <w:bCs/>
          <w:sz w:val="24"/>
        </w:rPr>
      </w:pPr>
      <w:r w:rsidRPr="0055199E">
        <w:rPr>
          <w:rFonts w:ascii="Tahoma" w:hAnsi="Tahoma" w:cs="Tahoma"/>
          <w:bCs/>
          <w:sz w:val="24"/>
        </w:rPr>
        <w:t>Заместитель Генерального директора</w:t>
      </w:r>
    </w:p>
    <w:p w14:paraId="6D8AF7BE" w14:textId="77777777" w:rsidR="00693943" w:rsidRDefault="00693943" w:rsidP="0052449B">
      <w:pPr>
        <w:spacing w:line="276" w:lineRule="auto"/>
        <w:ind w:firstLine="284"/>
        <w:jc w:val="both"/>
        <w:rPr>
          <w:rFonts w:ascii="Tahoma" w:hAnsi="Tahoma" w:cs="Tahoma"/>
          <w:bCs/>
          <w:sz w:val="24"/>
        </w:rPr>
      </w:pPr>
      <w:r w:rsidRPr="0055199E">
        <w:rPr>
          <w:rFonts w:ascii="Tahoma" w:hAnsi="Tahoma" w:cs="Tahoma"/>
          <w:bCs/>
          <w:sz w:val="24"/>
        </w:rPr>
        <w:t>по производству – Главный инженер</w:t>
      </w:r>
      <w:r w:rsidRPr="0055199E">
        <w:rPr>
          <w:rFonts w:ascii="Tahoma" w:hAnsi="Tahoma" w:cs="Tahoma"/>
          <w:bCs/>
          <w:sz w:val="24"/>
        </w:rPr>
        <w:tab/>
      </w:r>
      <w:r w:rsidRPr="0055199E">
        <w:rPr>
          <w:rFonts w:ascii="Tahoma" w:hAnsi="Tahoma" w:cs="Tahoma"/>
          <w:bCs/>
          <w:sz w:val="24"/>
        </w:rPr>
        <w:tab/>
      </w:r>
      <w:r w:rsidRPr="0055199E">
        <w:rPr>
          <w:rFonts w:ascii="Tahoma" w:hAnsi="Tahoma" w:cs="Tahoma"/>
          <w:bCs/>
          <w:sz w:val="24"/>
        </w:rPr>
        <w:tab/>
      </w:r>
      <w:r w:rsidRPr="0055199E">
        <w:rPr>
          <w:rFonts w:ascii="Tahoma" w:hAnsi="Tahoma" w:cs="Tahoma"/>
          <w:bCs/>
          <w:sz w:val="24"/>
        </w:rPr>
        <w:tab/>
        <w:t>А.Н. Павлив</w:t>
      </w:r>
    </w:p>
    <w:p w14:paraId="1A0548D2" w14:textId="77777777" w:rsidR="00693943" w:rsidRDefault="00693943" w:rsidP="0052449B">
      <w:pPr>
        <w:spacing w:line="276" w:lineRule="auto"/>
        <w:ind w:firstLine="284"/>
        <w:jc w:val="both"/>
        <w:rPr>
          <w:rFonts w:ascii="Tahoma" w:hAnsi="Tahoma" w:cs="Tahoma"/>
          <w:bCs/>
          <w:sz w:val="24"/>
        </w:rPr>
      </w:pPr>
    </w:p>
    <w:p w14:paraId="195D6468" w14:textId="77777777" w:rsidR="00693943" w:rsidRDefault="00693943" w:rsidP="0052449B">
      <w:pPr>
        <w:spacing w:line="276" w:lineRule="auto"/>
        <w:ind w:firstLine="284"/>
        <w:jc w:val="both"/>
        <w:rPr>
          <w:rFonts w:ascii="Tahoma" w:hAnsi="Tahoma" w:cs="Tahoma"/>
          <w:bCs/>
          <w:sz w:val="24"/>
        </w:rPr>
      </w:pPr>
    </w:p>
    <w:p w14:paraId="5EE242BF" w14:textId="57C77196" w:rsidR="00F50E5A" w:rsidRPr="0055199E" w:rsidRDefault="00F50E5A" w:rsidP="0052449B">
      <w:pPr>
        <w:spacing w:line="276" w:lineRule="auto"/>
        <w:ind w:firstLine="284"/>
        <w:jc w:val="both"/>
        <w:rPr>
          <w:rFonts w:ascii="Tahoma" w:hAnsi="Tahoma" w:cs="Tahoma"/>
          <w:bCs/>
          <w:sz w:val="24"/>
        </w:rPr>
      </w:pPr>
      <w:r w:rsidRPr="0055199E">
        <w:rPr>
          <w:rFonts w:ascii="Tahoma" w:hAnsi="Tahoma" w:cs="Tahoma"/>
          <w:bCs/>
          <w:sz w:val="24"/>
        </w:rPr>
        <w:t xml:space="preserve">Начальник </w:t>
      </w:r>
      <w:proofErr w:type="spellStart"/>
      <w:r w:rsidRPr="0055199E">
        <w:rPr>
          <w:rFonts w:ascii="Tahoma" w:hAnsi="Tahoma" w:cs="Tahoma"/>
          <w:bCs/>
          <w:sz w:val="24"/>
        </w:rPr>
        <w:t>ОСиБЭТ</w:t>
      </w:r>
      <w:proofErr w:type="spellEnd"/>
      <w:r w:rsidRPr="0055199E">
        <w:rPr>
          <w:rFonts w:ascii="Tahoma" w:hAnsi="Tahoma" w:cs="Tahoma"/>
          <w:bCs/>
          <w:sz w:val="24"/>
        </w:rPr>
        <w:tab/>
      </w:r>
      <w:r w:rsidRPr="0055199E">
        <w:rPr>
          <w:rFonts w:ascii="Tahoma" w:hAnsi="Tahoma" w:cs="Tahoma"/>
          <w:bCs/>
          <w:sz w:val="24"/>
        </w:rPr>
        <w:tab/>
      </w:r>
      <w:r w:rsidRPr="0055199E">
        <w:rPr>
          <w:rFonts w:ascii="Tahoma" w:hAnsi="Tahoma" w:cs="Tahoma"/>
          <w:bCs/>
          <w:sz w:val="24"/>
        </w:rPr>
        <w:tab/>
      </w:r>
      <w:r w:rsidRPr="0055199E">
        <w:rPr>
          <w:rFonts w:ascii="Tahoma" w:hAnsi="Tahoma" w:cs="Tahoma"/>
          <w:bCs/>
          <w:sz w:val="24"/>
        </w:rPr>
        <w:tab/>
      </w:r>
      <w:r w:rsidRPr="0055199E">
        <w:rPr>
          <w:rFonts w:ascii="Tahoma" w:hAnsi="Tahoma" w:cs="Tahoma"/>
          <w:bCs/>
          <w:sz w:val="24"/>
        </w:rPr>
        <w:tab/>
      </w:r>
      <w:r w:rsidRPr="0055199E">
        <w:rPr>
          <w:rFonts w:ascii="Tahoma" w:hAnsi="Tahoma" w:cs="Tahoma"/>
          <w:bCs/>
          <w:sz w:val="24"/>
        </w:rPr>
        <w:tab/>
      </w:r>
      <w:r w:rsidRPr="0055199E">
        <w:rPr>
          <w:rFonts w:ascii="Tahoma" w:hAnsi="Tahoma" w:cs="Tahoma"/>
          <w:bCs/>
          <w:sz w:val="24"/>
        </w:rPr>
        <w:tab/>
        <w:t>С.А. Булгаков</w:t>
      </w:r>
    </w:p>
    <w:p w14:paraId="32700D98" w14:textId="0FC658B6" w:rsidR="00F50E5A" w:rsidRPr="0055199E" w:rsidRDefault="00F50E5A" w:rsidP="0052449B">
      <w:pPr>
        <w:spacing w:line="276" w:lineRule="auto"/>
        <w:ind w:firstLine="284"/>
        <w:jc w:val="both"/>
        <w:rPr>
          <w:rFonts w:ascii="Tahoma" w:hAnsi="Tahoma" w:cs="Tahoma"/>
          <w:bCs/>
          <w:sz w:val="24"/>
        </w:rPr>
      </w:pPr>
    </w:p>
    <w:p w14:paraId="4991F37E" w14:textId="44741741" w:rsidR="006C443B" w:rsidRDefault="006C443B" w:rsidP="0052449B">
      <w:pPr>
        <w:spacing w:line="276" w:lineRule="auto"/>
        <w:ind w:firstLine="284"/>
        <w:jc w:val="both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>Согласовано:</w:t>
      </w:r>
    </w:p>
    <w:p w14:paraId="34ACF3A7" w14:textId="5CF2CF9F" w:rsidR="006C443B" w:rsidRDefault="006C443B" w:rsidP="0052449B">
      <w:pPr>
        <w:spacing w:line="276" w:lineRule="auto"/>
        <w:ind w:firstLine="284"/>
        <w:jc w:val="both"/>
        <w:rPr>
          <w:rFonts w:ascii="Tahoma" w:hAnsi="Tahoma" w:cs="Tahoma"/>
          <w:bCs/>
          <w:sz w:val="24"/>
        </w:rPr>
      </w:pPr>
      <w:r>
        <w:rPr>
          <w:rFonts w:ascii="Tahoma" w:hAnsi="Tahoma" w:cs="Tahoma"/>
          <w:bCs/>
          <w:sz w:val="24"/>
        </w:rPr>
        <w:t xml:space="preserve">Заместитель Генерального директора </w:t>
      </w:r>
    </w:p>
    <w:p w14:paraId="54ABE355" w14:textId="687C5F11" w:rsidR="006C443B" w:rsidRPr="005B288E" w:rsidRDefault="006C443B" w:rsidP="0052449B">
      <w:pPr>
        <w:spacing w:line="276" w:lineRule="auto"/>
        <w:ind w:firstLine="284"/>
        <w:jc w:val="both"/>
        <w:rPr>
          <w:rFonts w:ascii="Tahoma" w:hAnsi="Tahoma" w:cs="Tahoma"/>
          <w:bCs/>
          <w:sz w:val="24"/>
        </w:rPr>
      </w:pPr>
      <w:r w:rsidRPr="006C443B">
        <w:rPr>
          <w:rFonts w:ascii="Tahoma" w:hAnsi="Tahoma" w:cs="Tahoma"/>
          <w:bCs/>
          <w:sz w:val="24"/>
        </w:rPr>
        <w:t xml:space="preserve">по коммерческой работе   </w:t>
      </w:r>
      <w:r>
        <w:rPr>
          <w:rFonts w:ascii="Tahoma" w:hAnsi="Tahoma" w:cs="Tahoma"/>
          <w:bCs/>
          <w:sz w:val="24"/>
        </w:rPr>
        <w:tab/>
      </w:r>
      <w:r>
        <w:rPr>
          <w:rFonts w:ascii="Tahoma" w:hAnsi="Tahoma" w:cs="Tahoma"/>
          <w:bCs/>
          <w:sz w:val="24"/>
        </w:rPr>
        <w:tab/>
      </w:r>
      <w:r>
        <w:rPr>
          <w:rFonts w:ascii="Tahoma" w:hAnsi="Tahoma" w:cs="Tahoma"/>
          <w:bCs/>
          <w:sz w:val="24"/>
        </w:rPr>
        <w:tab/>
      </w:r>
      <w:r w:rsidR="0052449B">
        <w:rPr>
          <w:rFonts w:ascii="Tahoma" w:hAnsi="Tahoma" w:cs="Tahoma"/>
          <w:bCs/>
          <w:sz w:val="24"/>
        </w:rPr>
        <w:tab/>
      </w:r>
      <w:r>
        <w:rPr>
          <w:rFonts w:ascii="Tahoma" w:hAnsi="Tahoma" w:cs="Tahoma"/>
          <w:bCs/>
          <w:sz w:val="24"/>
        </w:rPr>
        <w:tab/>
      </w:r>
      <w:r>
        <w:rPr>
          <w:rFonts w:ascii="Tahoma" w:hAnsi="Tahoma" w:cs="Tahoma"/>
          <w:bCs/>
          <w:sz w:val="24"/>
        </w:rPr>
        <w:tab/>
        <w:t>Г.Н. Ботвинин</w:t>
      </w:r>
    </w:p>
    <w:sectPr w:rsidR="006C443B" w:rsidRPr="005B288E" w:rsidSect="0055199E">
      <w:pgSz w:w="11906" w:h="16838"/>
      <w:pgMar w:top="567" w:right="991" w:bottom="567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56506"/>
    <w:multiLevelType w:val="multilevel"/>
    <w:tmpl w:val="D3BEB52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/>
      </w:rPr>
    </w:lvl>
  </w:abstractNum>
  <w:num w:numId="1" w16cid:durableId="1820808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D21"/>
    <w:rsid w:val="000649DC"/>
    <w:rsid w:val="001514D3"/>
    <w:rsid w:val="001D6FA2"/>
    <w:rsid w:val="001E16CB"/>
    <w:rsid w:val="002105DF"/>
    <w:rsid w:val="00242528"/>
    <w:rsid w:val="00257BAC"/>
    <w:rsid w:val="002628BF"/>
    <w:rsid w:val="002D0944"/>
    <w:rsid w:val="002F0F15"/>
    <w:rsid w:val="0030039A"/>
    <w:rsid w:val="00363249"/>
    <w:rsid w:val="00403D26"/>
    <w:rsid w:val="00472497"/>
    <w:rsid w:val="0048668D"/>
    <w:rsid w:val="004961D1"/>
    <w:rsid w:val="004A0C02"/>
    <w:rsid w:val="0052449B"/>
    <w:rsid w:val="0055199E"/>
    <w:rsid w:val="005B006F"/>
    <w:rsid w:val="005B288E"/>
    <w:rsid w:val="005B4D21"/>
    <w:rsid w:val="005B6669"/>
    <w:rsid w:val="0062455B"/>
    <w:rsid w:val="00693943"/>
    <w:rsid w:val="006B153C"/>
    <w:rsid w:val="006B6BC4"/>
    <w:rsid w:val="006C443B"/>
    <w:rsid w:val="007955B4"/>
    <w:rsid w:val="007B6223"/>
    <w:rsid w:val="007E1EBC"/>
    <w:rsid w:val="00866066"/>
    <w:rsid w:val="008A2DFB"/>
    <w:rsid w:val="009836F5"/>
    <w:rsid w:val="009A4A55"/>
    <w:rsid w:val="009B4364"/>
    <w:rsid w:val="009F6EA7"/>
    <w:rsid w:val="00A07BD1"/>
    <w:rsid w:val="00A2444C"/>
    <w:rsid w:val="00AE65C7"/>
    <w:rsid w:val="00B171E7"/>
    <w:rsid w:val="00B66F75"/>
    <w:rsid w:val="00B868BA"/>
    <w:rsid w:val="00BA7387"/>
    <w:rsid w:val="00C33D69"/>
    <w:rsid w:val="00C617F0"/>
    <w:rsid w:val="00CD5CBD"/>
    <w:rsid w:val="00D00BC0"/>
    <w:rsid w:val="00DD3305"/>
    <w:rsid w:val="00E06F46"/>
    <w:rsid w:val="00E672B2"/>
    <w:rsid w:val="00E77BB3"/>
    <w:rsid w:val="00E82247"/>
    <w:rsid w:val="00E822FF"/>
    <w:rsid w:val="00EF0DB0"/>
    <w:rsid w:val="00F41C01"/>
    <w:rsid w:val="00F50E5A"/>
    <w:rsid w:val="00FC7FF2"/>
    <w:rsid w:val="00FE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2B49E"/>
  <w15:docId w15:val="{B38893CB-7BAE-46F9-A9CB-4D03F82C8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link w:val="11"/>
    <w:uiPriority w:val="9"/>
    <w:qFormat/>
    <w:pPr>
      <w:spacing w:beforeAutospacing="1" w:afterAutospacing="1"/>
      <w:outlineLvl w:val="0"/>
    </w:pPr>
    <w:rPr>
      <w:rFonts w:ascii="Times New Roman" w:hAnsi="Times New Roman"/>
      <w:b/>
      <w:sz w:val="48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b-dotted-linecontent">
    <w:name w:val="b-dotted-line__content"/>
    <w:basedOn w:val="12"/>
    <w:link w:val="b-dotted-linecontent1"/>
  </w:style>
  <w:style w:type="character" w:customStyle="1" w:styleId="b-dotted-linecontent1">
    <w:name w:val="b-dotted-line__content1"/>
    <w:basedOn w:val="a0"/>
    <w:link w:val="b-dotted-linecontent"/>
  </w:style>
  <w:style w:type="paragraph" w:styleId="a3">
    <w:name w:val="Body Text"/>
    <w:basedOn w:val="a"/>
    <w:link w:val="a4"/>
    <w:pPr>
      <w:spacing w:after="120"/>
    </w:pPr>
    <w:rPr>
      <w:rFonts w:ascii="Times New Roman" w:hAnsi="Times New Roman"/>
      <w:sz w:val="20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20"/>
    </w:rPr>
  </w:style>
  <w:style w:type="character" w:customStyle="1" w:styleId="30">
    <w:name w:val="Заголовок 3 Знак"/>
    <w:basedOn w:val="1"/>
    <w:link w:val="3"/>
    <w:rPr>
      <w:b/>
      <w:sz w:val="28"/>
    </w:rPr>
  </w:style>
  <w:style w:type="paragraph" w:customStyle="1" w:styleId="12">
    <w:name w:val="Основной шрифт абзаца1"/>
  </w:style>
  <w:style w:type="paragraph" w:customStyle="1" w:styleId="apple-converted-space">
    <w:name w:val="apple-converted-space"/>
    <w:basedOn w:val="12"/>
    <w:link w:val="apple-converted-space1"/>
  </w:style>
  <w:style w:type="character" w:customStyle="1" w:styleId="apple-converted-space1">
    <w:name w:val="apple-converted-space1"/>
    <w:basedOn w:val="a0"/>
    <w:link w:val="apple-converted-space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b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1"/>
    <w:pPr>
      <w:ind w:firstLine="851"/>
      <w:jc w:val="both"/>
    </w:pPr>
    <w:rPr>
      <w:rFonts w:ascii="XO Thames" w:hAnsi="XO Thames"/>
    </w:rPr>
  </w:style>
  <w:style w:type="character" w:customStyle="1" w:styleId="Footnote1">
    <w:name w:val="Footnote1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1"/>
    <w:pPr>
      <w:jc w:val="both"/>
    </w:pPr>
    <w:rPr>
      <w:rFonts w:ascii="XO Thames" w:hAnsi="XO Thames"/>
      <w:sz w:val="20"/>
    </w:rPr>
  </w:style>
  <w:style w:type="character" w:customStyle="1" w:styleId="HeaderandFooter1">
    <w:name w:val="Header and Footer1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basedOn w:val="a"/>
    <w:next w:val="a"/>
    <w:link w:val="a7"/>
    <w:uiPriority w:val="11"/>
    <w:qFormat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character" w:customStyle="1" w:styleId="a7">
    <w:name w:val="Подзаголовок Знак"/>
    <w:basedOn w:val="1"/>
    <w:link w:val="a6"/>
    <w:rPr>
      <w:rFonts w:ascii="Georgia" w:hAnsi="Georgia"/>
      <w:i/>
      <w:color w:val="666666"/>
      <w:sz w:val="48"/>
    </w:rPr>
  </w:style>
  <w:style w:type="paragraph" w:styleId="a8">
    <w:name w:val="Title"/>
    <w:basedOn w:val="a"/>
    <w:next w:val="a"/>
    <w:link w:val="a9"/>
    <w:uiPriority w:val="10"/>
    <w:qFormat/>
    <w:pPr>
      <w:keepNext/>
      <w:keepLines/>
      <w:spacing w:before="480" w:after="120"/>
    </w:pPr>
    <w:rPr>
      <w:b/>
      <w:sz w:val="72"/>
    </w:rPr>
  </w:style>
  <w:style w:type="character" w:customStyle="1" w:styleId="a9">
    <w:name w:val="Заголовок Знак"/>
    <w:basedOn w:val="1"/>
    <w:link w:val="a8"/>
    <w:rPr>
      <w:b/>
      <w:sz w:val="72"/>
    </w:rPr>
  </w:style>
  <w:style w:type="character" w:customStyle="1" w:styleId="40">
    <w:name w:val="Заголовок 4 Знак"/>
    <w:basedOn w:val="1"/>
    <w:link w:val="4"/>
    <w:rPr>
      <w:b/>
      <w:sz w:val="24"/>
    </w:rPr>
  </w:style>
  <w:style w:type="paragraph" w:styleId="aa">
    <w:name w:val="List Paragraph"/>
    <w:basedOn w:val="a"/>
    <w:link w:val="ab"/>
    <w:pPr>
      <w:ind w:left="720"/>
      <w:contextualSpacing/>
    </w:pPr>
  </w:style>
  <w:style w:type="character" w:customStyle="1" w:styleId="ab">
    <w:name w:val="Абзац списка Знак"/>
    <w:basedOn w:val="1"/>
    <w:link w:val="aa"/>
  </w:style>
  <w:style w:type="paragraph" w:customStyle="1" w:styleId="b-dotted-linetitle">
    <w:name w:val="b-dotted-line__title"/>
    <w:basedOn w:val="12"/>
    <w:link w:val="b-dotted-linetitle1"/>
  </w:style>
  <w:style w:type="character" w:customStyle="1" w:styleId="b-dotted-linetitle1">
    <w:name w:val="b-dotted-line__title1"/>
    <w:basedOn w:val="a0"/>
    <w:link w:val="b-dotted-linetitle"/>
  </w:style>
  <w:style w:type="paragraph" w:customStyle="1" w:styleId="Default">
    <w:name w:val="Default"/>
    <w:link w:val="Default1"/>
    <w:rPr>
      <w:rFonts w:ascii="Times New Roman" w:hAnsi="Times New Roman"/>
      <w:sz w:val="24"/>
    </w:rPr>
  </w:style>
  <w:style w:type="character" w:customStyle="1" w:styleId="Default1">
    <w:name w:val="Default1"/>
    <w:link w:val="Default"/>
    <w:rPr>
      <w:rFonts w:ascii="Times New Roman" w:hAnsi="Times New Roman"/>
      <w:color w:val="000000"/>
      <w:sz w:val="24"/>
    </w:rPr>
  </w:style>
  <w:style w:type="character" w:customStyle="1" w:styleId="20">
    <w:name w:val="Заголовок 2 Знак"/>
    <w:basedOn w:val="1"/>
    <w:link w:val="2"/>
    <w:rPr>
      <w:b/>
      <w:sz w:val="36"/>
    </w:rPr>
  </w:style>
  <w:style w:type="character" w:customStyle="1" w:styleId="60">
    <w:name w:val="Заголовок 6 Знак"/>
    <w:basedOn w:val="1"/>
    <w:link w:val="6"/>
    <w:rPr>
      <w:b/>
      <w:sz w:val="20"/>
    </w:rPr>
  </w:style>
  <w:style w:type="table" w:customStyle="1" w:styleId="23">
    <w:name w:val="2"/>
    <w:basedOn w:val="TableNormal"/>
    <w:semiHidden/>
    <w:unhideWhenUsed/>
    <w:tblPr>
      <w:tblCellMar>
        <w:left w:w="108" w:type="dxa"/>
        <w:right w:w="108" w:type="dxa"/>
      </w:tblCellMar>
    </w:tblPr>
  </w:style>
  <w:style w:type="table" w:customStyle="1" w:styleId="16">
    <w:name w:val="1"/>
    <w:basedOn w:val="TableNormal"/>
    <w:semiHidden/>
    <w:unhideWhenUsed/>
    <w:tblPr>
      <w:tblCellMar>
        <w:left w:w="115" w:type="dxa"/>
        <w:right w:w="115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c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 Сергей Анатольевич</dc:creator>
  <cp:keywords/>
  <dc:description/>
  <cp:lastModifiedBy>Буланов Борис Владимирович</cp:lastModifiedBy>
  <cp:revision>3</cp:revision>
  <dcterms:created xsi:type="dcterms:W3CDTF">2022-11-23T08:06:00Z</dcterms:created>
  <dcterms:modified xsi:type="dcterms:W3CDTF">2022-11-23T08:08:00Z</dcterms:modified>
</cp:coreProperties>
</file>