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92506653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77777777" w:rsidR="00B32969" w:rsidRPr="00C04906" w:rsidRDefault="00B32969" w:rsidP="00983F11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5FD84EC4" w14:textId="50319492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0C24F66F" w14:textId="11EF1962" w:rsidR="00054F7D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</w:t>
      </w:r>
      <w:r w:rsidR="006E3CF1">
        <w:rPr>
          <w:rFonts w:ascii="Tahoma" w:hAnsi="Tahoma" w:cs="Tahoma"/>
          <w:b/>
          <w:sz w:val="22"/>
          <w:szCs w:val="22"/>
        </w:rPr>
        <w:t>Участнику закупочной процедуры:</w:t>
      </w:r>
      <w:r w:rsidR="00025CCD">
        <w:rPr>
          <w:rFonts w:ascii="Tahoma" w:hAnsi="Tahoma" w:cs="Tahoma"/>
          <w:b/>
          <w:sz w:val="20"/>
          <w:szCs w:val="20"/>
        </w:rPr>
        <w:tab/>
        <w:t xml:space="preserve">                            </w:t>
      </w:r>
    </w:p>
    <w:p w14:paraId="51F8918D" w14:textId="77777777" w:rsidR="00CD0C22" w:rsidRDefault="00CD0C22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464992">
        <w:trPr>
          <w:trHeight w:hRule="exact" w:val="542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882223F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0F3363F0" w:rsidR="00D06A6A" w:rsidRPr="00313D5A" w:rsidRDefault="00817C1A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C1A">
              <w:rPr>
                <w:rFonts w:ascii="Tahoma" w:hAnsi="Tahoma" w:cs="Tahoma"/>
                <w:sz w:val="20"/>
                <w:szCs w:val="20"/>
              </w:rPr>
              <w:t>Выполнение работ по обследованию, проведению изысканий, разработке проектной, рабочей и сметной документации по заявкам</w:t>
            </w:r>
          </w:p>
        </w:tc>
      </w:tr>
      <w:tr w:rsidR="006D277A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58A6536A" w:rsidR="006D277A" w:rsidRPr="00313D5A" w:rsidRDefault="002131B8" w:rsidP="00817C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Согласно Техническому заданию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232E" w14:textId="77777777" w:rsidR="00817C1A" w:rsidRPr="002247A4" w:rsidRDefault="00817C1A" w:rsidP="00817C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27987AF2" w14:textId="77777777" w:rsidR="00817C1A" w:rsidRPr="002247A4" w:rsidRDefault="00817C1A" w:rsidP="00817C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1FB16A96" w14:textId="77777777" w:rsidR="00817C1A" w:rsidRPr="002247A4" w:rsidRDefault="00817C1A" w:rsidP="00817C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7452B9B5" w14:textId="77777777" w:rsidR="00817C1A" w:rsidRPr="002247A4" w:rsidRDefault="00817C1A" w:rsidP="00817C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24AB3DF5" w14:textId="77777777" w:rsidR="00817C1A" w:rsidRPr="002247A4" w:rsidRDefault="00817C1A" w:rsidP="00817C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58749461" w14:textId="77777777" w:rsidR="00817C1A" w:rsidRPr="002247A4" w:rsidRDefault="00817C1A" w:rsidP="00817C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0B6D25CF" w14:textId="77777777" w:rsidR="00817C1A" w:rsidRPr="002247A4" w:rsidRDefault="00817C1A" w:rsidP="00817C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75501E22" w:rsidR="00525404" w:rsidRPr="00313D5A" w:rsidRDefault="00817C1A" w:rsidP="00817C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12C95374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 xml:space="preserve">Срок подачи – дата и время окончания приема предложения.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3D9D1325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6C3A30" w:rsidRPr="006C3A30">
              <w:rPr>
                <w:rFonts w:ascii="Tahoma" w:hAnsi="Tahoma" w:cs="Tahoma"/>
                <w:sz w:val="20"/>
                <w:szCs w:val="20"/>
                <w:u w:val="single"/>
              </w:rPr>
              <w:t>2</w:t>
            </w:r>
            <w:r w:rsidR="009B314C">
              <w:rPr>
                <w:rFonts w:ascii="Tahoma" w:hAnsi="Tahoma" w:cs="Tahoma"/>
                <w:sz w:val="20"/>
                <w:szCs w:val="20"/>
                <w:u w:val="single"/>
              </w:rPr>
              <w:t>2</w:t>
            </w:r>
            <w:r w:rsidR="006C3A30" w:rsidRPr="006C3A30">
              <w:rPr>
                <w:rFonts w:ascii="Tahoma" w:hAnsi="Tahoma" w:cs="Tahoma"/>
                <w:sz w:val="20"/>
                <w:szCs w:val="20"/>
                <w:u w:val="single"/>
              </w:rPr>
              <w:t>.1</w:t>
            </w:r>
            <w:r w:rsidR="00817C1A">
              <w:rPr>
                <w:rFonts w:ascii="Tahoma" w:hAnsi="Tahoma" w:cs="Tahoma"/>
                <w:sz w:val="20"/>
                <w:szCs w:val="20"/>
                <w:u w:val="single"/>
              </w:rPr>
              <w:t>1</w:t>
            </w:r>
            <w:r w:rsidR="00D06A6A" w:rsidRPr="006C3A30">
              <w:rPr>
                <w:rFonts w:ascii="Tahoma" w:hAnsi="Tahoma" w:cs="Tahoma"/>
                <w:sz w:val="20"/>
                <w:szCs w:val="20"/>
                <w:u w:val="single"/>
              </w:rPr>
              <w:t>.20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410CDF24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817C1A">
              <w:rPr>
                <w:rFonts w:ascii="Tahoma" w:hAnsi="Tahoma" w:cs="Tahoma"/>
                <w:sz w:val="20"/>
                <w:szCs w:val="20"/>
                <w:u w:val="single"/>
              </w:rPr>
              <w:t>17.12</w:t>
            </w:r>
            <w:r w:rsidR="006C3A30" w:rsidRPr="006C3A30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5D94464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1D32F18C" w:rsidR="00525404" w:rsidRPr="00313D5A" w:rsidRDefault="00817C1A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51326017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17C1A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4A99F139" w:rsidR="00384533" w:rsidRPr="00313D5A" w:rsidRDefault="00384533" w:rsidP="009B314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о </w:t>
            </w:r>
            <w:r w:rsidR="00817C1A">
              <w:rPr>
                <w:rFonts w:ascii="Tahoma" w:hAnsi="Tahoma" w:cs="Tahoma"/>
                <w:sz w:val="20"/>
                <w:szCs w:val="20"/>
              </w:rPr>
              <w:t xml:space="preserve">наличии в штате </w:t>
            </w:r>
            <w:r w:rsidR="00817C1A" w:rsidRPr="00817C1A">
              <w:rPr>
                <w:rFonts w:ascii="Tahoma" w:hAnsi="Tahoma" w:cs="Tahoma"/>
                <w:sz w:val="20"/>
                <w:szCs w:val="20"/>
              </w:rPr>
              <w:t>квалифицированного персонала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6E0B5C72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17C1A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57570B4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17C1A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42D7B12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17C1A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0AC19D5C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817C1A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E4523E8" w14:textId="499766D5" w:rsidR="001315A1" w:rsidRPr="001315A1" w:rsidRDefault="00525404" w:rsidP="00817C1A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FC0D97">
        <w:rPr>
          <w:rFonts w:ascii="Tahoma" w:hAnsi="Tahoma" w:cs="Tahoma"/>
          <w:sz w:val="20"/>
          <w:szCs w:val="20"/>
        </w:rPr>
        <w:t xml:space="preserve">      </w:t>
      </w:r>
      <w:r w:rsidR="001315A1" w:rsidRPr="001315A1">
        <w:rPr>
          <w:rFonts w:ascii="Tahoma" w:hAnsi="Tahoma" w:cs="Tahoma"/>
          <w:sz w:val="20"/>
          <w:szCs w:val="20"/>
        </w:rPr>
        <w:t>Закупочная процедура, является внутренней процедурой выбора Обособленным подразделением / 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77777777" w:rsidR="001315A1" w:rsidRPr="001315A1" w:rsidRDefault="001315A1" w:rsidP="001315A1">
      <w:pPr>
        <w:ind w:firstLine="567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>Обособленное подразделение / 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1315A1" w:rsidRDefault="001315A1" w:rsidP="001315A1">
      <w:pPr>
        <w:ind w:firstLine="567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 xml:space="preserve">При этом любые расходы, связанные с участием в закупочной процедуре, участник несет </w:t>
      </w:r>
      <w:r>
        <w:rPr>
          <w:rFonts w:ascii="Tahoma" w:hAnsi="Tahoma" w:cs="Tahoma"/>
          <w:sz w:val="20"/>
          <w:szCs w:val="20"/>
        </w:rPr>
        <w:t>с</w:t>
      </w:r>
      <w:r w:rsidRPr="001315A1">
        <w:rPr>
          <w:rFonts w:ascii="Tahoma" w:hAnsi="Tahoma" w:cs="Tahoma"/>
          <w:sz w:val="20"/>
          <w:szCs w:val="20"/>
        </w:rPr>
        <w:t>амостоятельно, указанные расходы ни при каких обстоятельствах РОКС НН не возмещаются.</w:t>
      </w:r>
    </w:p>
    <w:p w14:paraId="6D9F095D" w14:textId="77777777" w:rsidR="009B314C" w:rsidRPr="009B314C" w:rsidRDefault="00525404" w:rsidP="009B314C">
      <w:pPr>
        <w:autoSpaceDE w:val="0"/>
        <w:autoSpaceDN w:val="0"/>
        <w:ind w:firstLine="709"/>
        <w:jc w:val="both"/>
        <w:rPr>
          <w:rStyle w:val="a9"/>
          <w:sz w:val="22"/>
          <w:szCs w:val="22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 xml:space="preserve">: </w:t>
      </w:r>
      <w:r w:rsidR="009B314C" w:rsidRPr="009B314C">
        <w:rPr>
          <w:rFonts w:ascii="Tahoma" w:hAnsi="Tahoma" w:cs="Tahoma"/>
          <w:sz w:val="20"/>
          <w:szCs w:val="20"/>
        </w:rPr>
        <w:t xml:space="preserve">Вебер Олегу Викторовичу </w:t>
      </w:r>
      <w:hyperlink r:id="rId11" w:history="1">
        <w:r w:rsidR="009B314C" w:rsidRPr="009B314C">
          <w:rPr>
            <w:rStyle w:val="a9"/>
            <w:rFonts w:ascii="Tahoma" w:hAnsi="Tahoma" w:cs="Tahoma"/>
            <w:sz w:val="20"/>
            <w:szCs w:val="20"/>
          </w:rPr>
          <w:t>veberov@bobrovylog.ru</w:t>
        </w:r>
      </w:hyperlink>
      <w:r w:rsidR="009B314C" w:rsidRPr="009B314C">
        <w:rPr>
          <w:rFonts w:ascii="Tahoma" w:hAnsi="Tahoma" w:cs="Tahoma"/>
          <w:sz w:val="20"/>
          <w:szCs w:val="20"/>
          <w:u w:val="single"/>
        </w:rPr>
        <w:t>;</w:t>
      </w:r>
      <w:r w:rsidR="009B314C" w:rsidRPr="009B31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314C" w:rsidRPr="009B314C">
        <w:rPr>
          <w:rFonts w:ascii="Tahoma" w:hAnsi="Tahoma" w:cs="Tahoma"/>
          <w:sz w:val="20"/>
          <w:szCs w:val="20"/>
        </w:rPr>
        <w:t>Бродову</w:t>
      </w:r>
      <w:proofErr w:type="spellEnd"/>
      <w:r w:rsidR="009B314C" w:rsidRPr="009B314C">
        <w:rPr>
          <w:rFonts w:ascii="Tahoma" w:hAnsi="Tahoma" w:cs="Tahoma"/>
          <w:sz w:val="20"/>
          <w:szCs w:val="20"/>
        </w:rPr>
        <w:t xml:space="preserve"> Виталию Валерьевичу </w:t>
      </w:r>
      <w:r w:rsidR="009B314C" w:rsidRPr="009B314C">
        <w:rPr>
          <w:rStyle w:val="a9"/>
          <w:sz w:val="22"/>
          <w:szCs w:val="22"/>
        </w:rPr>
        <w:t>brodov@bobrovylog.ru.</w:t>
      </w:r>
    </w:p>
    <w:p w14:paraId="2B095119" w14:textId="09371A77" w:rsidR="00525404" w:rsidRDefault="002E1C58" w:rsidP="009B314C">
      <w:pPr>
        <w:autoSpaceDE w:val="0"/>
        <w:autoSpaceDN w:val="0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>
        <w:rPr>
          <w:rFonts w:ascii="Tahoma" w:hAnsi="Tahoma" w:cs="Tahoma"/>
          <w:sz w:val="20"/>
          <w:szCs w:val="20"/>
        </w:rPr>
        <w:t>Гомер Татьяны Олеговны</w:t>
      </w:r>
      <w:r w:rsidR="004E370E" w:rsidRPr="00313D5A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AD663F">
          <w:rPr>
            <w:rStyle w:val="a9"/>
            <w:sz w:val="22"/>
            <w:szCs w:val="22"/>
          </w:rPr>
          <w:t>gomer@bobrovylog.ru</w:t>
        </w:r>
      </w:hyperlink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313D5A" w:rsidRDefault="001315A1" w:rsidP="00532149">
      <w:pPr>
        <w:autoSpaceDE w:val="0"/>
        <w:autoSpaceDN w:val="0"/>
        <w:ind w:firstLine="709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56482B0C" w:rsidR="0044503B" w:rsidRPr="006C007D" w:rsidRDefault="0044503B" w:rsidP="0044503B">
      <w:pPr>
        <w:ind w:firstLine="709"/>
        <w:rPr>
          <w:rFonts w:ascii="Tahoma" w:hAnsi="Tahoma" w:cs="Tahoma"/>
          <w:b/>
          <w:sz w:val="20"/>
          <w:szCs w:val="20"/>
        </w:rPr>
      </w:pPr>
      <w:r w:rsidRPr="0044503B">
        <w:rPr>
          <w:rFonts w:ascii="Tahoma" w:eastAsia="Calibri" w:hAnsi="Tahoma" w:cs="Tahoma"/>
          <w:b/>
          <w:bCs/>
          <w:iCs/>
          <w:sz w:val="22"/>
          <w:szCs w:val="22"/>
          <w:lang w:eastAsia="en-US"/>
        </w:rPr>
        <w:t>«</w:t>
      </w:r>
      <w:r w:rsidRPr="006C007D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26A80E44" w14:textId="77777777" w:rsidR="00631FBF" w:rsidRPr="0044503B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bCs/>
          <w:iCs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826"/>
      </w:tblGrid>
      <w:tr w:rsidR="006C007D" w:rsidRPr="00247010" w14:paraId="3EE41367" w14:textId="77777777" w:rsidTr="00464992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24CC46FC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273672DA" w14:textId="77777777" w:rsidTr="00464992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C30042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5CBC2BBC" w14:textId="77777777" w:rsidTr="00464992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C007D" w:rsidRPr="00247010" w14:paraId="65BE01D1" w14:textId="77777777" w:rsidTr="00464992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4BCBF967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0A1515">
              <w:rPr>
                <w:rFonts w:ascii="Tahoma" w:hAnsi="Tahoma" w:cs="Tahoma"/>
                <w:sz w:val="20"/>
              </w:rPr>
              <w:t xml:space="preserve">Срок подачи – дата и время окончания приема предложения.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4A34C0FD" w14:textId="77777777" w:rsidTr="00464992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5E95DA8F" w14:textId="77777777" w:rsidTr="00464992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91C9BF2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Инструмент проведения Закупки</w:t>
            </w:r>
            <w:r w:rsidRPr="00313D5A">
              <w:rPr>
                <w:rFonts w:ascii="Tahoma" w:hAnsi="Tahoma" w:cs="Tahoma"/>
                <w:color w:val="FFFFFF"/>
                <w:sz w:val="20"/>
                <w:szCs w:val="20"/>
              </w:rPr>
              <w:t>)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247010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C007D" w:rsidRPr="00247010" w14:paraId="3AA7EF04" w14:textId="77777777" w:rsidTr="00464992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54F9925C" w14:textId="77777777" w:rsidTr="00464992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796173" w:rsidRDefault="006C007D" w:rsidP="006C007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4D99947A" w14:textId="77777777" w:rsidTr="00464992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69C4113" w:rsidR="006C007D" w:rsidRPr="00247010" w:rsidRDefault="00817C1A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6C007D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6C007D" w:rsidRPr="00BB0253">
              <w:rPr>
                <w:rFonts w:ascii="Tahoma" w:hAnsi="Tahoma" w:cs="Tahoma"/>
                <w:sz w:val="20"/>
              </w:rPr>
              <w:t xml:space="preserve">Условия договора, заключаемого по результатам закупочной процедуры, в том числе, </w:t>
            </w:r>
            <w:r w:rsidR="006C007D" w:rsidRPr="00BB0253">
              <w:rPr>
                <w:rFonts w:ascii="Tahoma" w:hAnsi="Tahoma" w:cs="Tahoma"/>
                <w:sz w:val="20"/>
              </w:rPr>
              <w:lastRenderedPageBreak/>
              <w:t>ответственность за нарушение обязательств, применимое право, подсудность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Согласны/ не согласны</w:t>
            </w:r>
          </w:p>
        </w:tc>
      </w:tr>
      <w:tr w:rsidR="006C007D" w:rsidRPr="00247010" w14:paraId="2F52EC51" w14:textId="77777777" w:rsidTr="00464992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0164ED25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17C1A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2E29D080" w14:textId="77777777" w:rsidTr="00464992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159A5445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17C1A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0DFD52BC" w14:textId="77777777" w:rsidTr="00464992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71390013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17C1A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6E2136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635B9303" w14:textId="77777777" w:rsidTr="00464992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4196777D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17C1A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Default="006C007D" w:rsidP="006C007D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47927E26" w14:textId="77777777" w:rsidTr="00464992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037B1B20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17C1A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6E2136" w:rsidRDefault="006C007D" w:rsidP="006C0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66F81F66" w14:textId="77777777" w:rsidR="0044503B" w:rsidRPr="00435850" w:rsidRDefault="0044503B" w:rsidP="0044503B">
      <w:pPr>
        <w:ind w:firstLine="709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435850">
        <w:rPr>
          <w:rFonts w:ascii="Tahoma" w:eastAsia="Calibri" w:hAnsi="Tahoma" w:cs="Tahoma"/>
          <w:color w:val="FFFFFF"/>
          <w:sz w:val="20"/>
          <w:vertAlign w:val="superscript"/>
          <w:lang w:eastAsia="en-US"/>
        </w:rPr>
        <w:footnoteReference w:id="1"/>
      </w:r>
      <w:r w:rsidRPr="00435850">
        <w:rPr>
          <w:rFonts w:ascii="Tahoma" w:eastAsia="Calibri" w:hAnsi="Tahoma" w:cs="Tahoma"/>
          <w:sz w:val="20"/>
          <w:vertAlign w:val="superscript"/>
          <w:lang w:eastAsia="en-US"/>
        </w:rPr>
        <w:t xml:space="preserve">29 </w:t>
      </w:r>
      <w:r w:rsidRPr="00435850">
        <w:rPr>
          <w:rFonts w:ascii="Tahoma" w:eastAsia="Calibri" w:hAnsi="Tahoma" w:cs="Tahoma"/>
          <w:sz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435850" w:rsidRDefault="0044503B" w:rsidP="0044503B">
      <w:pPr>
        <w:ind w:left="284" w:firstLine="709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35850" w:rsidRDefault="0044503B" w:rsidP="0044503B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435850">
          <w:rPr>
            <w:rFonts w:ascii="Tahoma" w:eastAsia="Calibri" w:hAnsi="Tahoma" w:cs="Tahoma"/>
            <w:sz w:val="20"/>
            <w:u w:val="single"/>
            <w:lang w:eastAsia="en-US"/>
          </w:rPr>
          <w:t>https://www.nornickel.ru/suppliers/register-dishonest-counterparties/</w:t>
        </w:r>
      </w:hyperlink>
      <w:r w:rsidRPr="00435850">
        <w:rPr>
          <w:rFonts w:ascii="Tahoma" w:eastAsia="Calibri" w:hAnsi="Tahoma" w:cs="Tahoma"/>
          <w:sz w:val="20"/>
          <w:u w:val="single"/>
          <w:lang w:eastAsia="en-US"/>
        </w:rPr>
        <w:t>:</w:t>
      </w:r>
    </w:p>
    <w:p w14:paraId="20CB3264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435850" w:rsidRDefault="0044503B" w:rsidP="0044503B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Default="00AD663F" w:rsidP="0044503B">
      <w:pPr>
        <w:tabs>
          <w:tab w:val="left" w:pos="9639"/>
        </w:tabs>
        <w:ind w:right="55" w:firstLine="567"/>
        <w:jc w:val="both"/>
        <w:rPr>
          <w:b/>
          <w:sz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7A05D096" w14:textId="4ED49B6A" w:rsidR="00464992" w:rsidRPr="00771253" w:rsidRDefault="00464992" w:rsidP="00464992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                 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           К.В. Нестеров</w:t>
      </w:r>
    </w:p>
    <w:p w14:paraId="68C3597B" w14:textId="401DCF10" w:rsidR="002C4322" w:rsidRPr="00F93FAB" w:rsidRDefault="002C4322" w:rsidP="002E1C58">
      <w:pPr>
        <w:spacing w:line="384" w:lineRule="atLeast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711EE0D3" w14:textId="4A47C00C" w:rsidR="00FD022C" w:rsidRPr="00F93FAB" w:rsidRDefault="004E370E" w:rsidP="00817C1A">
      <w:pPr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sectPr w:rsidR="00FD022C" w:rsidRPr="00F93FAB" w:rsidSect="00C73F29">
      <w:headerReference w:type="default" r:id="rId14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210116"/>
    <w:rsid w:val="00210EA4"/>
    <w:rsid w:val="002131B8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4D0C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4992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B103C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17C1A"/>
    <w:rsid w:val="008303F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D0C22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berov@bobrovy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23</cp:revision>
  <cp:lastPrinted>2024-02-26T09:46:00Z</cp:lastPrinted>
  <dcterms:created xsi:type="dcterms:W3CDTF">2024-01-22T05:33:00Z</dcterms:created>
  <dcterms:modified xsi:type="dcterms:W3CDTF">2024-11-07T10:44:00Z</dcterms:modified>
</cp:coreProperties>
</file>