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063F9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A49916B" wp14:editId="135C720B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C8FBE00" wp14:editId="1178F413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23383FCB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3FF41DCC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1327E6CA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7CCD9863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765C1954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4644A606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52A20D6B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2DE9A886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77F2F0AC" w14:textId="77777777"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3E07E813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505F08D4" w14:textId="77777777"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14:paraId="68E28461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54FD757F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1A91776F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599F9F2F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14:paraId="2D9E5E89" w14:textId="77777777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AC150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701D7" w14:textId="3019CFE2" w:rsidR="00525404" w:rsidRPr="00220402" w:rsidRDefault="0030034C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30034C">
              <w:rPr>
                <w:rFonts w:ascii="Tahoma" w:hAnsi="Tahoma" w:cs="Tahoma"/>
                <w:sz w:val="20"/>
                <w:szCs w:val="20"/>
              </w:rPr>
              <w:t xml:space="preserve">Приобретение зонтов в </w:t>
            </w:r>
            <w:proofErr w:type="spellStart"/>
            <w:r w:rsidRPr="0030034C">
              <w:rPr>
                <w:rFonts w:ascii="Tahoma" w:hAnsi="Tahoma" w:cs="Tahoma"/>
                <w:sz w:val="20"/>
                <w:szCs w:val="20"/>
              </w:rPr>
              <w:t>п.к.Мираж</w:t>
            </w:r>
            <w:proofErr w:type="spellEnd"/>
          </w:p>
        </w:tc>
      </w:tr>
      <w:tr w:rsidR="00525404" w:rsidRPr="00F93FAB" w14:paraId="781FD9EB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D87E9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3BCD3" w14:textId="2B0E4C62" w:rsidR="00525404" w:rsidRPr="00652C06" w:rsidRDefault="00054F7D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62CC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6E13EE">
              <w:rPr>
                <w:rFonts w:ascii="Tahoma" w:hAnsi="Tahoma" w:cs="Tahoma"/>
                <w:sz w:val="20"/>
                <w:szCs w:val="20"/>
              </w:rPr>
              <w:t>25.05.202</w:t>
            </w:r>
            <w:r w:rsidR="0030034C">
              <w:rPr>
                <w:rFonts w:ascii="Tahoma" w:hAnsi="Tahoma" w:cs="Tahoma"/>
                <w:sz w:val="20"/>
                <w:szCs w:val="20"/>
              </w:rPr>
              <w:t>2</w:t>
            </w:r>
            <w:r w:rsidRPr="00C62CCD">
              <w:rPr>
                <w:rFonts w:ascii="Tahoma" w:hAnsi="Tahoma" w:cs="Tahoma"/>
                <w:sz w:val="20"/>
                <w:szCs w:val="20"/>
              </w:rPr>
              <w:t xml:space="preserve"> г.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525404" w:rsidRPr="00F93FAB" w14:paraId="23D29BEE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8027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3268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0B6A1C2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00C5E6F9" w14:textId="03B8EDD6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6E13EE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33A8EC9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88494EE" w14:textId="04802AB0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 w:rsidRPr="006E13EE">
              <w:rPr>
                <w:rFonts w:ascii="Tahoma" w:hAnsi="Tahoma" w:cs="Tahoma"/>
                <w:sz w:val="20"/>
                <w:szCs w:val="20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152409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B8470F7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6E13EE">
              <w:rPr>
                <w:rFonts w:ascii="Tahoma" w:hAnsi="Tahoma" w:cs="Tahoma"/>
                <w:sz w:val="20"/>
                <w:szCs w:val="20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02EE8F99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6E13EE">
              <w:rPr>
                <w:rFonts w:ascii="Tahoma" w:hAnsi="Tahoma" w:cs="Tahoma"/>
                <w:sz w:val="20"/>
                <w:szCs w:val="20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15078839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5D01A98E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1CB3EDED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4D027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4813" w14:textId="3F8A1F92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30034C">
              <w:rPr>
                <w:rFonts w:ascii="Tahoma" w:hAnsi="Tahoma" w:cs="Tahoma"/>
                <w:sz w:val="20"/>
                <w:szCs w:val="20"/>
                <w:u w:val="single"/>
              </w:rPr>
              <w:t>14.03.2022</w:t>
            </w:r>
            <w:r w:rsidR="006E13EE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55C58F1C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B5BAA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855EF" w14:textId="577C7FF9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30034C">
              <w:rPr>
                <w:rFonts w:ascii="Tahoma" w:hAnsi="Tahoma" w:cs="Tahoma"/>
                <w:sz w:val="20"/>
                <w:szCs w:val="20"/>
                <w:u w:val="single"/>
              </w:rPr>
              <w:t>14.04.2022</w:t>
            </w:r>
            <w:r w:rsidR="006E13EE">
              <w:rPr>
                <w:rFonts w:ascii="Tahoma" w:hAnsi="Tahoma" w:cs="Tahoma"/>
                <w:sz w:val="20"/>
                <w:szCs w:val="20"/>
                <w:u w:val="single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444FF4E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0047C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8BE5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04FA2F40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0CF36D7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71BB1F1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32A452F4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650F2AE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11ED34E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4139E71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14:paraId="0FB2400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5F8343F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6ADA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047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3E0AFA57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4632A7A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2056BFE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3B0C1180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59083184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2A6082E0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538990C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5672F377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2F3E8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3E652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0E07A5DE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63D158B7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F074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F4BEA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39100535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36A49ABF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6F8722A5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561AF" w14:textId="77777777" w:rsidR="00525404" w:rsidRPr="00BF4852" w:rsidRDefault="00243879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646C" w14:textId="77777777"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49D05655" w14:textId="77777777" w:rsidR="00525404" w:rsidRDefault="00B11A7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 xml:space="preserve">о минимально возможных сроках поставки продукции (в днях) с момента заявки Заказчика/подписания Договора (инф. </w:t>
            </w:r>
            <w:r w:rsidR="00243879">
              <w:rPr>
                <w:rFonts w:ascii="Tahoma" w:hAnsi="Tahoma" w:cs="Tahoma"/>
                <w:sz w:val="20"/>
                <w:szCs w:val="20"/>
              </w:rPr>
              <w:t>с</w:t>
            </w:r>
            <w:r>
              <w:rPr>
                <w:rFonts w:ascii="Tahoma" w:hAnsi="Tahoma" w:cs="Tahoma"/>
                <w:sz w:val="20"/>
                <w:szCs w:val="20"/>
              </w:rPr>
              <w:t>правка</w:t>
            </w:r>
            <w:r w:rsidR="00243879">
              <w:rPr>
                <w:rFonts w:ascii="Tahoma" w:hAnsi="Tahoma" w:cs="Tahoma"/>
                <w:sz w:val="20"/>
                <w:szCs w:val="20"/>
              </w:rPr>
              <w:t>/письмо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  <w:r w:rsidR="0030034C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4F3641CD" w14:textId="3D913698" w:rsidR="0030034C" w:rsidRPr="00E97E1F" w:rsidRDefault="0030034C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о н</w:t>
            </w:r>
            <w:r w:rsidRPr="0030034C">
              <w:rPr>
                <w:rFonts w:ascii="Tahoma" w:hAnsi="Tahoma" w:cs="Tahoma"/>
                <w:sz w:val="20"/>
                <w:szCs w:val="20"/>
              </w:rPr>
              <w:t>аличи</w:t>
            </w:r>
            <w:r>
              <w:rPr>
                <w:rFonts w:ascii="Tahoma" w:hAnsi="Tahoma" w:cs="Tahoma"/>
                <w:sz w:val="20"/>
                <w:szCs w:val="20"/>
              </w:rPr>
              <w:t>и</w:t>
            </w:r>
            <w:r w:rsidRPr="0030034C">
              <w:rPr>
                <w:rFonts w:ascii="Tahoma" w:hAnsi="Tahoma" w:cs="Tahoma"/>
                <w:sz w:val="20"/>
                <w:szCs w:val="20"/>
              </w:rPr>
              <w:t xml:space="preserve"> у поставщика опыта выполнения работ / оказания услуг, связанного с предметом закупки. (количество действующих договоров (копии договоров / реестр договоров / список клиентов / информация с интернет-сайта / справка от поставщика услуг)</w:t>
            </w:r>
          </w:p>
        </w:tc>
      </w:tr>
      <w:tr w:rsidR="00525404" w:rsidRPr="00F93FAB" w14:paraId="325995C4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1798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DB3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00F5A454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5B8B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BA716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5A9DAAC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DD9DE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C1210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1AA09066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D929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EC10B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1CD064E2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1BB050D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0D7C2DEA" w14:textId="77777777" w:rsidR="0030034C" w:rsidRPr="00B9745C" w:rsidRDefault="00525404" w:rsidP="0030034C">
      <w:pPr>
        <w:autoSpaceDE w:val="0"/>
        <w:autoSpaceDN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30034C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30034C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0034C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30034C">
        <w:rPr>
          <w:rFonts w:ascii="Tahoma" w:hAnsi="Tahoma" w:cs="Tahoma"/>
          <w:sz w:val="20"/>
          <w:szCs w:val="20"/>
        </w:rPr>
        <w:t>Павливу</w:t>
      </w:r>
      <w:proofErr w:type="spellEnd"/>
      <w:r w:rsidR="0030034C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30034C" w:rsidRPr="00B9745C">
          <w:rPr>
            <w:rStyle w:val="a8"/>
            <w:rFonts w:ascii="Tahoma" w:hAnsi="Tahoma" w:cs="Tahoma"/>
            <w:sz w:val="20"/>
            <w:szCs w:val="20"/>
            <w:lang w:val="en-US"/>
          </w:rPr>
          <w:t>IlyinDD</w:t>
        </w:r>
        <w:r w:rsidR="0030034C" w:rsidRPr="00B9745C">
          <w:rPr>
            <w:rStyle w:val="a8"/>
            <w:rFonts w:ascii="Tahoma" w:hAnsi="Tahoma" w:cs="Tahoma"/>
            <w:sz w:val="20"/>
            <w:szCs w:val="20"/>
          </w:rPr>
          <w:t>@</w:t>
        </w:r>
        <w:r w:rsidR="0030034C" w:rsidRPr="00B9745C">
          <w:rPr>
            <w:rStyle w:val="a8"/>
            <w:rFonts w:ascii="Tahoma" w:hAnsi="Tahoma" w:cs="Tahoma"/>
            <w:sz w:val="20"/>
            <w:szCs w:val="20"/>
            <w:lang w:val="en-US"/>
          </w:rPr>
          <w:t>bobrovylog</w:t>
        </w:r>
        <w:r w:rsidR="0030034C" w:rsidRPr="00B9745C">
          <w:rPr>
            <w:rStyle w:val="a8"/>
            <w:rFonts w:ascii="Tahoma" w:hAnsi="Tahoma" w:cs="Tahoma"/>
            <w:sz w:val="20"/>
            <w:szCs w:val="20"/>
          </w:rPr>
          <w:t>.</w:t>
        </w:r>
        <w:r w:rsidR="0030034C" w:rsidRPr="00B9745C">
          <w:rPr>
            <w:rStyle w:val="a8"/>
            <w:rFonts w:ascii="Tahoma" w:hAnsi="Tahoma" w:cs="Tahoma"/>
            <w:sz w:val="20"/>
            <w:szCs w:val="20"/>
            <w:lang w:val="en-US"/>
          </w:rPr>
          <w:t>ru</w:t>
        </w:r>
      </w:hyperlink>
      <w:r w:rsidR="0030034C" w:rsidRPr="00B9745C">
        <w:rPr>
          <w:rStyle w:val="a8"/>
        </w:rPr>
        <w:t xml:space="preserve"> </w:t>
      </w:r>
      <w:r w:rsidR="0030034C" w:rsidRPr="00B9745C">
        <w:rPr>
          <w:rFonts w:ascii="Tahoma" w:hAnsi="Tahoma" w:cs="Tahoma"/>
          <w:sz w:val="20"/>
          <w:szCs w:val="20"/>
        </w:rPr>
        <w:t>Ильин</w:t>
      </w:r>
      <w:r w:rsidR="0030034C">
        <w:rPr>
          <w:rFonts w:ascii="Tahoma" w:hAnsi="Tahoma" w:cs="Tahoma"/>
          <w:sz w:val="20"/>
          <w:szCs w:val="20"/>
        </w:rPr>
        <w:t>у</w:t>
      </w:r>
      <w:r w:rsidR="0030034C" w:rsidRPr="00B9745C">
        <w:rPr>
          <w:rFonts w:ascii="Tahoma" w:hAnsi="Tahoma" w:cs="Tahoma"/>
          <w:sz w:val="20"/>
          <w:szCs w:val="20"/>
        </w:rPr>
        <w:t xml:space="preserve"> Дмитри</w:t>
      </w:r>
      <w:r w:rsidR="0030034C">
        <w:rPr>
          <w:rFonts w:ascii="Tahoma" w:hAnsi="Tahoma" w:cs="Tahoma"/>
          <w:sz w:val="20"/>
          <w:szCs w:val="20"/>
        </w:rPr>
        <w:t>ю</w:t>
      </w:r>
      <w:r w:rsidR="0030034C" w:rsidRPr="00B9745C">
        <w:rPr>
          <w:rFonts w:ascii="Tahoma" w:hAnsi="Tahoma" w:cs="Tahoma"/>
          <w:sz w:val="20"/>
          <w:szCs w:val="20"/>
        </w:rPr>
        <w:t xml:space="preserve"> Дмитриевич</w:t>
      </w:r>
      <w:r w:rsidR="0030034C">
        <w:rPr>
          <w:rFonts w:ascii="Tahoma" w:hAnsi="Tahoma" w:cs="Tahoma"/>
          <w:sz w:val="20"/>
          <w:szCs w:val="20"/>
        </w:rPr>
        <w:t>у.</w:t>
      </w:r>
    </w:p>
    <w:p w14:paraId="4602CC28" w14:textId="6FFA274C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 w:rsidR="006E13EE"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745F03A7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14:paraId="7C1C17CC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5CC9F04F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4A14E2A3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7E1833F8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75C3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8502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7446F9EA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EB3B3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07E37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1D625C0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8DE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7AA1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4ED87719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3235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EE23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C908B68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DD93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3ED39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739F04D8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0FD9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E0191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57ABE77E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9C543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1594E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F1185FC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CA4A9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EA1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D50B4DD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DFF64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BA048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6D5FEB3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396E" w14:textId="77777777" w:rsidR="00525404" w:rsidRPr="00BF4852" w:rsidRDefault="00243879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252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45D0D28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8DA37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4ADE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4C7D850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573B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51F8B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629FCC6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2389D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29C11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13CB70B2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320CA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DDA46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7EAF1827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E3E98EA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627D0F83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72C911DE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26BF6677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17CA9D9A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530CE387" w14:textId="77777777" w:rsidR="00D31D86" w:rsidRPr="00F93FAB" w:rsidRDefault="00D31D86" w:rsidP="00D31D86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14:paraId="30818FEE" w14:textId="77777777" w:rsidR="00D31D86" w:rsidRPr="00F93FAB" w:rsidRDefault="00D31D86" w:rsidP="00D31D86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757B67C9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33E9F" w14:textId="77777777" w:rsidR="00451301" w:rsidRDefault="00451301" w:rsidP="006810CA">
      <w:r>
        <w:separator/>
      </w:r>
    </w:p>
  </w:endnote>
  <w:endnote w:type="continuationSeparator" w:id="0">
    <w:p w14:paraId="0E4386AC" w14:textId="77777777" w:rsidR="00451301" w:rsidRDefault="00451301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BB0F8" w14:textId="77777777" w:rsidR="00451301" w:rsidRDefault="00451301" w:rsidP="006810CA">
      <w:r>
        <w:separator/>
      </w:r>
    </w:p>
  </w:footnote>
  <w:footnote w:type="continuationSeparator" w:id="0">
    <w:p w14:paraId="410BA631" w14:textId="77777777" w:rsidR="00451301" w:rsidRDefault="00451301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9F105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3879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0034C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51301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A58BB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D4387"/>
    <w:rsid w:val="006E0A39"/>
    <w:rsid w:val="006E13EE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A53C1"/>
    <w:rsid w:val="00AE117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31D86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4FC00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IlyinDD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1276</Words>
  <Characters>7276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7</cp:revision>
  <cp:lastPrinted>2020-01-29T08:20:00Z</cp:lastPrinted>
  <dcterms:created xsi:type="dcterms:W3CDTF">2020-02-07T04:16:00Z</dcterms:created>
  <dcterms:modified xsi:type="dcterms:W3CDTF">2022-03-01T04:51:00Z</dcterms:modified>
</cp:coreProperties>
</file>