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9C714B" w:rsidRPr="006A2AF1" w14:paraId="60A8EED5" w14:textId="77777777" w:rsidTr="005E6319">
        <w:trPr>
          <w:trHeight w:val="2545"/>
        </w:trPr>
        <w:tc>
          <w:tcPr>
            <w:tcW w:w="2943" w:type="dxa"/>
            <w:shd w:val="clear" w:color="auto" w:fill="auto"/>
          </w:tcPr>
          <w:p w14:paraId="15827A94" w14:textId="77777777" w:rsidR="009C714B" w:rsidRDefault="009C714B" w:rsidP="005E6319">
            <w:r w:rsidRPr="00E26216">
              <w:rPr>
                <w:noProof/>
              </w:rPr>
              <w:drawing>
                <wp:inline distT="0" distB="0" distL="0" distR="0" wp14:anchorId="5B182EEA" wp14:editId="49CCB620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49A52C7F" w14:textId="77777777" w:rsidR="009C714B" w:rsidRPr="006A2AF1" w:rsidRDefault="009C714B" w:rsidP="005E6319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708410B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13.75pt;height:101.25pt" o:ole="">
                  <v:imagedata r:id="rId9" o:title=""/>
                </v:shape>
                <o:OLEObject Type="Embed" ProgID="PBrush" ShapeID="_x0000_i1027" DrawAspect="Content" ObjectID="_1783842955" r:id="rId10"/>
              </w:object>
            </w:r>
          </w:p>
        </w:tc>
      </w:tr>
    </w:tbl>
    <w:p w14:paraId="4BDF5465" w14:textId="77777777" w:rsidR="009C714B" w:rsidRDefault="009C714B" w:rsidP="009C714B">
      <w:pPr>
        <w:tabs>
          <w:tab w:val="left" w:pos="0"/>
        </w:tabs>
      </w:pPr>
      <w:r w:rsidRPr="00D93BA1">
        <w:tab/>
      </w:r>
    </w:p>
    <w:p w14:paraId="51B57990" w14:textId="77777777" w:rsidR="009C714B" w:rsidRDefault="009C714B" w:rsidP="009C714B">
      <w:pPr>
        <w:tabs>
          <w:tab w:val="left" w:pos="0"/>
        </w:tabs>
      </w:pPr>
    </w:p>
    <w:p w14:paraId="3A055F1B" w14:textId="77777777" w:rsidR="009C714B" w:rsidRDefault="009C714B" w:rsidP="009C714B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9C714B" w:rsidRPr="00E93E14" w14:paraId="6414647B" w14:textId="77777777" w:rsidTr="005E6319">
        <w:tc>
          <w:tcPr>
            <w:tcW w:w="5529" w:type="dxa"/>
          </w:tcPr>
          <w:p w14:paraId="7B1E67D2" w14:textId="77777777" w:rsidR="009C714B" w:rsidRPr="00C04906" w:rsidRDefault="009C714B" w:rsidP="005E6319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</w:t>
            </w:r>
            <w:proofErr w:type="spellStart"/>
            <w:r w:rsidRPr="00C04906">
              <w:rPr>
                <w:rFonts w:ascii="Tahoma" w:hAnsi="Tahoma" w:cs="Tahoma"/>
              </w:rPr>
              <w:t>исх</w:t>
            </w:r>
            <w:proofErr w:type="spellEnd"/>
          </w:p>
          <w:p w14:paraId="5881DB66" w14:textId="77777777" w:rsidR="009C714B" w:rsidRPr="00C04906" w:rsidRDefault="009C714B" w:rsidP="005E6319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08CAB87E" w14:textId="77777777" w:rsidR="009C714B" w:rsidRPr="00C04906" w:rsidRDefault="009C714B" w:rsidP="005E6319">
            <w:pPr>
              <w:ind w:right="-108"/>
              <w:rPr>
                <w:rFonts w:ascii="Tahoma" w:hAnsi="Tahoma" w:cs="Tahoma"/>
                <w:b/>
              </w:rPr>
            </w:pPr>
          </w:p>
        </w:tc>
      </w:tr>
    </w:tbl>
    <w:p w14:paraId="7D5FB10D" w14:textId="77777777" w:rsidR="009C714B" w:rsidRDefault="009C714B" w:rsidP="009C714B">
      <w:pPr>
        <w:ind w:left="6804"/>
        <w:jc w:val="right"/>
        <w:rPr>
          <w:rFonts w:ascii="Tahoma" w:hAnsi="Tahoma" w:cs="Tahoma"/>
          <w:b/>
          <w:sz w:val="22"/>
          <w:szCs w:val="22"/>
        </w:rPr>
      </w:pPr>
    </w:p>
    <w:p w14:paraId="5FD84EC4" w14:textId="5267BB2A" w:rsidR="002909D5" w:rsidRDefault="00244222" w:rsidP="000071A0">
      <w:pPr>
        <w:rPr>
          <w:rFonts w:asciiTheme="minorHAnsi" w:hAnsiTheme="minorHAnsi"/>
        </w:rPr>
      </w:pPr>
      <w:r>
        <w:tab/>
      </w:r>
      <w:r>
        <w:tab/>
      </w:r>
      <w:r>
        <w:tab/>
      </w:r>
      <w:r w:rsidR="002E39F3">
        <w:rPr>
          <w:rFonts w:asciiTheme="minorHAnsi" w:hAnsiTheme="minorHAnsi"/>
        </w:rPr>
        <w:t xml:space="preserve">            </w:t>
      </w:r>
    </w:p>
    <w:p w14:paraId="47ED6D7D" w14:textId="3AAFD20F" w:rsidR="00B06710" w:rsidRPr="00311CD7" w:rsidRDefault="002E39F3" w:rsidP="000071A0">
      <w:pPr>
        <w:ind w:left="4956" w:firstLine="708"/>
        <w:rPr>
          <w:rFonts w:ascii="Tahoma" w:hAnsi="Tahoma" w:cs="Tahoma"/>
        </w:rPr>
      </w:pPr>
      <w:r>
        <w:rPr>
          <w:rFonts w:asciiTheme="minorHAnsi" w:hAnsiTheme="minorHAnsi"/>
        </w:rPr>
        <w:t xml:space="preserve">           </w:t>
      </w:r>
      <w:r w:rsidR="007B4011">
        <w:rPr>
          <w:rFonts w:asciiTheme="minorHAnsi" w:hAnsiTheme="minorHAnsi"/>
        </w:rPr>
        <w:t xml:space="preserve">             </w:t>
      </w:r>
      <w:r w:rsidR="00090194">
        <w:rPr>
          <w:rFonts w:asciiTheme="minorHAnsi" w:hAnsiTheme="minorHAnsi"/>
        </w:rPr>
        <w:t xml:space="preserve">   </w:t>
      </w:r>
      <w:r w:rsidR="00764604">
        <w:rPr>
          <w:rFonts w:asciiTheme="minorHAnsi" w:hAnsiTheme="minorHAnsi"/>
        </w:rPr>
        <w:t xml:space="preserve">                         </w:t>
      </w:r>
      <w:r w:rsidR="00090194" w:rsidRPr="00CC0FA7">
        <w:rPr>
          <w:rFonts w:asciiTheme="minorHAnsi" w:hAnsiTheme="minorHAnsi"/>
        </w:rPr>
        <w:t xml:space="preserve"> </w:t>
      </w:r>
      <w:r w:rsidR="00764604">
        <w:rPr>
          <w:rFonts w:asciiTheme="minorHAnsi" w:hAnsiTheme="minorHAnsi"/>
        </w:rPr>
        <w:t xml:space="preserve"> </w:t>
      </w:r>
    </w:p>
    <w:p w14:paraId="122074F4" w14:textId="77777777" w:rsidR="00054F7D" w:rsidRDefault="00054F7D" w:rsidP="00054F7D">
      <w:pPr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Участнику закупочной процедуры</w:t>
      </w:r>
    </w:p>
    <w:p w14:paraId="02337BE7" w14:textId="77777777" w:rsidR="00054F7D" w:rsidRDefault="00054F7D" w:rsidP="00525404">
      <w:pPr>
        <w:jc w:val="center"/>
        <w:rPr>
          <w:rFonts w:ascii="Tahoma" w:hAnsi="Tahoma" w:cs="Tahoma"/>
          <w:b/>
          <w:sz w:val="20"/>
          <w:szCs w:val="20"/>
        </w:rPr>
      </w:pPr>
    </w:p>
    <w:p w14:paraId="0C24F66F" w14:textId="77777777" w:rsidR="00054F7D" w:rsidRDefault="00054F7D" w:rsidP="00525404">
      <w:pPr>
        <w:jc w:val="center"/>
        <w:rPr>
          <w:rFonts w:ascii="Tahoma" w:hAnsi="Tahoma" w:cs="Tahoma"/>
          <w:b/>
          <w:sz w:val="20"/>
          <w:szCs w:val="20"/>
        </w:rPr>
      </w:pPr>
    </w:p>
    <w:p w14:paraId="010EA592" w14:textId="77777777" w:rsidR="00525404" w:rsidRPr="00F93FAB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F93FAB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D16F7" w:rsidRDefault="00525404" w:rsidP="00525404">
      <w:pPr>
        <w:jc w:val="both"/>
        <w:rPr>
          <w:rFonts w:ascii="Tahoma" w:hAnsi="Tahoma" w:cs="Tahoma"/>
        </w:rPr>
      </w:pPr>
    </w:p>
    <w:p w14:paraId="574096EB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395"/>
        <w:gridCol w:w="6669"/>
      </w:tblGrid>
      <w:tr w:rsidR="00525404" w:rsidRPr="00313D5A" w14:paraId="21916A0A" w14:textId="77777777" w:rsidTr="002E1C58">
        <w:trPr>
          <w:trHeight w:hRule="exact" w:val="626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Предмет закупки 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14CB2154" w:rsidR="00D06A6A" w:rsidRPr="00313D5A" w:rsidRDefault="0089710D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C714B">
              <w:rPr>
                <w:rFonts w:ascii="Tahoma" w:hAnsi="Tahoma" w:cs="Tahoma"/>
                <w:sz w:val="20"/>
                <w:szCs w:val="20"/>
              </w:rPr>
              <w:t>Поставка расходомеров ПРЭМ 40</w:t>
            </w:r>
          </w:p>
        </w:tc>
      </w:tr>
      <w:tr w:rsidR="00525404" w:rsidRPr="00313D5A" w14:paraId="14F7BAEF" w14:textId="77777777" w:rsidTr="00771253">
        <w:trPr>
          <w:trHeight w:val="58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4B1E5BA0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="00345376" w:rsidRPr="00AD663F">
              <w:rPr>
                <w:rFonts w:ascii="Tahoma" w:hAnsi="Tahoma" w:cs="Tahoma"/>
                <w:sz w:val="20"/>
                <w:szCs w:val="20"/>
              </w:rPr>
              <w:t>График / Срок поставки / выполнения работ / оказания услуг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75B" w14:textId="15BBD099" w:rsidR="00EE2592" w:rsidRPr="00313D5A" w:rsidRDefault="0089710D" w:rsidP="007F5C9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C714B">
              <w:rPr>
                <w:rFonts w:ascii="Tahoma" w:hAnsi="Tahoma" w:cs="Tahoma"/>
                <w:sz w:val="20"/>
                <w:szCs w:val="20"/>
              </w:rPr>
              <w:t>10 календарных дней с момента заключения договора</w:t>
            </w:r>
          </w:p>
        </w:tc>
      </w:tr>
      <w:tr w:rsidR="00525404" w:rsidRPr="00313D5A" w14:paraId="25379FA5" w14:textId="77777777" w:rsidTr="003F252B">
        <w:trPr>
          <w:trHeight w:val="106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0B512F26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Форма, условия и сроки расчётов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A098" w14:textId="77777777" w:rsidR="005F387D" w:rsidRPr="00F93FAB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</w:t>
            </w:r>
          </w:p>
          <w:p w14:paraId="716E9B5E" w14:textId="16219563" w:rsidR="005F387D" w:rsidRPr="00F93FAB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Заказчик производит предоплату в размере 30% </w:t>
            </w:r>
            <w:r w:rsidR="007F5C9F">
              <w:rPr>
                <w:rFonts w:ascii="Tahoma" w:hAnsi="Tahoma" w:cs="Tahoma"/>
                <w:sz w:val="20"/>
                <w:szCs w:val="20"/>
              </w:rPr>
              <w:t>с отсрочкой платежа 15 (пятнадцать) рабочих дней</w:t>
            </w:r>
            <w:r>
              <w:rPr>
                <w:rFonts w:ascii="Tahoma" w:hAnsi="Tahoma" w:cs="Tahoma"/>
                <w:sz w:val="20"/>
                <w:szCs w:val="20"/>
              </w:rPr>
              <w:t>, с даты заключения Договора.</w:t>
            </w:r>
          </w:p>
          <w:p w14:paraId="3B4B4F2C" w14:textId="77777777" w:rsidR="005F387D" w:rsidRDefault="005F387D" w:rsidP="005F387D">
            <w:pPr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Окончательный расчет в размере 70%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809C1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календарных дней</w:t>
            </w:r>
            <w:r w:rsidRPr="00F93FAB">
              <w:rPr>
                <w:rFonts w:ascii="Tahoma" w:hAnsi="Tahoma" w:cs="Tahoma"/>
                <w:sz w:val="20"/>
                <w:szCs w:val="20"/>
              </w:rPr>
              <w:t>, с даты подписания Универсального пер</w:t>
            </w:r>
            <w:r w:rsidRPr="00120735">
              <w:rPr>
                <w:rFonts w:ascii="Tahoma" w:hAnsi="Tahoma" w:cs="Tahoma"/>
                <w:sz w:val="20"/>
                <w:szCs w:val="20"/>
              </w:rPr>
              <w:t>е</w:t>
            </w:r>
            <w:r>
              <w:rPr>
                <w:rFonts w:ascii="Tahoma" w:hAnsi="Tahoma" w:cs="Tahoma"/>
                <w:sz w:val="20"/>
                <w:szCs w:val="20"/>
              </w:rPr>
              <w:t>даточного акта</w:t>
            </w:r>
            <w:r w:rsidRPr="00F93FAB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32925B9" w14:textId="77777777" w:rsidR="005F387D" w:rsidRDefault="005F387D" w:rsidP="005F38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C9902C5" w14:textId="77777777" w:rsidR="005F387D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  <w:r w:rsidRPr="0087038E">
              <w:rPr>
                <w:rFonts w:ascii="Tahoma" w:hAnsi="Tahoma" w:cs="Tahoma"/>
                <w:sz w:val="20"/>
                <w:szCs w:val="20"/>
              </w:rPr>
              <w:t>Возможна опл</w:t>
            </w:r>
            <w:r>
              <w:rPr>
                <w:rFonts w:ascii="Tahoma" w:hAnsi="Tahoma" w:cs="Tahoma"/>
                <w:sz w:val="20"/>
                <w:szCs w:val="20"/>
              </w:rPr>
              <w:t xml:space="preserve">ата по факту поставки </w:t>
            </w:r>
            <w:r w:rsidRPr="008809C1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календарных дней с даты подписания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Универсального передаточного акта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450C343B" w14:textId="77777777" w:rsidR="005F387D" w:rsidRPr="00C677B4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8809C1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14BF0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- необходимо указать «в форме согласия» иной вариант расчетов.</w:t>
            </w:r>
          </w:p>
          <w:p w14:paraId="003C8E3C" w14:textId="77777777" w:rsidR="005F387D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2E293C42" w:rsidR="00525404" w:rsidRPr="00313D5A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3F252B">
        <w:trPr>
          <w:trHeight w:val="249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0F4C32CC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Срок подачи ТКП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4661CF23" w:rsidR="00525404" w:rsidRPr="00313D5A" w:rsidRDefault="00B703D2" w:rsidP="007F5C9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89710D" w:rsidRPr="0089710D">
              <w:rPr>
                <w:rFonts w:ascii="Tahoma" w:hAnsi="Tahoma" w:cs="Tahoma"/>
                <w:sz w:val="20"/>
                <w:szCs w:val="20"/>
                <w:u w:val="single"/>
              </w:rPr>
              <w:t>06.08</w:t>
            </w:r>
            <w:r w:rsidR="00D06A6A" w:rsidRPr="0089710D">
              <w:rPr>
                <w:rFonts w:ascii="Tahoma" w:hAnsi="Tahoma" w:cs="Tahoma"/>
                <w:sz w:val="20"/>
                <w:szCs w:val="20"/>
                <w:u w:val="single"/>
              </w:rPr>
              <w:t>.2024г</w:t>
            </w:r>
            <w:r w:rsidRPr="007F5C9F">
              <w:rPr>
                <w:rFonts w:ascii="Tahoma" w:hAnsi="Tahoma" w:cs="Tahoma"/>
                <w:sz w:val="20"/>
                <w:szCs w:val="20"/>
              </w:rPr>
              <w:t>.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 местного времени</w:t>
            </w:r>
          </w:p>
        </w:tc>
      </w:tr>
      <w:tr w:rsidR="00525404" w:rsidRPr="00313D5A" w14:paraId="204173E0" w14:textId="77777777" w:rsidTr="003F252B">
        <w:trPr>
          <w:trHeight w:val="453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157B6FBB" w:rsidR="00525404" w:rsidRPr="00313D5A" w:rsidRDefault="00B703D2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89710D" w:rsidRPr="0089710D">
              <w:rPr>
                <w:rFonts w:ascii="Tahoma" w:hAnsi="Tahoma" w:cs="Tahoma"/>
                <w:sz w:val="20"/>
                <w:szCs w:val="20"/>
                <w:u w:val="single"/>
              </w:rPr>
              <w:t>23.08.</w:t>
            </w:r>
            <w:r w:rsidR="00D06A6A" w:rsidRPr="0089710D">
              <w:rPr>
                <w:rFonts w:ascii="Tahoma" w:hAnsi="Tahoma" w:cs="Tahoma"/>
                <w:sz w:val="20"/>
                <w:szCs w:val="20"/>
                <w:u w:val="single"/>
              </w:rPr>
              <w:t>2024г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включительно. ООО «Ренонс» </w:t>
            </w:r>
            <w:r w:rsidRPr="007F5C9F">
              <w:rPr>
                <w:rFonts w:ascii="Tahoma" w:hAnsi="Tahoma" w:cs="Tahoma"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4E0446FD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Инструмент проведения способа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(с указанием ЭТП при проведении закупки на ЭТП)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09328045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50062F">
              <w:rPr>
                <w:rFonts w:ascii="Tahoma" w:hAnsi="Tahoma" w:cs="Tahoma"/>
                <w:sz w:val="20"/>
                <w:szCs w:val="20"/>
              </w:rPr>
              <w:t>цен.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3172F4" w:rsidRPr="00313D5A" w14:paraId="698986A1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0CF4743B" w:rsidR="003172F4" w:rsidRPr="00313D5A" w:rsidRDefault="0089710D" w:rsidP="003172F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lastRenderedPageBreak/>
              <w:t>7</w:t>
            </w:r>
            <w:r w:rsidR="003172F4">
              <w:rPr>
                <w:rFonts w:ascii="Tahoma" w:hAnsi="Tahoma" w:cs="Tahoma"/>
                <w:sz w:val="20"/>
              </w:rPr>
              <w:t xml:space="preserve">. </w:t>
            </w:r>
            <w:r w:rsidR="003172F4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3172F4" w:rsidRDefault="003172F4" w:rsidP="003172F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3172F4" w:rsidRPr="00313D5A" w:rsidRDefault="003172F4" w:rsidP="003172F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3172F4" w:rsidRPr="00313D5A" w:rsidRDefault="003172F4" w:rsidP="003172F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3172F4" w:rsidRPr="00313D5A" w:rsidRDefault="003172F4" w:rsidP="003172F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3172F4" w:rsidRPr="00313D5A" w:rsidRDefault="003172F4" w:rsidP="003172F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3172F4" w:rsidRPr="00313D5A" w:rsidRDefault="003172F4" w:rsidP="003172F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3172F4" w:rsidRPr="00313D5A" w:rsidRDefault="003172F4" w:rsidP="003172F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3172F4" w:rsidRPr="00313D5A" w:rsidRDefault="003172F4" w:rsidP="003172F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3172F4" w:rsidRPr="00313D5A" w:rsidRDefault="003172F4" w:rsidP="003172F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3172F4" w:rsidRPr="00313D5A" w14:paraId="4ABD3576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563D1060" w:rsidR="003172F4" w:rsidRPr="00B41680" w:rsidRDefault="0089710D" w:rsidP="003172F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3172F4" w:rsidRPr="00B41680">
              <w:rPr>
                <w:rFonts w:ascii="Tahoma" w:hAnsi="Tahoma" w:cs="Tahoma"/>
                <w:sz w:val="20"/>
                <w:szCs w:val="20"/>
              </w:rPr>
              <w:t>. Перечень и значения отдельных характеристик, которыми должна обладать продукция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3172F4" w:rsidRPr="00313D5A" w:rsidRDefault="003172F4" w:rsidP="003172F4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3172F4" w:rsidRPr="00313D5A" w:rsidRDefault="003172F4" w:rsidP="003172F4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3172F4" w:rsidRPr="00313D5A" w14:paraId="75755113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505A7888" w:rsidR="003172F4" w:rsidRPr="00313D5A" w:rsidRDefault="0089710D" w:rsidP="003172F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3172F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172F4" w:rsidRPr="00B41680">
              <w:rPr>
                <w:rFonts w:ascii="Tahoma" w:hAnsi="Tahoma" w:cs="Tahoma"/>
                <w:sz w:val="20"/>
                <w:szCs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подсудность.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3172F4" w:rsidRPr="00313D5A" w:rsidRDefault="003172F4" w:rsidP="003172F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3172F4" w:rsidRPr="00313D5A" w:rsidRDefault="003172F4" w:rsidP="003172F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3172F4" w:rsidRPr="00313D5A" w:rsidRDefault="003172F4" w:rsidP="003172F4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3172F4" w:rsidRPr="00313D5A" w14:paraId="3C4E20D2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4BBA" w14:textId="4D2F1935" w:rsidR="003172F4" w:rsidRPr="00313D5A" w:rsidRDefault="003172F4" w:rsidP="003172F4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89710D">
              <w:rPr>
                <w:rFonts w:ascii="Tahoma" w:hAnsi="Tahoma" w:cs="Tahoma"/>
                <w:sz w:val="20"/>
                <w:szCs w:val="20"/>
              </w:rPr>
              <w:t>0</w:t>
            </w:r>
            <w:r w:rsidRPr="00313D5A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E1EF" w14:textId="77777777" w:rsidR="003172F4" w:rsidRPr="00313D5A" w:rsidRDefault="003172F4" w:rsidP="003172F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00A1051F" w14:textId="7B71511E" w:rsidR="003172F4" w:rsidRPr="00313D5A" w:rsidRDefault="003172F4" w:rsidP="003172F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013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>
              <w:rPr>
                <w:rFonts w:ascii="Tahoma" w:hAnsi="Tahoma" w:cs="Tahoma"/>
                <w:sz w:val="20"/>
                <w:szCs w:val="20"/>
              </w:rPr>
              <w:t xml:space="preserve">о </w:t>
            </w:r>
            <w:r w:rsidR="0089710D">
              <w:rPr>
                <w:rFonts w:ascii="Tahoma" w:hAnsi="Tahoma" w:cs="Tahoma"/>
                <w:sz w:val="20"/>
                <w:szCs w:val="20"/>
              </w:rPr>
              <w:t>минимально возможных сроках поставки Товара/в днях</w:t>
            </w:r>
            <w:r>
              <w:rPr>
                <w:rFonts w:ascii="Tahoma" w:hAnsi="Tahoma" w:cs="Tahoma"/>
                <w:sz w:val="20"/>
                <w:szCs w:val="20"/>
              </w:rPr>
              <w:t xml:space="preserve"> (инф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письмо/инф. в ком. Предложении)</w:t>
            </w:r>
          </w:p>
        </w:tc>
      </w:tr>
      <w:tr w:rsidR="003172F4" w:rsidRPr="00313D5A" w14:paraId="5055386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0E1BAB4D" w:rsidR="003172F4" w:rsidRPr="00313D5A" w:rsidRDefault="003172F4" w:rsidP="003172F4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89710D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Срок действия КП/ТКП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3172F4" w:rsidRPr="00313D5A" w:rsidRDefault="003172F4" w:rsidP="003172F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3172F4" w:rsidRPr="00313D5A" w14:paraId="7897E4B5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20742AA7" w:rsidR="003172F4" w:rsidRPr="00313D5A" w:rsidRDefault="003172F4" w:rsidP="003172F4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89710D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3172F4" w:rsidRPr="00313D5A" w:rsidRDefault="003172F4" w:rsidP="003172F4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3172F4" w:rsidRPr="00313D5A" w14:paraId="7F8D20A7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272F36E1" w:rsidR="003172F4" w:rsidRPr="00313D5A" w:rsidRDefault="003172F4" w:rsidP="003172F4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89710D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B41680">
              <w:rPr>
                <w:rFonts w:ascii="Tahoma" w:hAnsi="Tahoma" w:cs="Tahoma"/>
                <w:sz w:val="20"/>
                <w:szCs w:val="20"/>
              </w:rPr>
              <w:t>Требования к предоставлению отчетности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3172F4" w:rsidRPr="00313D5A" w:rsidRDefault="003172F4" w:rsidP="003172F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3172F4" w:rsidRPr="00313D5A" w14:paraId="12D86592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4C9A3CEA" w:rsidR="003172F4" w:rsidRPr="00313D5A" w:rsidRDefault="003172F4" w:rsidP="003172F4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89710D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3172F4" w:rsidRPr="00313D5A" w:rsidRDefault="003172F4" w:rsidP="003172F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12BD4345" w14:textId="77777777" w:rsidR="00525404" w:rsidRPr="00C73F29" w:rsidRDefault="00525404" w:rsidP="00525404">
      <w:pPr>
        <w:rPr>
          <w:rFonts w:ascii="Tahoma" w:hAnsi="Tahoma" w:cs="Tahoma"/>
          <w:b/>
          <w:sz w:val="6"/>
          <w:szCs w:val="6"/>
        </w:rPr>
      </w:pPr>
    </w:p>
    <w:p w14:paraId="4D9C58B4" w14:textId="3717C9F4" w:rsidR="00FC0D97" w:rsidRDefault="00525404" w:rsidP="00525404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         </w:t>
      </w:r>
    </w:p>
    <w:p w14:paraId="01CA6E82" w14:textId="4CF0FFD0" w:rsidR="00525404" w:rsidRPr="00313D5A" w:rsidRDefault="00FC0D97" w:rsidP="00525404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525404" w:rsidRPr="00313D5A">
        <w:rPr>
          <w:rFonts w:ascii="Tahoma" w:hAnsi="Tahoma" w:cs="Tahoma"/>
          <w:sz w:val="20"/>
          <w:szCs w:val="20"/>
        </w:rPr>
        <w:t xml:space="preserve">В случае включения в ТКП накладных расходов, данные расходы подлежат обоснованию с расшифровкой. </w:t>
      </w:r>
    </w:p>
    <w:p w14:paraId="75C82A98" w14:textId="77777777" w:rsidR="007F5C9F" w:rsidRPr="00483105" w:rsidRDefault="00525404" w:rsidP="007F5C9F">
      <w:pPr>
        <w:rPr>
          <w:rStyle w:val="a9"/>
          <w:sz w:val="22"/>
          <w:szCs w:val="22"/>
        </w:rPr>
      </w:pPr>
      <w:r w:rsidRPr="00313D5A">
        <w:rPr>
          <w:rFonts w:ascii="Tahoma" w:hAnsi="Tahoma" w:cs="Tahoma"/>
          <w:sz w:val="20"/>
          <w:szCs w:val="20"/>
        </w:rPr>
        <w:t xml:space="preserve">         </w:t>
      </w:r>
      <w:r w:rsidR="00B703D2" w:rsidRPr="00313D5A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>
        <w:rPr>
          <w:rFonts w:ascii="Tahoma" w:hAnsi="Tahoma" w:cs="Tahoma"/>
          <w:sz w:val="20"/>
          <w:szCs w:val="20"/>
        </w:rPr>
        <w:t xml:space="preserve">: </w:t>
      </w:r>
      <w:r w:rsidR="007F5C9F" w:rsidRPr="008B78BA">
        <w:rPr>
          <w:rFonts w:ascii="Tahoma" w:hAnsi="Tahoma" w:cs="Tahoma"/>
          <w:sz w:val="20"/>
          <w:szCs w:val="20"/>
        </w:rPr>
        <w:t>Кондратьева Игоря Юрьевича</w:t>
      </w:r>
      <w:r w:rsidR="007F5C9F" w:rsidRPr="00462404">
        <w:rPr>
          <w:rFonts w:ascii="Tahoma" w:hAnsi="Tahoma" w:cs="Tahoma"/>
          <w:sz w:val="22"/>
          <w:szCs w:val="22"/>
        </w:rPr>
        <w:t xml:space="preserve"> </w:t>
      </w:r>
      <w:hyperlink r:id="rId11" w:history="1">
        <w:r w:rsidR="007F5C9F" w:rsidRPr="007B0550">
          <w:rPr>
            <w:rStyle w:val="a9"/>
            <w:sz w:val="22"/>
            <w:szCs w:val="22"/>
          </w:rPr>
          <w:t>energo@bobrovylog.ru</w:t>
        </w:r>
      </w:hyperlink>
      <w:r w:rsidR="007F5C9F" w:rsidRPr="003172F4">
        <w:rPr>
          <w:rStyle w:val="a9"/>
          <w:sz w:val="22"/>
          <w:szCs w:val="22"/>
        </w:rPr>
        <w:t>;</w:t>
      </w:r>
      <w:r w:rsidR="007F5C9F" w:rsidRPr="00462404">
        <w:rPr>
          <w:rStyle w:val="a9"/>
          <w:rFonts w:ascii="Tahoma" w:hAnsi="Tahoma" w:cs="Tahoma"/>
          <w:sz w:val="22"/>
          <w:szCs w:val="22"/>
        </w:rPr>
        <w:t xml:space="preserve"> </w:t>
      </w:r>
      <w:proofErr w:type="spellStart"/>
      <w:r w:rsidR="007F5C9F" w:rsidRPr="005F387D">
        <w:rPr>
          <w:rFonts w:ascii="Tahoma" w:hAnsi="Tahoma" w:cs="Tahoma"/>
          <w:sz w:val="20"/>
          <w:szCs w:val="20"/>
        </w:rPr>
        <w:t>Бродова</w:t>
      </w:r>
      <w:proofErr w:type="spellEnd"/>
      <w:r w:rsidR="007F5C9F" w:rsidRPr="005F387D">
        <w:rPr>
          <w:rFonts w:ascii="Tahoma" w:hAnsi="Tahoma" w:cs="Tahoma"/>
          <w:sz w:val="20"/>
          <w:szCs w:val="20"/>
        </w:rPr>
        <w:t xml:space="preserve"> Виталия Валерьевича</w:t>
      </w:r>
      <w:r w:rsidR="007F5C9F" w:rsidRPr="00462404">
        <w:rPr>
          <w:rFonts w:ascii="Tahoma" w:hAnsi="Tahoma" w:cs="Tahoma"/>
          <w:sz w:val="22"/>
          <w:szCs w:val="22"/>
        </w:rPr>
        <w:t xml:space="preserve"> </w:t>
      </w:r>
      <w:hyperlink r:id="rId12" w:history="1">
        <w:r w:rsidR="007F5C9F" w:rsidRPr="005F387D">
          <w:rPr>
            <w:rStyle w:val="a9"/>
            <w:sz w:val="22"/>
            <w:szCs w:val="22"/>
          </w:rPr>
          <w:t>brodov@bobrovylog.ru</w:t>
        </w:r>
      </w:hyperlink>
      <w:r w:rsidR="007F5C9F" w:rsidRPr="005F387D">
        <w:rPr>
          <w:rStyle w:val="a9"/>
          <w:sz w:val="22"/>
          <w:szCs w:val="22"/>
        </w:rPr>
        <w:t xml:space="preserve">   </w:t>
      </w:r>
    </w:p>
    <w:p w14:paraId="2B095119" w14:textId="1B1712DD" w:rsidR="00525404" w:rsidRPr="00313D5A" w:rsidRDefault="002E1C58" w:rsidP="007F5C9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4E370E" w:rsidRPr="00313D5A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AD663F">
        <w:rPr>
          <w:rFonts w:ascii="Tahoma" w:hAnsi="Tahoma" w:cs="Tahoma"/>
          <w:sz w:val="20"/>
          <w:szCs w:val="20"/>
        </w:rPr>
        <w:t>Гомер Татьяны Олеговны</w:t>
      </w:r>
      <w:r w:rsidR="004E370E" w:rsidRPr="00313D5A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3" w:history="1">
        <w:r w:rsidR="00AD663F" w:rsidRPr="00AD663F">
          <w:rPr>
            <w:rStyle w:val="a9"/>
            <w:sz w:val="22"/>
            <w:szCs w:val="22"/>
          </w:rPr>
          <w:t>gomer@bobrovylog.ru</w:t>
        </w:r>
      </w:hyperlink>
      <w:r w:rsidR="004E370E" w:rsidRPr="00313D5A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313D5A">
        <w:rPr>
          <w:rFonts w:ascii="Tahoma" w:hAnsi="Tahoma" w:cs="Tahoma"/>
          <w:sz w:val="20"/>
          <w:szCs w:val="20"/>
        </w:rPr>
        <w:t xml:space="preserve">. </w:t>
      </w:r>
      <w:r w:rsidR="00054F7D" w:rsidRPr="00313D5A">
        <w:rPr>
          <w:rFonts w:ascii="Tahoma" w:hAnsi="Tahoma" w:cs="Tahoma"/>
          <w:sz w:val="20"/>
          <w:szCs w:val="20"/>
        </w:rPr>
        <w:t>В бумажном</w:t>
      </w:r>
      <w:r w:rsidR="00525404" w:rsidRPr="00313D5A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1F790566" w14:textId="77777777" w:rsidR="00525404" w:rsidRPr="00313D5A" w:rsidRDefault="00525404" w:rsidP="00525404">
      <w:pPr>
        <w:tabs>
          <w:tab w:val="left" w:pos="9639"/>
        </w:tabs>
        <w:spacing w:line="276" w:lineRule="auto"/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77777777" w:rsidR="00525404" w:rsidRPr="00313D5A" w:rsidRDefault="00525404" w:rsidP="00525404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62789E87" w14:textId="77777777" w:rsidR="00631FBF" w:rsidRDefault="00525404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  <w:r w:rsidRPr="00313D5A">
        <w:rPr>
          <w:rFonts w:ascii="Tahoma" w:hAnsi="Tahoma" w:cs="Tahoma"/>
          <w:b/>
          <w:sz w:val="20"/>
          <w:szCs w:val="20"/>
        </w:rPr>
        <w:t>«Подтверждаем участие в Закупочной процедуре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Со следующими условиями проведения Закупочной процедуры согласны/не согласны (в случае разногласий внести свои предложения):</w:t>
      </w:r>
    </w:p>
    <w:p w14:paraId="26A80E44" w14:textId="77777777" w:rsidR="00631FBF" w:rsidRPr="00CC3DD7" w:rsidRDefault="00631FBF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14"/>
          <w:szCs w:val="14"/>
        </w:rPr>
      </w:pPr>
    </w:p>
    <w:p w14:paraId="183807D2" w14:textId="77777777" w:rsidR="00631FBF" w:rsidRPr="00CB6214" w:rsidRDefault="00631FBF" w:rsidP="00631FBF">
      <w:pPr>
        <w:tabs>
          <w:tab w:val="left" w:pos="9639"/>
        </w:tabs>
        <w:ind w:right="55"/>
        <w:jc w:val="both"/>
        <w:rPr>
          <w:rFonts w:ascii="Tahoma" w:hAnsi="Tahoma" w:cs="Tahoma"/>
          <w:b/>
          <w:sz w:val="2"/>
          <w:szCs w:val="2"/>
        </w:rPr>
      </w:pPr>
    </w:p>
    <w:tbl>
      <w:tblPr>
        <w:tblW w:w="934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31FBF" w:rsidRPr="00247010" w14:paraId="3EE41367" w14:textId="77777777" w:rsidTr="004E3E4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  <w:r w:rsidR="00E01D11">
              <w:rPr>
                <w:rFonts w:ascii="Tahoma" w:hAnsi="Tahoma" w:cs="Tahoma"/>
                <w:sz w:val="18"/>
                <w:szCs w:val="18"/>
              </w:rPr>
              <w:t>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01D11"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273672DA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7830985D" w:rsidR="00631FBF" w:rsidRPr="00C30042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2. </w:t>
            </w:r>
            <w:r w:rsidRPr="00AD663F">
              <w:rPr>
                <w:rFonts w:ascii="Tahoma" w:hAnsi="Tahoma" w:cs="Tahoma"/>
                <w:sz w:val="20"/>
                <w:szCs w:val="20"/>
              </w:rPr>
              <w:t>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63E1DB18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CBC2BBC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3. Форма, условия и сроки расчётов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87038E">
              <w:rPr>
                <w:rFonts w:ascii="Tahoma" w:hAnsi="Tahoma" w:cs="Tahoma"/>
                <w:sz w:val="18"/>
                <w:szCs w:val="18"/>
              </w:rPr>
              <w:t>Согласны (выбрать один из вариантов) / не согласны</w:t>
            </w:r>
            <w:r w:rsidR="00E01D11">
              <w:rPr>
                <w:rFonts w:ascii="Tahoma" w:hAnsi="Tahoma" w:cs="Tahoma"/>
                <w:sz w:val="18"/>
                <w:szCs w:val="18"/>
              </w:rPr>
              <w:t>/</w:t>
            </w:r>
            <w:r w:rsidR="00E01D11" w:rsidRPr="00BB0253">
              <w:rPr>
                <w:rFonts w:ascii="Tahoma" w:hAnsi="Tahoma" w:cs="Tahoma"/>
                <w:sz w:val="20"/>
              </w:rPr>
              <w:t xml:space="preserve"> указать альтернативное предложение</w:t>
            </w:r>
          </w:p>
        </w:tc>
      </w:tr>
      <w:tr w:rsidR="00631FBF" w:rsidRPr="00247010" w14:paraId="65BE01D1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4. Срок подачи 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A34C0FD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5.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E95DA8F" w14:textId="77777777" w:rsidTr="004E3E4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6.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Инструмент проведения способа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31FBF" w:rsidRPr="00247010" w:rsidRDefault="00E01D11" w:rsidP="004E3E45">
            <w:pPr>
              <w:tabs>
                <w:tab w:val="left" w:pos="306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  <w:r w:rsidR="00631FBF">
              <w:rPr>
                <w:rFonts w:ascii="Tahoma" w:hAnsi="Tahoma" w:cs="Tahoma"/>
                <w:sz w:val="18"/>
                <w:szCs w:val="18"/>
              </w:rPr>
              <w:tab/>
            </w:r>
          </w:p>
        </w:tc>
      </w:tr>
      <w:tr w:rsidR="00631FBF" w:rsidRPr="00247010" w14:paraId="3AA7EF04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5DED6911" w:rsidR="00631FBF" w:rsidRPr="00247010" w:rsidRDefault="0089710D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631FBF" w:rsidRPr="00247010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="00511E45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4F9925C" w14:textId="77777777" w:rsidTr="004E3E4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161A859A" w:rsidR="00631FBF" w:rsidRPr="00796173" w:rsidRDefault="0089710D" w:rsidP="004E3E45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</w:t>
            </w:r>
            <w:r w:rsidR="00631FBF" w:rsidRPr="00796173">
              <w:rPr>
                <w:rFonts w:ascii="Tahoma" w:hAnsi="Tahoma" w:cs="Tahoma"/>
                <w:sz w:val="20"/>
              </w:rPr>
              <w:t>.</w:t>
            </w:r>
            <w:r w:rsidR="00631FBF">
              <w:rPr>
                <w:rFonts w:ascii="Tahoma" w:hAnsi="Tahoma" w:cs="Tahoma"/>
                <w:sz w:val="20"/>
              </w:rPr>
              <w:t xml:space="preserve"> </w:t>
            </w:r>
            <w:r w:rsidR="00631FBF" w:rsidRPr="0079617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3C6EF1DB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D99947A" w14:textId="77777777" w:rsidTr="004E3E4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0E9C44C6" w:rsidR="00631FBF" w:rsidRPr="00247010" w:rsidRDefault="0089710D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="00631FBF" w:rsidRPr="00247010">
              <w:rPr>
                <w:rFonts w:ascii="Tahoma" w:hAnsi="Tahoma" w:cs="Tahoma"/>
                <w:sz w:val="18"/>
                <w:szCs w:val="18"/>
              </w:rPr>
              <w:t xml:space="preserve">. Условия ответственности за нарушение обязательств, применимое право и подсудность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6A62C6A4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2E2D605" w14:textId="77777777" w:rsidTr="004E3E45">
        <w:trPr>
          <w:trHeight w:val="26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E8EF" w14:textId="55A5D848" w:rsidR="00631FBF" w:rsidRPr="00BF4852" w:rsidRDefault="00631FBF" w:rsidP="004E3E4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89710D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7B40D1">
              <w:rPr>
                <w:rFonts w:ascii="Tahoma" w:hAnsi="Tahoma" w:cs="Tahoma"/>
                <w:sz w:val="20"/>
                <w:szCs w:val="20"/>
              </w:rPr>
              <w:t>Иные специальные требования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DFC8" w14:textId="3B7A2B20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2E29D080" w14:textId="77777777" w:rsidTr="004E3E4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4D8A0D38" w:rsidR="00631FBF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89710D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E97E1F">
              <w:rPr>
                <w:rFonts w:ascii="Tahoma" w:hAnsi="Tahoma" w:cs="Tahoma"/>
                <w:sz w:val="20"/>
                <w:szCs w:val="20"/>
              </w:rPr>
              <w:t>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0DFD52BC" w14:textId="77777777" w:rsidTr="004E3E4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1C7D6F66" w:rsidR="00631FBF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89710D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>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208836E4" w:rsidR="00631FBF" w:rsidRPr="006E2136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635B9303" w14:textId="77777777" w:rsidTr="004E3E4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68DA86C7" w:rsidR="00631FBF" w:rsidRDefault="00631FBF" w:rsidP="004E3E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89710D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E01D11" w:rsidRPr="00B41680">
              <w:rPr>
                <w:rFonts w:ascii="Tahoma" w:hAnsi="Tahoma" w:cs="Tahoma"/>
                <w:sz w:val="20"/>
                <w:szCs w:val="20"/>
              </w:rPr>
              <w:t>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31FBF" w:rsidRDefault="00E01D11" w:rsidP="004E3E45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7927E26" w14:textId="77777777" w:rsidTr="004E3E4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7E43B557" w:rsidR="00631FBF" w:rsidRDefault="00631FBF" w:rsidP="004E3E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89710D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31FBF" w:rsidRPr="006E2136" w:rsidRDefault="00E01D11" w:rsidP="004E3E4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</w:tbl>
    <w:p w14:paraId="59FE60C7" w14:textId="77777777" w:rsidR="00631FBF" w:rsidRPr="00CB6214" w:rsidRDefault="00631FBF" w:rsidP="00631FBF">
      <w:pPr>
        <w:ind w:firstLine="708"/>
        <w:jc w:val="both"/>
        <w:rPr>
          <w:rFonts w:ascii="Tahoma" w:hAnsi="Tahoma" w:cs="Tahoma"/>
          <w:sz w:val="14"/>
          <w:szCs w:val="14"/>
        </w:rPr>
      </w:pPr>
    </w:p>
    <w:p w14:paraId="16BA6879" w14:textId="5F7339AE" w:rsidR="00525404" w:rsidRDefault="00631FBF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46D568F4" w14:textId="77777777" w:rsidR="00AD663F" w:rsidRPr="00DA001A" w:rsidRDefault="00AD663F" w:rsidP="00AD663F">
      <w:pPr>
        <w:rPr>
          <w:b/>
          <w:sz w:val="20"/>
        </w:rPr>
      </w:pPr>
    </w:p>
    <w:p w14:paraId="04282A04" w14:textId="7B2D929E" w:rsidR="00AD663F" w:rsidRPr="00DE01A5" w:rsidRDefault="00AD663F" w:rsidP="00AD663F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DE01A5">
        <w:rPr>
          <w:rFonts w:ascii="Tahoma" w:hAnsi="Tahoma" w:cs="Tahoma"/>
          <w:sz w:val="20"/>
          <w:szCs w:val="20"/>
        </w:rPr>
        <w:footnoteReference w:id="1"/>
      </w:r>
      <w:r w:rsidRPr="00DE01A5">
        <w:rPr>
          <w:rFonts w:ascii="Tahoma" w:hAnsi="Tahoma" w:cs="Tahoma"/>
          <w:sz w:val="20"/>
          <w:szCs w:val="20"/>
        </w:rPr>
        <w:t xml:space="preserve"> 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</w:t>
      </w:r>
      <w:r w:rsidR="002E418C">
        <w:rPr>
          <w:rFonts w:ascii="Tahoma" w:hAnsi="Tahoma" w:cs="Tahoma"/>
          <w:sz w:val="20"/>
          <w:szCs w:val="20"/>
        </w:rPr>
        <w:t>п</w:t>
      </w:r>
      <w:r w:rsidRPr="00DE01A5">
        <w:rPr>
          <w:rFonts w:ascii="Tahoma" w:hAnsi="Tahoma" w:cs="Tahoma"/>
          <w:sz w:val="20"/>
          <w:szCs w:val="20"/>
        </w:rPr>
        <w:t>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13E098F9" w14:textId="77777777" w:rsidR="00AD663F" w:rsidRDefault="00AD663F" w:rsidP="00AD663F">
      <w:pPr>
        <w:ind w:firstLine="709"/>
        <w:rPr>
          <w:sz w:val="20"/>
        </w:rPr>
      </w:pPr>
    </w:p>
    <w:p w14:paraId="3D17E917" w14:textId="77777777" w:rsidR="00AD663F" w:rsidRPr="00DE01A5" w:rsidRDefault="00AD663F" w:rsidP="00AD663F">
      <w:pPr>
        <w:ind w:firstLine="709"/>
        <w:rPr>
          <w:rFonts w:ascii="Tahoma" w:hAnsi="Tahoma" w:cs="Tahoma"/>
          <w:sz w:val="20"/>
          <w:szCs w:val="20"/>
        </w:rPr>
      </w:pPr>
    </w:p>
    <w:p w14:paraId="5955F16B" w14:textId="77777777" w:rsidR="00AD663F" w:rsidRPr="00DE01A5" w:rsidRDefault="00AD663F" w:rsidP="00AD663F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______________ (указать наименование поставщика) также подтверждает, что:</w:t>
      </w:r>
    </w:p>
    <w:p w14:paraId="511B7C72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 xml:space="preserve">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4" w:history="1">
        <w:r w:rsidRPr="00DE01A5">
          <w:rPr>
            <w:rFonts w:ascii="Tahoma" w:hAnsi="Tahoma" w:cs="Tahoma"/>
            <w:sz w:val="20"/>
            <w:szCs w:val="20"/>
          </w:rPr>
          <w:t>https://www.nornickel.ru/suppliers/register-dishonest-counterparties/</w:t>
        </w:r>
      </w:hyperlink>
      <w:r w:rsidRPr="00DE01A5">
        <w:rPr>
          <w:rFonts w:ascii="Tahoma" w:hAnsi="Tahoma" w:cs="Tahoma"/>
          <w:sz w:val="20"/>
          <w:szCs w:val="20"/>
        </w:rPr>
        <w:t>:</w:t>
      </w:r>
    </w:p>
    <w:p w14:paraId="268214CE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6764F22F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6ABDCA1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б) неподписании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2A3BC104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51687697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г) непредставлении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2F9A6B47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Предоставление заведомо недостоверных сведений для участия в закупочных процедурах Компании/РОКС НН.</w:t>
      </w:r>
    </w:p>
    <w:p w14:paraId="52125643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24842F85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7E1FB95C" w14:textId="3BAE0E45" w:rsidR="00AD663F" w:rsidRPr="00DE01A5" w:rsidRDefault="00AD663F" w:rsidP="00AD663F">
      <w:pPr>
        <w:pStyle w:val="a3"/>
        <w:numPr>
          <w:ilvl w:val="0"/>
          <w:numId w:val="1"/>
        </w:numPr>
        <w:ind w:left="0" w:firstLine="851"/>
        <w:contextualSpacing w:val="0"/>
        <w:jc w:val="both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</w:t>
      </w:r>
      <w:r w:rsidR="00A624E3" w:rsidRPr="00DE01A5">
        <w:rPr>
          <w:rFonts w:ascii="Tahoma" w:hAnsi="Tahoma" w:cs="Tahoma"/>
          <w:sz w:val="20"/>
          <w:szCs w:val="20"/>
        </w:rPr>
        <w:t>но в</w:t>
      </w:r>
      <w:r w:rsidRPr="00DE01A5">
        <w:rPr>
          <w:rFonts w:ascii="Tahoma" w:hAnsi="Tahoma" w:cs="Tahoma"/>
          <w:sz w:val="20"/>
          <w:szCs w:val="20"/>
        </w:rPr>
        <w:t xml:space="preserve"> Реестр. </w:t>
      </w:r>
    </w:p>
    <w:p w14:paraId="2216F988" w14:textId="77777777" w:rsidR="00AD663F" w:rsidRDefault="00AD663F" w:rsidP="00AD663F">
      <w:pPr>
        <w:tabs>
          <w:tab w:val="left" w:pos="10206"/>
        </w:tabs>
        <w:ind w:firstLine="567"/>
        <w:rPr>
          <w:b/>
          <w:sz w:val="20"/>
        </w:rPr>
      </w:pPr>
    </w:p>
    <w:p w14:paraId="1D2AE4BF" w14:textId="77777777" w:rsidR="00E17BAE" w:rsidRDefault="00E17BAE" w:rsidP="00AD663F">
      <w:pPr>
        <w:rPr>
          <w:rFonts w:ascii="Tahoma" w:hAnsi="Tahoma" w:cs="Tahoma"/>
          <w:sz w:val="20"/>
          <w:szCs w:val="20"/>
        </w:rPr>
      </w:pPr>
    </w:p>
    <w:p w14:paraId="6A9213B6" w14:textId="77777777" w:rsidR="00590066" w:rsidRPr="00F93FAB" w:rsidRDefault="00590066" w:rsidP="00590066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F93FAB">
        <w:rPr>
          <w:rFonts w:ascii="Tahoma" w:hAnsi="Tahoma" w:cs="Tahoma"/>
          <w:sz w:val="20"/>
          <w:szCs w:val="20"/>
        </w:rPr>
        <w:t>ТКП,</w:t>
      </w:r>
      <w:r w:rsidRPr="00F93FAB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F93FAB">
        <w:rPr>
          <w:rFonts w:ascii="Tahoma" w:hAnsi="Tahoma" w:cs="Tahoma"/>
          <w:sz w:val="20"/>
          <w:szCs w:val="20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затребованные в Приглашении документы должны быть приложены к Заявке на участие в Закупочной процедуре.</w:t>
      </w:r>
    </w:p>
    <w:p w14:paraId="666F9AAA" w14:textId="77777777" w:rsidR="00AD663F" w:rsidRPr="00DE01A5" w:rsidRDefault="00AD663F" w:rsidP="00AD663F">
      <w:pPr>
        <w:tabs>
          <w:tab w:val="left" w:pos="10206"/>
        </w:tabs>
        <w:ind w:firstLine="567"/>
        <w:rPr>
          <w:rFonts w:ascii="Tahoma" w:hAnsi="Tahoma" w:cs="Tahoma"/>
          <w:sz w:val="20"/>
          <w:szCs w:val="20"/>
        </w:rPr>
      </w:pPr>
    </w:p>
    <w:p w14:paraId="359A6083" w14:textId="77777777" w:rsidR="00AD663F" w:rsidRDefault="00AD663F" w:rsidP="00525404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548F20B3" w14:textId="77777777" w:rsidR="00FC0D97" w:rsidRDefault="00FC0D97" w:rsidP="004E370E">
      <w:pPr>
        <w:rPr>
          <w:rFonts w:ascii="Tahoma" w:hAnsi="Tahoma" w:cs="Tahoma"/>
          <w:b/>
          <w:sz w:val="20"/>
          <w:szCs w:val="20"/>
        </w:rPr>
      </w:pPr>
    </w:p>
    <w:p w14:paraId="110B1DD2" w14:textId="307367A5" w:rsidR="00771253" w:rsidRPr="00771253" w:rsidRDefault="008E5880" w:rsidP="00771253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br/>
      </w:r>
      <w:r w:rsidR="00771253" w:rsidRPr="00771253">
        <w:rPr>
          <w:rFonts w:ascii="Tahoma" w:hAnsi="Tahoma" w:cs="Tahoma"/>
          <w:b/>
          <w:sz w:val="20"/>
          <w:szCs w:val="20"/>
        </w:rPr>
        <w:t>Главный инженер – начальник службы технического обеспечения</w:t>
      </w:r>
      <w:r w:rsidR="00771253">
        <w:rPr>
          <w:rFonts w:ascii="Tahoma" w:hAnsi="Tahoma" w:cs="Tahoma"/>
          <w:b/>
          <w:sz w:val="20"/>
          <w:szCs w:val="20"/>
        </w:rPr>
        <w:t xml:space="preserve">                             </w:t>
      </w:r>
      <w:proofErr w:type="spellStart"/>
      <w:r w:rsidR="00771253">
        <w:rPr>
          <w:rFonts w:ascii="Tahoma" w:hAnsi="Tahoma" w:cs="Tahoma"/>
          <w:b/>
          <w:sz w:val="20"/>
          <w:szCs w:val="20"/>
        </w:rPr>
        <w:t>В.В.Бродов</w:t>
      </w:r>
      <w:proofErr w:type="spellEnd"/>
    </w:p>
    <w:p w14:paraId="68C3597B" w14:textId="401DCF10" w:rsidR="002C4322" w:rsidRPr="00F93FAB" w:rsidRDefault="002C4322" w:rsidP="002E1C58">
      <w:pPr>
        <w:spacing w:line="384" w:lineRule="atLeast"/>
        <w:rPr>
          <w:rFonts w:ascii="Tahoma" w:hAnsi="Tahoma" w:cs="Tahoma"/>
          <w:sz w:val="20"/>
          <w:szCs w:val="20"/>
        </w:rPr>
      </w:pPr>
      <w:r w:rsidRPr="00F93FA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38189E05" w14:textId="2372EA87" w:rsidR="00FC0D97" w:rsidRDefault="00FC0D97" w:rsidP="004E370E">
      <w:pPr>
        <w:rPr>
          <w:rFonts w:ascii="Tahoma" w:hAnsi="Tahoma" w:cs="Tahoma"/>
          <w:b/>
          <w:sz w:val="20"/>
          <w:szCs w:val="20"/>
        </w:rPr>
      </w:pPr>
    </w:p>
    <w:p w14:paraId="0A9C062D" w14:textId="77777777" w:rsidR="00FC0D97" w:rsidRPr="00313D5A" w:rsidRDefault="00FC0D97" w:rsidP="004E370E">
      <w:pPr>
        <w:rPr>
          <w:rFonts w:ascii="Tahoma" w:hAnsi="Tahoma" w:cs="Tahoma"/>
          <w:sz w:val="14"/>
          <w:szCs w:val="14"/>
        </w:rPr>
      </w:pPr>
    </w:p>
    <w:p w14:paraId="3E7FB286" w14:textId="77777777" w:rsidR="00C93C66" w:rsidRDefault="00C93C66" w:rsidP="00D96C28">
      <w:pPr>
        <w:rPr>
          <w:rFonts w:ascii="Tahoma" w:hAnsi="Tahoma" w:cs="Tahoma"/>
          <w:sz w:val="14"/>
          <w:szCs w:val="14"/>
        </w:rPr>
      </w:pPr>
    </w:p>
    <w:p w14:paraId="1EE5CE0F" w14:textId="0A1A0DC9" w:rsidR="00525404" w:rsidRPr="00313D5A" w:rsidRDefault="004E370E" w:rsidP="00D96C28">
      <w:pPr>
        <w:rPr>
          <w:rFonts w:ascii="Tahoma" w:hAnsi="Tahoma" w:cs="Tahoma"/>
          <w:sz w:val="14"/>
          <w:szCs w:val="14"/>
        </w:rPr>
      </w:pPr>
      <w:r w:rsidRPr="00313D5A">
        <w:rPr>
          <w:rFonts w:ascii="Tahoma" w:hAnsi="Tahoma" w:cs="Tahoma"/>
          <w:sz w:val="14"/>
          <w:szCs w:val="14"/>
        </w:rPr>
        <w:t xml:space="preserve">Исп. </w:t>
      </w:r>
      <w:r w:rsidR="00DE01A5">
        <w:rPr>
          <w:rFonts w:ascii="Tahoma" w:hAnsi="Tahoma" w:cs="Tahoma"/>
          <w:sz w:val="14"/>
          <w:szCs w:val="14"/>
        </w:rPr>
        <w:t>Гомер Т.О.</w:t>
      </w:r>
      <w:r w:rsidRPr="00313D5A">
        <w:rPr>
          <w:rFonts w:ascii="Tahoma" w:hAnsi="Tahoma" w:cs="Tahoma"/>
          <w:sz w:val="14"/>
          <w:szCs w:val="14"/>
        </w:rPr>
        <w:t xml:space="preserve"> (391) 256-87-66</w:t>
      </w:r>
    </w:p>
    <w:p w14:paraId="711EE0D3" w14:textId="364F2F94" w:rsidR="00FD022C" w:rsidRPr="00F93FAB" w:rsidRDefault="00FD022C" w:rsidP="00525404">
      <w:pPr>
        <w:jc w:val="center"/>
        <w:rPr>
          <w:rFonts w:ascii="Tahoma" w:hAnsi="Tahoma" w:cs="Tahoma"/>
          <w:sz w:val="20"/>
          <w:szCs w:val="20"/>
        </w:rPr>
      </w:pPr>
    </w:p>
    <w:sectPr w:rsidR="00FD022C" w:rsidRPr="00F93FAB" w:rsidSect="00C73F29">
      <w:headerReference w:type="default" r:id="rId15"/>
      <w:pgSz w:w="11906" w:h="16838"/>
      <w:pgMar w:top="568" w:right="567" w:bottom="28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628D57CD" w14:textId="1FF7933B" w:rsidR="00AD663F" w:rsidRPr="00953233" w:rsidRDefault="00AD663F" w:rsidP="00953233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3AF6601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1398894881">
    <w:abstractNumId w:val="2"/>
  </w:num>
  <w:num w:numId="2" w16cid:durableId="864516636">
    <w:abstractNumId w:val="1"/>
  </w:num>
  <w:num w:numId="3" w16cid:durableId="171877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A74A0"/>
    <w:rsid w:val="000C1B1A"/>
    <w:rsid w:val="000C1E69"/>
    <w:rsid w:val="000C379B"/>
    <w:rsid w:val="000D4372"/>
    <w:rsid w:val="000F034D"/>
    <w:rsid w:val="000F3D9F"/>
    <w:rsid w:val="00100782"/>
    <w:rsid w:val="00113167"/>
    <w:rsid w:val="00120735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7123"/>
    <w:rsid w:val="001B1FEE"/>
    <w:rsid w:val="001B7CFC"/>
    <w:rsid w:val="001C1B5A"/>
    <w:rsid w:val="00210116"/>
    <w:rsid w:val="00210EA4"/>
    <w:rsid w:val="00214407"/>
    <w:rsid w:val="00214BF0"/>
    <w:rsid w:val="00220402"/>
    <w:rsid w:val="00244222"/>
    <w:rsid w:val="00244566"/>
    <w:rsid w:val="00245F7D"/>
    <w:rsid w:val="00246023"/>
    <w:rsid w:val="00247010"/>
    <w:rsid w:val="00251F7D"/>
    <w:rsid w:val="0025759F"/>
    <w:rsid w:val="00270A12"/>
    <w:rsid w:val="00272FF1"/>
    <w:rsid w:val="00277094"/>
    <w:rsid w:val="002909D5"/>
    <w:rsid w:val="002944EC"/>
    <w:rsid w:val="00297967"/>
    <w:rsid w:val="002A7523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11CD7"/>
    <w:rsid w:val="00313D5A"/>
    <w:rsid w:val="00316BB2"/>
    <w:rsid w:val="003172F4"/>
    <w:rsid w:val="00323508"/>
    <w:rsid w:val="00331B16"/>
    <w:rsid w:val="003360CD"/>
    <w:rsid w:val="00340C08"/>
    <w:rsid w:val="0034371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626C"/>
    <w:rsid w:val="00386D22"/>
    <w:rsid w:val="003907DD"/>
    <w:rsid w:val="00392253"/>
    <w:rsid w:val="003939A3"/>
    <w:rsid w:val="003A2C75"/>
    <w:rsid w:val="003B048B"/>
    <w:rsid w:val="003B5503"/>
    <w:rsid w:val="003B6C1B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2908"/>
    <w:rsid w:val="00446160"/>
    <w:rsid w:val="00450188"/>
    <w:rsid w:val="0046739C"/>
    <w:rsid w:val="00470B67"/>
    <w:rsid w:val="00483105"/>
    <w:rsid w:val="00492330"/>
    <w:rsid w:val="004B044E"/>
    <w:rsid w:val="004B3681"/>
    <w:rsid w:val="004D7DF4"/>
    <w:rsid w:val="004E370E"/>
    <w:rsid w:val="004F75E2"/>
    <w:rsid w:val="0050062F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57E0"/>
    <w:rsid w:val="00553266"/>
    <w:rsid w:val="0055411A"/>
    <w:rsid w:val="0055752E"/>
    <w:rsid w:val="00557D94"/>
    <w:rsid w:val="005757AC"/>
    <w:rsid w:val="00590066"/>
    <w:rsid w:val="00591FA6"/>
    <w:rsid w:val="005954E8"/>
    <w:rsid w:val="005A0EE2"/>
    <w:rsid w:val="005B2DB4"/>
    <w:rsid w:val="005C0CC9"/>
    <w:rsid w:val="005C6B91"/>
    <w:rsid w:val="005D153A"/>
    <w:rsid w:val="005D1935"/>
    <w:rsid w:val="005E1603"/>
    <w:rsid w:val="005F387D"/>
    <w:rsid w:val="00615FE5"/>
    <w:rsid w:val="00631FBF"/>
    <w:rsid w:val="00640F2F"/>
    <w:rsid w:val="00644137"/>
    <w:rsid w:val="006451C3"/>
    <w:rsid w:val="006503EC"/>
    <w:rsid w:val="00652C06"/>
    <w:rsid w:val="006617FF"/>
    <w:rsid w:val="00662CF5"/>
    <w:rsid w:val="006661FD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A4DAD"/>
    <w:rsid w:val="006C7081"/>
    <w:rsid w:val="006D1566"/>
    <w:rsid w:val="006E0A39"/>
    <w:rsid w:val="006E2F8A"/>
    <w:rsid w:val="006E71E4"/>
    <w:rsid w:val="00707FC7"/>
    <w:rsid w:val="007107FA"/>
    <w:rsid w:val="00712187"/>
    <w:rsid w:val="00716B60"/>
    <w:rsid w:val="00721027"/>
    <w:rsid w:val="00721CEA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B4011"/>
    <w:rsid w:val="007C48FC"/>
    <w:rsid w:val="007D5021"/>
    <w:rsid w:val="007D7A3B"/>
    <w:rsid w:val="007F0986"/>
    <w:rsid w:val="007F3F76"/>
    <w:rsid w:val="007F5C9F"/>
    <w:rsid w:val="00811A84"/>
    <w:rsid w:val="00814D4D"/>
    <w:rsid w:val="008303F4"/>
    <w:rsid w:val="0086690E"/>
    <w:rsid w:val="00866A9B"/>
    <w:rsid w:val="0087038E"/>
    <w:rsid w:val="00873845"/>
    <w:rsid w:val="00876ABA"/>
    <w:rsid w:val="00880431"/>
    <w:rsid w:val="008809C1"/>
    <w:rsid w:val="008928D5"/>
    <w:rsid w:val="00897069"/>
    <w:rsid w:val="0089710D"/>
    <w:rsid w:val="008B0134"/>
    <w:rsid w:val="008B566A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53233"/>
    <w:rsid w:val="0099100D"/>
    <w:rsid w:val="009950B0"/>
    <w:rsid w:val="009B1C24"/>
    <w:rsid w:val="009B594C"/>
    <w:rsid w:val="009C714B"/>
    <w:rsid w:val="009D629B"/>
    <w:rsid w:val="009E5285"/>
    <w:rsid w:val="009F08C0"/>
    <w:rsid w:val="009F64B4"/>
    <w:rsid w:val="00A31185"/>
    <w:rsid w:val="00A36884"/>
    <w:rsid w:val="00A4013C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C6717"/>
    <w:rsid w:val="00AD663F"/>
    <w:rsid w:val="00AE117F"/>
    <w:rsid w:val="00AF12BC"/>
    <w:rsid w:val="00AF2D0D"/>
    <w:rsid w:val="00AF43AC"/>
    <w:rsid w:val="00B06710"/>
    <w:rsid w:val="00B11121"/>
    <w:rsid w:val="00B11A76"/>
    <w:rsid w:val="00B20AAF"/>
    <w:rsid w:val="00B30D2F"/>
    <w:rsid w:val="00B33738"/>
    <w:rsid w:val="00B41680"/>
    <w:rsid w:val="00B45F76"/>
    <w:rsid w:val="00B51F70"/>
    <w:rsid w:val="00B52F42"/>
    <w:rsid w:val="00B62841"/>
    <w:rsid w:val="00B703D2"/>
    <w:rsid w:val="00BA342F"/>
    <w:rsid w:val="00BC3F5B"/>
    <w:rsid w:val="00BC4EE2"/>
    <w:rsid w:val="00BD1288"/>
    <w:rsid w:val="00BD3441"/>
    <w:rsid w:val="00BF4852"/>
    <w:rsid w:val="00BF763E"/>
    <w:rsid w:val="00C005DF"/>
    <w:rsid w:val="00C015D1"/>
    <w:rsid w:val="00C101F2"/>
    <w:rsid w:val="00C468DD"/>
    <w:rsid w:val="00C4727B"/>
    <w:rsid w:val="00C633B4"/>
    <w:rsid w:val="00C677B4"/>
    <w:rsid w:val="00C73479"/>
    <w:rsid w:val="00C73F29"/>
    <w:rsid w:val="00C771AB"/>
    <w:rsid w:val="00C81253"/>
    <w:rsid w:val="00C93C66"/>
    <w:rsid w:val="00C97479"/>
    <w:rsid w:val="00CA304E"/>
    <w:rsid w:val="00CB6DAB"/>
    <w:rsid w:val="00CC065A"/>
    <w:rsid w:val="00CC0FA7"/>
    <w:rsid w:val="00CC1B7D"/>
    <w:rsid w:val="00CC40B3"/>
    <w:rsid w:val="00CC63D8"/>
    <w:rsid w:val="00CF4B3E"/>
    <w:rsid w:val="00D0112B"/>
    <w:rsid w:val="00D04B7C"/>
    <w:rsid w:val="00D06A6A"/>
    <w:rsid w:val="00D1042A"/>
    <w:rsid w:val="00D13567"/>
    <w:rsid w:val="00D20C32"/>
    <w:rsid w:val="00D55D27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17BAE"/>
    <w:rsid w:val="00E208B1"/>
    <w:rsid w:val="00E336BA"/>
    <w:rsid w:val="00E3567B"/>
    <w:rsid w:val="00E35CC2"/>
    <w:rsid w:val="00E36ECD"/>
    <w:rsid w:val="00E41379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5635"/>
    <w:rsid w:val="00EE1A8E"/>
    <w:rsid w:val="00EE2592"/>
    <w:rsid w:val="00EF6BD8"/>
    <w:rsid w:val="00F046F4"/>
    <w:rsid w:val="00F06032"/>
    <w:rsid w:val="00F446F2"/>
    <w:rsid w:val="00F507C6"/>
    <w:rsid w:val="00F60A74"/>
    <w:rsid w:val="00F62A1A"/>
    <w:rsid w:val="00F664B1"/>
    <w:rsid w:val="00F66BD5"/>
    <w:rsid w:val="00F76C8E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D022C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0"/>
    <w:uiPriority w:val="39"/>
    <w:rsid w:val="009C71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9C7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mer@bobrovylo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rodov@bobrovylo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ergo@bobrovylog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nornickel.ru/suppliers/register-dishonest-counterparti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8163-8C5F-4720-8889-FFF17D28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2</cp:revision>
  <cp:lastPrinted>2020-01-29T08:20:00Z</cp:lastPrinted>
  <dcterms:created xsi:type="dcterms:W3CDTF">2024-07-30T04:09:00Z</dcterms:created>
  <dcterms:modified xsi:type="dcterms:W3CDTF">2024-07-30T04:09:00Z</dcterms:modified>
</cp:coreProperties>
</file>