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43621" w14:textId="77777777" w:rsidR="00CF6002" w:rsidRPr="00E919CE" w:rsidRDefault="00CF6002" w:rsidP="00660DB6">
      <w:pPr>
        <w:keepNext/>
        <w:outlineLvl w:val="3"/>
        <w:rPr>
          <w:rFonts w:ascii="Tahoma" w:hAnsi="Tahoma" w:cs="Tahoma"/>
          <w:b/>
        </w:rPr>
      </w:pPr>
    </w:p>
    <w:p w14:paraId="5E80789C" w14:textId="33A54FD4" w:rsidR="00CA0E27" w:rsidRPr="00E919CE" w:rsidRDefault="00CA0E27" w:rsidP="00CA0E27">
      <w:pPr>
        <w:keepNext/>
        <w:jc w:val="center"/>
        <w:outlineLvl w:val="3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>Техническое задание</w:t>
      </w:r>
    </w:p>
    <w:p w14:paraId="6BEE56AA" w14:textId="775E922C" w:rsidR="00CA0E27" w:rsidRPr="00E919CE" w:rsidRDefault="008D18FA" w:rsidP="00C066C3">
      <w:pPr>
        <w:shd w:val="clear" w:color="auto" w:fill="FFFFFF"/>
        <w:spacing w:after="0" w:line="200" w:lineRule="atLeast"/>
        <w:jc w:val="center"/>
        <w:textAlignment w:val="baseline"/>
        <w:rPr>
          <w:rFonts w:ascii="Tahoma" w:hAnsi="Tahoma" w:cs="Tahoma"/>
          <w:color w:val="000000" w:themeColor="text1"/>
          <w:spacing w:val="2"/>
        </w:rPr>
      </w:pPr>
      <w:r>
        <w:rPr>
          <w:rFonts w:ascii="Tahoma" w:hAnsi="Tahoma" w:cs="Tahoma"/>
          <w:color w:val="000000" w:themeColor="text1"/>
          <w:spacing w:val="2"/>
        </w:rPr>
        <w:t xml:space="preserve">Устройство </w:t>
      </w:r>
      <w:r w:rsidR="00507B67">
        <w:rPr>
          <w:rFonts w:ascii="Tahoma" w:hAnsi="Tahoma" w:cs="Tahoma"/>
          <w:color w:val="000000" w:themeColor="text1"/>
          <w:spacing w:val="2"/>
        </w:rPr>
        <w:t>архива</w:t>
      </w:r>
      <w:r w:rsidR="00507B67" w:rsidRPr="00507B67">
        <w:t xml:space="preserve"> </w:t>
      </w:r>
      <w:r w:rsidR="00507B67">
        <w:t xml:space="preserve">в </w:t>
      </w:r>
      <w:r w:rsidR="00507B67">
        <w:rPr>
          <w:rFonts w:ascii="Tahoma" w:hAnsi="Tahoma" w:cs="Tahoma"/>
          <w:color w:val="000000" w:themeColor="text1"/>
          <w:spacing w:val="2"/>
        </w:rPr>
        <w:t>помещении</w:t>
      </w:r>
      <w:r w:rsidR="00507B67" w:rsidRPr="00507B67">
        <w:rPr>
          <w:rFonts w:ascii="Tahoma" w:hAnsi="Tahoma" w:cs="Tahoma"/>
          <w:color w:val="000000" w:themeColor="text1"/>
          <w:spacing w:val="2"/>
        </w:rPr>
        <w:t xml:space="preserve"> по адресу г. Красноярск ул. Копылова 2, а.     </w:t>
      </w:r>
    </w:p>
    <w:p w14:paraId="0818F4AC" w14:textId="77777777" w:rsidR="00C066C3" w:rsidRPr="00E919CE" w:rsidRDefault="00C066C3" w:rsidP="00C066C3">
      <w:pPr>
        <w:shd w:val="clear" w:color="auto" w:fill="FFFFFF"/>
        <w:spacing w:after="0" w:line="200" w:lineRule="atLeast"/>
        <w:jc w:val="center"/>
        <w:textAlignment w:val="baseline"/>
        <w:rPr>
          <w:rFonts w:ascii="Tahoma" w:hAnsi="Tahoma" w:cs="Tahoma"/>
          <w:color w:val="000000" w:themeColor="text1"/>
          <w:spacing w:val="2"/>
        </w:rPr>
      </w:pPr>
    </w:p>
    <w:tbl>
      <w:tblPr>
        <w:tblW w:w="5268" w:type="pct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3"/>
        <w:gridCol w:w="2082"/>
        <w:gridCol w:w="7085"/>
      </w:tblGrid>
      <w:tr w:rsidR="00E260B2" w:rsidRPr="00E919CE" w14:paraId="57AF13AC" w14:textId="77777777" w:rsidTr="00D452A4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FA528" w14:textId="77777777" w:rsidR="002C59F5" w:rsidRPr="00E919CE" w:rsidRDefault="002C59F5" w:rsidP="002C59F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bCs/>
                <w:color w:val="000000" w:themeColor="text1"/>
              </w:rPr>
              <w:t>№ п/п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FB60B" w14:textId="11A0F0A6" w:rsidR="002C59F5" w:rsidRPr="00E919CE" w:rsidRDefault="002C59F5" w:rsidP="002C59F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Перечень основных данных и требований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7748C" w14:textId="43E7C490" w:rsidR="002C59F5" w:rsidRPr="00E919CE" w:rsidRDefault="002C59F5" w:rsidP="002C59F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Основные данные и требования</w:t>
            </w:r>
          </w:p>
        </w:tc>
      </w:tr>
      <w:tr w:rsidR="00E260B2" w:rsidRPr="00E919CE" w14:paraId="1212A337" w14:textId="77777777" w:rsidTr="00D452A4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9B8A3" w14:textId="7C58D2C1" w:rsidR="003A43BF" w:rsidRPr="00E919CE" w:rsidRDefault="001F791C" w:rsidP="003506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1.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9D0368" w14:textId="5B87966C" w:rsidR="003A43BF" w:rsidRPr="00E919CE" w:rsidRDefault="003A43BF" w:rsidP="00B6704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Заказчик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EDCC72" w14:textId="77777777" w:rsidR="003A43BF" w:rsidRPr="00E919CE" w:rsidRDefault="003A43BF" w:rsidP="00B6704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ООО «Ренонс»</w:t>
            </w:r>
          </w:p>
          <w:p w14:paraId="41987D7B" w14:textId="50B4096E" w:rsidR="003A43BF" w:rsidRPr="00E919CE" w:rsidRDefault="003A43BF" w:rsidP="00B6704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660006, г. Красноярск, ул. Сибирская, д. 92, стр. 23</w:t>
            </w:r>
          </w:p>
        </w:tc>
      </w:tr>
      <w:tr w:rsidR="00E260B2" w:rsidRPr="00E919CE" w14:paraId="1D6E5970" w14:textId="77777777" w:rsidTr="00D452A4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828D56" w14:textId="11DB38F0" w:rsidR="00B6704F" w:rsidRPr="00E919CE" w:rsidRDefault="001F791C" w:rsidP="003506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2.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4CEF9" w14:textId="19831292" w:rsidR="00B6704F" w:rsidRPr="00E919CE" w:rsidRDefault="00B6704F" w:rsidP="00B6704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Наименование объекта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4D8D0" w14:textId="4F3D7812" w:rsidR="00B6704F" w:rsidRPr="00E919CE" w:rsidRDefault="00507B67" w:rsidP="00B6704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507B67">
              <w:rPr>
                <w:rFonts w:ascii="Tahoma" w:eastAsia="Times New Roman" w:hAnsi="Tahoma" w:cs="Tahoma"/>
                <w:color w:val="000000" w:themeColor="text1"/>
              </w:rPr>
              <w:t xml:space="preserve">Устройство архива в помещении по адресу г. Красноярск ул. Копылова 2, а.     </w:t>
            </w:r>
          </w:p>
        </w:tc>
      </w:tr>
      <w:tr w:rsidR="00D452A4" w:rsidRPr="00E919CE" w14:paraId="45C3A115" w14:textId="77777777" w:rsidTr="00FE49E9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964A2" w14:textId="79ED5EB4" w:rsidR="00D452A4" w:rsidRPr="00E919CE" w:rsidRDefault="00D452A4" w:rsidP="00D452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</w:rPr>
              <w:t>3.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E6591E" w14:textId="14F5FCA4" w:rsidR="00D452A4" w:rsidRPr="00E919CE" w:rsidRDefault="00D452A4" w:rsidP="00D452A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</w:rPr>
              <w:t>Исходные данные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5AB91" w14:textId="7945DA82" w:rsidR="00D452A4" w:rsidRPr="00CB0BD5" w:rsidRDefault="00B35168" w:rsidP="00B35168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 xml:space="preserve">- </w:t>
            </w:r>
            <w:r w:rsidRPr="00E919CE">
              <w:rPr>
                <w:rFonts w:ascii="Tahoma" w:eastAsia="Times New Roman" w:hAnsi="Tahoma" w:cs="Tahoma"/>
                <w:color w:val="000000" w:themeColor="text1"/>
              </w:rPr>
              <w:t>Существующая проектная и исполнительная документация объект</w:t>
            </w:r>
            <w:r w:rsidR="00CB0BD5">
              <w:rPr>
                <w:rFonts w:ascii="Tahoma" w:eastAsia="Times New Roman" w:hAnsi="Tahoma" w:cs="Tahoma"/>
                <w:color w:val="000000" w:themeColor="text1"/>
              </w:rPr>
              <w:t>а</w:t>
            </w:r>
            <w:r w:rsidRPr="00E919CE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r w:rsidR="00CB0BD5">
              <w:rPr>
                <w:rFonts w:ascii="Tahoma" w:eastAsia="Times New Roman" w:hAnsi="Tahoma" w:cs="Tahoma"/>
                <w:color w:val="000000" w:themeColor="text1"/>
              </w:rPr>
              <w:t>в полном объеме</w:t>
            </w:r>
            <w:r w:rsidR="00CB0BD5" w:rsidRPr="00E919CE">
              <w:rPr>
                <w:rFonts w:ascii="Tahoma" w:eastAsia="Times New Roman" w:hAnsi="Tahoma" w:cs="Tahoma"/>
                <w:color w:val="000000" w:themeColor="text1"/>
              </w:rPr>
              <w:t xml:space="preserve"> по</w:t>
            </w:r>
            <w:r w:rsidRPr="00E919CE">
              <w:rPr>
                <w:rFonts w:ascii="Tahoma" w:eastAsia="Times New Roman" w:hAnsi="Tahoma" w:cs="Tahoma"/>
                <w:color w:val="000000" w:themeColor="text1"/>
              </w:rPr>
              <w:t xml:space="preserve"> запросу</w:t>
            </w:r>
            <w:r w:rsidR="008D18FA">
              <w:rPr>
                <w:rFonts w:ascii="Tahoma" w:eastAsia="Times New Roman" w:hAnsi="Tahoma" w:cs="Tahoma"/>
                <w:color w:val="000000" w:themeColor="text1"/>
              </w:rPr>
              <w:t>.</w:t>
            </w:r>
          </w:p>
        </w:tc>
      </w:tr>
      <w:tr w:rsidR="00E260B2" w:rsidRPr="00E919CE" w14:paraId="372D403D" w14:textId="77777777" w:rsidTr="00D452A4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4480F" w14:textId="02588812" w:rsidR="00CA0E27" w:rsidRPr="00E919CE" w:rsidRDefault="00D452A4" w:rsidP="003506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4</w:t>
            </w:r>
            <w:r w:rsidR="00CA0E27" w:rsidRPr="00E919CE">
              <w:rPr>
                <w:rFonts w:ascii="Tahoma" w:eastAsia="Times New Roman" w:hAnsi="Tahoma" w:cs="Tahoma"/>
                <w:color w:val="000000" w:themeColor="text1"/>
              </w:rPr>
              <w:t>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D4689" w14:textId="77777777" w:rsidR="00CA0E27" w:rsidRPr="00E919CE" w:rsidRDefault="00CA0E27" w:rsidP="00B62AF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Требования к исполнителю работ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7BC81" w14:textId="31FE6C0B" w:rsidR="00CA0E27" w:rsidRPr="00E919CE" w:rsidRDefault="00CA0E27" w:rsidP="00B62AF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 xml:space="preserve">Опыт производства   аналогичных работ не менее </w:t>
            </w:r>
            <w:r w:rsidR="00445A45" w:rsidRPr="00E919CE">
              <w:rPr>
                <w:rFonts w:ascii="Tahoma" w:eastAsia="Times New Roman" w:hAnsi="Tahoma" w:cs="Tahoma"/>
                <w:color w:val="000000" w:themeColor="text1"/>
              </w:rPr>
              <w:t>3</w:t>
            </w:r>
            <w:r w:rsidR="00C77DBB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r w:rsidRPr="00E919CE">
              <w:rPr>
                <w:rFonts w:ascii="Tahoma" w:eastAsia="Times New Roman" w:hAnsi="Tahoma" w:cs="Tahoma"/>
                <w:color w:val="000000" w:themeColor="text1"/>
              </w:rPr>
              <w:t>(</w:t>
            </w:r>
            <w:r w:rsidR="00445A45" w:rsidRPr="00E919CE">
              <w:rPr>
                <w:rFonts w:ascii="Tahoma" w:eastAsia="Times New Roman" w:hAnsi="Tahoma" w:cs="Tahoma"/>
                <w:color w:val="000000" w:themeColor="text1"/>
              </w:rPr>
              <w:t>трех</w:t>
            </w:r>
            <w:r w:rsidRPr="00E919CE">
              <w:rPr>
                <w:rFonts w:ascii="Tahoma" w:eastAsia="Times New Roman" w:hAnsi="Tahoma" w:cs="Tahoma"/>
                <w:color w:val="000000" w:themeColor="text1"/>
              </w:rPr>
              <w:t>) лет</w:t>
            </w:r>
          </w:p>
          <w:p w14:paraId="7D476652" w14:textId="63ABE3C3" w:rsidR="004325BC" w:rsidRPr="00E919CE" w:rsidRDefault="002C59F5" w:rsidP="002C59F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СРО- Проектные работы</w:t>
            </w:r>
          </w:p>
        </w:tc>
      </w:tr>
      <w:tr w:rsidR="00B97112" w:rsidRPr="00E919CE" w14:paraId="20027E70" w14:textId="77777777" w:rsidTr="00D452A4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84CEAF" w14:textId="37E2B134" w:rsidR="00B97112" w:rsidRPr="00E919CE" w:rsidRDefault="00EA2D3A" w:rsidP="003506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5.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FA1DDD" w14:textId="79E7782E" w:rsidR="00B97112" w:rsidRPr="00E919CE" w:rsidRDefault="00B97112" w:rsidP="00B62AF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B97112">
              <w:rPr>
                <w:rFonts w:ascii="Tahoma" w:eastAsia="Times New Roman" w:hAnsi="Tahoma" w:cs="Tahoma"/>
                <w:color w:val="000000" w:themeColor="text1"/>
              </w:rPr>
              <w:t>Объем работ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A8A4B" w14:textId="5E7B2E7D" w:rsidR="00B97112" w:rsidRDefault="00B97112" w:rsidP="00B62AF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 xml:space="preserve">1 этап - </w:t>
            </w:r>
            <w:r w:rsidRPr="00B97112">
              <w:rPr>
                <w:rFonts w:ascii="Tahoma" w:eastAsia="Times New Roman" w:hAnsi="Tahoma" w:cs="Tahoma"/>
                <w:color w:val="000000" w:themeColor="text1"/>
              </w:rPr>
              <w:t>Разработка рабочей документации на устройство архива</w:t>
            </w:r>
          </w:p>
          <w:p w14:paraId="2A587EBA" w14:textId="12B9017F" w:rsidR="00B97112" w:rsidRPr="00E919CE" w:rsidRDefault="00B97112" w:rsidP="00B62AF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 xml:space="preserve">2 этап – Строительно-монтажные работы по устройству архива  </w:t>
            </w:r>
          </w:p>
        </w:tc>
      </w:tr>
      <w:tr w:rsidR="00EA2D3A" w:rsidRPr="00E919CE" w14:paraId="344E1E60" w14:textId="77777777" w:rsidTr="00D452A4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E4C588" w14:textId="0EB4DF9A" w:rsidR="00EA2D3A" w:rsidRPr="00E919CE" w:rsidRDefault="00EA2D3A" w:rsidP="00EA2D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6.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7A9A32" w14:textId="63F5A05D" w:rsidR="00EA2D3A" w:rsidRPr="00B97112" w:rsidRDefault="00EA2D3A" w:rsidP="00EA2D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 xml:space="preserve">Нормативные требования к </w:t>
            </w:r>
            <w:r>
              <w:rPr>
                <w:rFonts w:ascii="Tahoma" w:eastAsia="Times New Roman" w:hAnsi="Tahoma" w:cs="Tahoma"/>
                <w:color w:val="000000" w:themeColor="text1"/>
              </w:rPr>
              <w:t xml:space="preserve">работам 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15FF6D" w14:textId="77777777" w:rsidR="00EA2D3A" w:rsidRPr="00C36EEB" w:rsidRDefault="00EA2D3A" w:rsidP="00EA2D3A">
            <w:pPr>
              <w:spacing w:after="0" w:line="240" w:lineRule="auto"/>
              <w:rPr>
                <w:rFonts w:ascii="Tahoma" w:hAnsi="Tahoma" w:cs="Tahoma"/>
              </w:rPr>
            </w:pPr>
            <w:r w:rsidRPr="00C36EEB">
              <w:rPr>
                <w:rFonts w:ascii="Tahoma" w:hAnsi="Tahoma" w:cs="Tahoma"/>
              </w:rPr>
              <w:t xml:space="preserve"> Выполнить работы по разработке рабочей документации по переоборудованию помещения в архив в соответствии с требованиями действующих нормативных документов в том числе:  </w:t>
            </w:r>
          </w:p>
          <w:p w14:paraId="23F4EB2A" w14:textId="77777777" w:rsidR="00EA2D3A" w:rsidRPr="00C36EEB" w:rsidRDefault="00EA2D3A" w:rsidP="00EA2D3A">
            <w:pPr>
              <w:spacing w:after="0" w:line="240" w:lineRule="auto"/>
              <w:rPr>
                <w:rFonts w:ascii="Tahoma" w:hAnsi="Tahoma" w:cs="Tahoma"/>
              </w:rPr>
            </w:pPr>
            <w:r w:rsidRPr="00C36EEB">
              <w:rPr>
                <w:rFonts w:ascii="Tahoma" w:hAnsi="Tahoma" w:cs="Tahoma"/>
              </w:rPr>
              <w:t>- Постановление Правительства РФ от 16.02.2008 N 87 О составе разделов проектной документации и требованиях к их содержанию (с изменениями на 1 декабря 2021 года).</w:t>
            </w:r>
          </w:p>
          <w:p w14:paraId="05EE79B0" w14:textId="77777777" w:rsidR="00EA2D3A" w:rsidRPr="00C36EEB" w:rsidRDefault="00EA2D3A" w:rsidP="00EA2D3A">
            <w:pPr>
              <w:spacing w:after="0" w:line="240" w:lineRule="auto"/>
              <w:rPr>
                <w:rFonts w:ascii="Tahoma" w:hAnsi="Tahoma" w:cs="Tahoma"/>
              </w:rPr>
            </w:pPr>
            <w:r w:rsidRPr="00C36EEB">
              <w:rPr>
                <w:rFonts w:ascii="Tahoma" w:hAnsi="Tahoma" w:cs="Tahoma"/>
              </w:rPr>
              <w:t>- Федеральный закон от 22 октября 2004 г. № 125-ФЗ (ред. от 11.06.2021) «Об архивном деле в Российской Федерации»;</w:t>
            </w:r>
          </w:p>
          <w:p w14:paraId="28BEF6BB" w14:textId="77777777" w:rsidR="00EA2D3A" w:rsidRPr="00C36EEB" w:rsidRDefault="00EA2D3A" w:rsidP="00EA2D3A">
            <w:pPr>
              <w:spacing w:after="0" w:line="240" w:lineRule="auto"/>
              <w:rPr>
                <w:rFonts w:ascii="Tahoma" w:hAnsi="Tahoma" w:cs="Tahoma"/>
              </w:rPr>
            </w:pPr>
            <w:r w:rsidRPr="00C36EEB">
              <w:rPr>
                <w:rFonts w:ascii="Tahoma" w:hAnsi="Tahoma" w:cs="Tahoma"/>
              </w:rPr>
              <w:t xml:space="preserve">-Приказ </w:t>
            </w:r>
            <w:proofErr w:type="spellStart"/>
            <w:r w:rsidRPr="00C36EEB">
              <w:rPr>
                <w:rFonts w:ascii="Tahoma" w:hAnsi="Tahoma" w:cs="Tahoma"/>
              </w:rPr>
              <w:t>Росархива</w:t>
            </w:r>
            <w:proofErr w:type="spellEnd"/>
            <w:r w:rsidRPr="00C36EEB">
              <w:rPr>
                <w:rFonts w:ascii="Tahoma" w:hAnsi="Tahoma" w:cs="Tahoma"/>
              </w:rPr>
              <w:t xml:space="preserve"> от 02.03.2020 N 24Об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      </w:r>
          </w:p>
          <w:p w14:paraId="410C3AB3" w14:textId="77777777" w:rsidR="00EA2D3A" w:rsidRPr="00C36EEB" w:rsidRDefault="00EA2D3A" w:rsidP="00EA2D3A">
            <w:pPr>
              <w:spacing w:after="0" w:line="240" w:lineRule="auto"/>
              <w:rPr>
                <w:rFonts w:ascii="Tahoma" w:hAnsi="Tahoma" w:cs="Tahoma"/>
              </w:rPr>
            </w:pPr>
            <w:r w:rsidRPr="00C36EEB">
              <w:rPr>
                <w:rFonts w:ascii="Tahoma" w:hAnsi="Tahoma" w:cs="Tahoma"/>
              </w:rPr>
              <w:t>-</w:t>
            </w:r>
            <w:hyperlink r:id="rId6" w:tgtFrame="_blank" w:history="1">
              <w:r w:rsidRPr="00C36EEB">
                <w:rPr>
                  <w:rFonts w:ascii="Tahoma" w:hAnsi="Tahoma" w:cs="Tahoma"/>
                </w:rPr>
                <w:t>Федеральный закон «Технический регламент о требованиях пожарной безопасности» от 22.07.2008 №123-ФЗ</w:t>
              </w:r>
            </w:hyperlink>
            <w:r w:rsidRPr="00C36EEB">
              <w:rPr>
                <w:rFonts w:ascii="Tahoma" w:hAnsi="Tahoma" w:cs="Tahoma"/>
              </w:rPr>
              <w:t>.;</w:t>
            </w:r>
          </w:p>
          <w:p w14:paraId="0D34CBE8" w14:textId="77777777" w:rsidR="00EA2D3A" w:rsidRPr="00C36EEB" w:rsidRDefault="00EA2D3A" w:rsidP="00EA2D3A">
            <w:pPr>
              <w:spacing w:after="0" w:line="240" w:lineRule="auto"/>
              <w:rPr>
                <w:rFonts w:ascii="Tahoma" w:hAnsi="Tahoma" w:cs="Tahoma"/>
              </w:rPr>
            </w:pPr>
            <w:r w:rsidRPr="00C36EEB">
              <w:rPr>
                <w:rFonts w:ascii="Tahoma" w:hAnsi="Tahoma" w:cs="Tahoma"/>
              </w:rPr>
              <w:t>-СП 44.13330.2011 Административные и бытовые здания. Актуализированная редакция СНиП 2.09.04-87 (с Поправкой, с Изменениями N 1, 2, 3, 4);</w:t>
            </w:r>
          </w:p>
          <w:p w14:paraId="3D7F45D1" w14:textId="77777777" w:rsidR="00EA2D3A" w:rsidRPr="00C36EEB" w:rsidRDefault="00EA2D3A" w:rsidP="00EA2D3A">
            <w:pPr>
              <w:spacing w:after="0" w:line="240" w:lineRule="auto"/>
              <w:rPr>
                <w:rFonts w:ascii="Tahoma" w:hAnsi="Tahoma" w:cs="Tahoma"/>
              </w:rPr>
            </w:pPr>
            <w:r w:rsidRPr="00C36EEB">
              <w:rPr>
                <w:rFonts w:ascii="Tahoma" w:hAnsi="Tahoma" w:cs="Tahoma"/>
              </w:rPr>
              <w:t>-Об утверждении Правил противопожарного режима в Российской Федерации (с изменениями на 21 мая 2021 года)</w:t>
            </w:r>
          </w:p>
          <w:p w14:paraId="56A64827" w14:textId="77777777" w:rsidR="00EA2D3A" w:rsidRPr="00C36EEB" w:rsidRDefault="00EA2D3A" w:rsidP="00EA2D3A">
            <w:pPr>
              <w:spacing w:after="0" w:line="240" w:lineRule="auto"/>
              <w:rPr>
                <w:rFonts w:ascii="Tahoma" w:hAnsi="Tahoma" w:cs="Tahoma"/>
              </w:rPr>
            </w:pPr>
            <w:r w:rsidRPr="00C36EEB">
              <w:rPr>
                <w:rFonts w:ascii="Tahoma" w:hAnsi="Tahoma" w:cs="Tahoma"/>
              </w:rPr>
              <w:t>Постановление Правительства РФ от 16.09.2020 N 1479;</w:t>
            </w:r>
          </w:p>
          <w:p w14:paraId="442AE938" w14:textId="77777777" w:rsidR="00EA2D3A" w:rsidRPr="00C36EEB" w:rsidRDefault="00EA2D3A" w:rsidP="00EA2D3A">
            <w:pPr>
              <w:spacing w:after="0" w:line="240" w:lineRule="auto"/>
              <w:rPr>
                <w:rFonts w:ascii="Tahoma" w:hAnsi="Tahoma" w:cs="Tahoma"/>
              </w:rPr>
            </w:pPr>
            <w:r w:rsidRPr="00C36EEB">
              <w:rPr>
                <w:rFonts w:ascii="Tahoma" w:hAnsi="Tahoma" w:cs="Tahoma"/>
                <w:spacing w:val="-1"/>
              </w:rPr>
              <w:t>- СП 484.1311500.2020 системы противопожарной защиты, системы пожарной сигнализации и автоматизация систем противопожарной защиты. Нормы и правила проектирования</w:t>
            </w:r>
            <w:r w:rsidRPr="00C36EEB">
              <w:rPr>
                <w:rFonts w:ascii="Tahoma" w:hAnsi="Tahoma" w:cs="Tahoma"/>
              </w:rPr>
              <w:t>;</w:t>
            </w:r>
          </w:p>
          <w:p w14:paraId="3D41D625" w14:textId="77777777" w:rsidR="00EA2D3A" w:rsidRPr="00C36EEB" w:rsidRDefault="00EA2D3A" w:rsidP="00EA2D3A">
            <w:pPr>
              <w:spacing w:after="0" w:line="240" w:lineRule="auto"/>
              <w:rPr>
                <w:rFonts w:ascii="Tahoma" w:hAnsi="Tahoma" w:cs="Tahoma"/>
              </w:rPr>
            </w:pPr>
            <w:r w:rsidRPr="00C36EEB">
              <w:rPr>
                <w:rFonts w:ascii="Tahoma" w:hAnsi="Tahoma" w:cs="Tahoma"/>
                <w:spacing w:val="-1"/>
              </w:rPr>
              <w:t>- СП 485.1311500.2020 Системы противопожарной защиты. Установки пожаротушения автоматические. Нормы и правила проектирования</w:t>
            </w:r>
            <w:r w:rsidRPr="00C36EEB">
              <w:rPr>
                <w:rFonts w:ascii="Tahoma" w:hAnsi="Tahoma" w:cs="Tahoma"/>
              </w:rPr>
              <w:t>;</w:t>
            </w:r>
          </w:p>
          <w:p w14:paraId="21C12A40" w14:textId="77777777" w:rsidR="00EA2D3A" w:rsidRPr="00C36EEB" w:rsidRDefault="00EA2D3A" w:rsidP="00EA2D3A">
            <w:pPr>
              <w:spacing w:after="0" w:line="240" w:lineRule="auto"/>
              <w:rPr>
                <w:rFonts w:ascii="Tahoma" w:hAnsi="Tahoma" w:cs="Tahoma"/>
              </w:rPr>
            </w:pPr>
            <w:r w:rsidRPr="00C36EEB">
              <w:rPr>
                <w:rFonts w:ascii="Tahoma" w:hAnsi="Tahoma" w:cs="Tahoma"/>
                <w:spacing w:val="-2"/>
              </w:rPr>
              <w:t>- СП 486.1311500.2020 Системы противопожарной защиты, перечень зданий, сооружений, помещений и оборудования, подлежащих защите автоматическими установками пожаротушения и системами пожарной сигнализации. Требования пожарной безопасности</w:t>
            </w:r>
            <w:r w:rsidRPr="00C36EEB">
              <w:rPr>
                <w:rFonts w:ascii="Tahoma" w:hAnsi="Tahoma" w:cs="Tahoma"/>
              </w:rPr>
              <w:t>;</w:t>
            </w:r>
          </w:p>
          <w:p w14:paraId="0A7EA6CE" w14:textId="77777777" w:rsidR="00EA2D3A" w:rsidRPr="00C36EEB" w:rsidRDefault="00EA2D3A" w:rsidP="00EA2D3A">
            <w:pPr>
              <w:spacing w:after="0" w:line="240" w:lineRule="auto"/>
              <w:rPr>
                <w:rFonts w:ascii="Tahoma" w:hAnsi="Tahoma" w:cs="Tahoma"/>
              </w:rPr>
            </w:pPr>
            <w:r w:rsidRPr="00C36EEB">
              <w:rPr>
                <w:rFonts w:ascii="Tahoma" w:hAnsi="Tahoma" w:cs="Tahoma"/>
              </w:rPr>
              <w:lastRenderedPageBreak/>
              <w:t>-СП 118.13330.2012 "Общественные здания и сооружения. Актуализированная редакция СНиП 31 06 2009".</w:t>
            </w:r>
          </w:p>
          <w:p w14:paraId="37D1E03D" w14:textId="77777777" w:rsidR="00EA2D3A" w:rsidRPr="00C36EEB" w:rsidRDefault="00EA2D3A" w:rsidP="00EA2D3A">
            <w:pPr>
              <w:spacing w:after="0" w:line="240" w:lineRule="auto"/>
              <w:rPr>
                <w:rFonts w:ascii="Tahoma" w:hAnsi="Tahoma" w:cs="Tahoma"/>
              </w:rPr>
            </w:pPr>
            <w:r w:rsidRPr="00C36EEB">
              <w:rPr>
                <w:rFonts w:ascii="Tahoma" w:hAnsi="Tahoma" w:cs="Tahoma"/>
              </w:rPr>
              <w:t>- СП 3.13130.2009 Системы противопожарной защиты. Система оповещения и управления эвакуацией людей при пожаре. Требования пожарной безопасности;</w:t>
            </w:r>
          </w:p>
          <w:p w14:paraId="09944EDE" w14:textId="77777777" w:rsidR="00EA2D3A" w:rsidRPr="00C36EEB" w:rsidRDefault="00EA2D3A" w:rsidP="00EA2D3A">
            <w:pPr>
              <w:spacing w:after="0" w:line="240" w:lineRule="auto"/>
              <w:rPr>
                <w:rFonts w:ascii="Tahoma" w:hAnsi="Tahoma" w:cs="Tahoma"/>
              </w:rPr>
            </w:pPr>
            <w:r w:rsidRPr="00C36EEB">
              <w:rPr>
                <w:rFonts w:ascii="Tahoma" w:hAnsi="Tahoma" w:cs="Tahoma"/>
                <w:bCs/>
                <w:spacing w:val="-7"/>
              </w:rPr>
              <w:t>- СП 7.13130.2013 Отопление, вентиляция и кондиционирование. Требования пожарной безопасности (с Изменениями N 1, 2);</w:t>
            </w:r>
          </w:p>
          <w:p w14:paraId="19A251CC" w14:textId="77777777" w:rsidR="00EA2D3A" w:rsidRPr="00C36EEB" w:rsidRDefault="00EA2D3A" w:rsidP="00EA2D3A">
            <w:pPr>
              <w:spacing w:after="0" w:line="240" w:lineRule="auto"/>
              <w:rPr>
                <w:rFonts w:ascii="Tahoma" w:hAnsi="Tahoma" w:cs="Tahoma"/>
              </w:rPr>
            </w:pPr>
            <w:r w:rsidRPr="00C36EEB">
              <w:rPr>
                <w:rFonts w:ascii="Tahoma" w:hAnsi="Tahoma" w:cs="Tahoma"/>
                <w:bCs/>
              </w:rPr>
              <w:t xml:space="preserve">- </w:t>
            </w:r>
            <w:r w:rsidRPr="00C36EEB">
              <w:rPr>
                <w:rFonts w:ascii="Tahoma" w:hAnsi="Tahoma" w:cs="Tahoma"/>
              </w:rPr>
              <w:t>ГОСТ 31565-2012 Кабельные изделия.  Требования пожарной безопасности. Методы испытаний;</w:t>
            </w:r>
          </w:p>
          <w:p w14:paraId="0328CCF7" w14:textId="77777777" w:rsidR="00EA2D3A" w:rsidRPr="00C36EEB" w:rsidRDefault="00EA2D3A" w:rsidP="00EA2D3A">
            <w:pPr>
              <w:spacing w:after="0" w:line="240" w:lineRule="auto"/>
              <w:rPr>
                <w:rFonts w:ascii="Tahoma" w:hAnsi="Tahoma" w:cs="Tahoma"/>
              </w:rPr>
            </w:pPr>
            <w:r w:rsidRPr="00C36EEB">
              <w:rPr>
                <w:rFonts w:ascii="Tahoma" w:hAnsi="Tahoma" w:cs="Tahoma"/>
              </w:rPr>
              <w:t>- ГОСТ Р 53325-2009 Техника пожарная. Технические средства пожарной автоматики. Общие технические требования. Методы испытаний и др.</w:t>
            </w:r>
          </w:p>
          <w:p w14:paraId="4F4BC8A4" w14:textId="77777777" w:rsidR="00EA2D3A" w:rsidRPr="00C36EEB" w:rsidRDefault="00EA2D3A" w:rsidP="00EA2D3A">
            <w:pPr>
              <w:spacing w:after="0" w:line="240" w:lineRule="auto"/>
              <w:rPr>
                <w:rFonts w:ascii="Tahoma" w:hAnsi="Tahoma" w:cs="Tahoma"/>
              </w:rPr>
            </w:pPr>
            <w:r w:rsidRPr="00C36EEB">
              <w:rPr>
                <w:rFonts w:ascii="Tahoma" w:hAnsi="Tahoma" w:cs="Tahoma"/>
              </w:rPr>
              <w:t>-</w:t>
            </w:r>
            <w:hyperlink r:id="rId7" w:tgtFrame="_blank" w:history="1">
              <w:r w:rsidRPr="00C36EEB">
                <w:rPr>
                  <w:rFonts w:ascii="Tahoma" w:hAnsi="Tahoma" w:cs="Tahoma"/>
                </w:rPr>
                <w:t>Правила противопожарного режима в Российской Федерации (утв. Постановлением Правительства РФ №390 от 25.04.2012</w:t>
              </w:r>
            </w:hyperlink>
            <w:r w:rsidRPr="00C36EEB">
              <w:rPr>
                <w:rFonts w:ascii="Tahoma" w:hAnsi="Tahoma" w:cs="Tahoma"/>
              </w:rPr>
              <w:t>).</w:t>
            </w:r>
          </w:p>
          <w:p w14:paraId="295D1C2A" w14:textId="77777777" w:rsidR="00EA2D3A" w:rsidRPr="00C36EEB" w:rsidRDefault="00EA2D3A" w:rsidP="00EA2D3A">
            <w:pPr>
              <w:spacing w:after="0" w:line="240" w:lineRule="auto"/>
              <w:rPr>
                <w:rFonts w:ascii="Tahoma" w:hAnsi="Tahoma" w:cs="Tahoma"/>
              </w:rPr>
            </w:pPr>
            <w:r w:rsidRPr="00C36EEB">
              <w:rPr>
                <w:rFonts w:ascii="Tahoma" w:hAnsi="Tahoma" w:cs="Tahoma"/>
              </w:rPr>
              <w:t xml:space="preserve">- ГОСТ Р 53325-2012 Техника пожарная. Технические средства пожарной автоматики. Общие технические требования и методы испытаний (с Изменениями N 1, 2, 3) </w:t>
            </w:r>
          </w:p>
          <w:p w14:paraId="740E46E7" w14:textId="77777777" w:rsidR="00EA2D3A" w:rsidRPr="00C36EEB" w:rsidRDefault="00EA2D3A" w:rsidP="00EA2D3A">
            <w:pPr>
              <w:spacing w:after="0" w:line="240" w:lineRule="auto"/>
              <w:rPr>
                <w:rFonts w:ascii="Tahoma" w:hAnsi="Tahoma" w:cs="Tahoma"/>
              </w:rPr>
            </w:pPr>
            <w:r w:rsidRPr="00C36EEB">
              <w:rPr>
                <w:rFonts w:ascii="Tahoma" w:hAnsi="Tahoma" w:cs="Tahoma"/>
              </w:rPr>
              <w:t>-</w:t>
            </w:r>
            <w:hyperlink r:id="rId8" w:tgtFrame="_blank" w:history="1">
              <w:r w:rsidRPr="00C36EEB">
                <w:rPr>
                  <w:rFonts w:ascii="Tahoma" w:hAnsi="Tahoma" w:cs="Tahoma"/>
                </w:rPr>
                <w:t>«ПУЭ» издание 7. Правила устройства электроустановок.</w:t>
              </w:r>
            </w:hyperlink>
          </w:p>
          <w:p w14:paraId="62C30F57" w14:textId="77777777" w:rsidR="00EA2D3A" w:rsidRPr="00C36EEB" w:rsidRDefault="00EA2D3A" w:rsidP="00EA2D3A">
            <w:pPr>
              <w:spacing w:after="0" w:line="240" w:lineRule="auto"/>
              <w:rPr>
                <w:rFonts w:ascii="Tahoma" w:hAnsi="Tahoma" w:cs="Tahoma"/>
              </w:rPr>
            </w:pPr>
            <w:r w:rsidRPr="00C36EEB">
              <w:rPr>
                <w:rFonts w:ascii="Tahoma" w:hAnsi="Tahoma" w:cs="Tahoma"/>
              </w:rPr>
              <w:t>- ГОСТ Р 21.101-2020 Система проектной документации для строительства. Основные требования к проектной и рабочей документации</w:t>
            </w:r>
          </w:p>
          <w:p w14:paraId="70306D85" w14:textId="77777777" w:rsidR="00EA2D3A" w:rsidRPr="00C36EEB" w:rsidRDefault="00EA2D3A" w:rsidP="00EA2D3A">
            <w:pPr>
              <w:spacing w:after="0" w:line="240" w:lineRule="auto"/>
              <w:rPr>
                <w:rFonts w:ascii="Tahoma" w:hAnsi="Tahoma" w:cs="Tahoma"/>
              </w:rPr>
            </w:pPr>
            <w:r w:rsidRPr="00C36EEB">
              <w:rPr>
                <w:rFonts w:ascii="Tahoma" w:hAnsi="Tahoma" w:cs="Tahoma"/>
              </w:rPr>
              <w:t>- РД 78.145-93 Системы и комплексы охранной, пожарной и охранно-пожарной сигнализации. Правила производства и приемки работ</w:t>
            </w:r>
          </w:p>
          <w:p w14:paraId="0CE67D42" w14:textId="77777777" w:rsidR="00EA2D3A" w:rsidRPr="00C36EEB" w:rsidRDefault="00EA2D3A" w:rsidP="00EA2D3A">
            <w:pPr>
              <w:spacing w:after="0" w:line="240" w:lineRule="auto"/>
              <w:rPr>
                <w:rFonts w:ascii="Tahoma" w:hAnsi="Tahoma" w:cs="Tahoma"/>
              </w:rPr>
            </w:pPr>
            <w:r w:rsidRPr="00C36EEB">
              <w:rPr>
                <w:rFonts w:ascii="Tahoma" w:hAnsi="Tahoma" w:cs="Tahoma"/>
              </w:rPr>
              <w:t>-ГОСТ Р 50776-95 (МЭК 60839-1-4:1989) Системы тревожной сигнализации. Часть 1. Общие требования. Раздел 4. Руководство по проектированию, монтажу и техническому обслуживанию (с Изменениями N 1, 2) и др.</w:t>
            </w:r>
          </w:p>
          <w:p w14:paraId="5D7A34F2" w14:textId="77777777" w:rsidR="00EA2D3A" w:rsidRDefault="00EA2D3A" w:rsidP="00EA2D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</w:p>
        </w:tc>
      </w:tr>
      <w:tr w:rsidR="00EA2D3A" w:rsidRPr="00E919CE" w14:paraId="629C6AEC" w14:textId="77777777" w:rsidTr="00D452A4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06BE19" w14:textId="35AB70C2" w:rsidR="00EA2D3A" w:rsidRPr="00E919CE" w:rsidRDefault="00EA2D3A" w:rsidP="00EA2D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lastRenderedPageBreak/>
              <w:t>7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B7A285" w14:textId="77777777" w:rsidR="00EA2D3A" w:rsidRPr="00E919CE" w:rsidRDefault="00EA2D3A" w:rsidP="00EA2D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E28F32" w14:textId="24FB7713" w:rsidR="00EA2D3A" w:rsidRPr="00E919CE" w:rsidRDefault="00EA2D3A" w:rsidP="00EA2D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1этап</w:t>
            </w:r>
          </w:p>
        </w:tc>
      </w:tr>
      <w:tr w:rsidR="00EA2D3A" w:rsidRPr="00E919CE" w14:paraId="07B6A39E" w14:textId="77777777" w:rsidTr="00D452A4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1C1776" w14:textId="0D118D09" w:rsidR="00EA2D3A" w:rsidRPr="00E919CE" w:rsidRDefault="00EA2D3A" w:rsidP="00EA2D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7</w:t>
            </w:r>
            <w:r w:rsidRPr="00E919CE">
              <w:rPr>
                <w:rFonts w:ascii="Tahoma" w:eastAsia="Times New Roman" w:hAnsi="Tahoma" w:cs="Tahoma"/>
                <w:color w:val="000000" w:themeColor="text1"/>
              </w:rPr>
              <w:t>.</w:t>
            </w:r>
            <w:r>
              <w:rPr>
                <w:rFonts w:ascii="Tahoma" w:eastAsia="Times New Roman" w:hAnsi="Tahoma" w:cs="Tahoma"/>
                <w:color w:val="000000" w:themeColor="text1"/>
              </w:rPr>
              <w:t>1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BCF0E6" w14:textId="0B09A111" w:rsidR="00EA2D3A" w:rsidRPr="00E919CE" w:rsidRDefault="00EA2D3A" w:rsidP="00EA2D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A2D3A">
              <w:rPr>
                <w:rFonts w:ascii="Tahoma" w:hAnsi="Tahoma" w:cs="Tahoma"/>
                <w:color w:val="000000" w:themeColor="text1"/>
              </w:rPr>
              <w:t>Разработка рабочей документации на устройство архива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251BD" w14:textId="37BCBC24" w:rsidR="00EA2D3A" w:rsidRPr="00E919CE" w:rsidRDefault="00EA2D3A" w:rsidP="00EA2D3A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bookmarkStart w:id="0" w:name="_Hlk96959331"/>
            <w:r w:rsidRPr="00E919CE">
              <w:rPr>
                <w:rFonts w:ascii="Tahoma" w:hAnsi="Tahoma" w:cs="Tahoma"/>
                <w:color w:val="000000" w:themeColor="text1"/>
              </w:rPr>
              <w:t xml:space="preserve">Разработка </w:t>
            </w:r>
            <w:r>
              <w:rPr>
                <w:rFonts w:ascii="Tahoma" w:hAnsi="Tahoma" w:cs="Tahoma"/>
                <w:color w:val="000000" w:themeColor="text1"/>
              </w:rPr>
              <w:t xml:space="preserve">рабочей </w:t>
            </w:r>
            <w:r w:rsidRPr="00E919CE">
              <w:rPr>
                <w:rFonts w:ascii="Tahoma" w:hAnsi="Tahoma" w:cs="Tahoma"/>
                <w:color w:val="000000" w:themeColor="text1"/>
              </w:rPr>
              <w:t>документации</w:t>
            </w:r>
            <w:r>
              <w:rPr>
                <w:rFonts w:ascii="Tahoma" w:hAnsi="Tahoma" w:cs="Tahoma"/>
                <w:color w:val="000000" w:themeColor="text1"/>
              </w:rPr>
              <w:t xml:space="preserve"> на устройство архива в </w:t>
            </w:r>
            <w:r w:rsidRPr="00E919CE">
              <w:rPr>
                <w:rFonts w:ascii="Tahoma" w:hAnsi="Tahoma" w:cs="Tahoma"/>
                <w:color w:val="000000" w:themeColor="text1"/>
              </w:rPr>
              <w:t>помещени</w:t>
            </w:r>
            <w:r>
              <w:rPr>
                <w:rFonts w:ascii="Tahoma" w:hAnsi="Tahoma" w:cs="Tahoma"/>
                <w:color w:val="000000" w:themeColor="text1"/>
              </w:rPr>
              <w:t>и 1-09</w:t>
            </w:r>
            <w:r w:rsidR="00AE00D6">
              <w:rPr>
                <w:rFonts w:ascii="Tahoma" w:hAnsi="Tahoma" w:cs="Tahoma"/>
                <w:color w:val="000000" w:themeColor="text1"/>
              </w:rPr>
              <w:t xml:space="preserve"> (Приложение №1 План 1го этажа</w:t>
            </w:r>
            <w:r w:rsidR="00EE3B6E">
              <w:rPr>
                <w:rFonts w:ascii="Tahoma" w:hAnsi="Tahoma" w:cs="Tahoma"/>
                <w:color w:val="000000" w:themeColor="text1"/>
              </w:rPr>
              <w:t>),</w:t>
            </w:r>
            <w:r>
              <w:rPr>
                <w:rFonts w:ascii="Tahoma" w:hAnsi="Tahoma" w:cs="Tahoma"/>
                <w:color w:val="000000" w:themeColor="text1"/>
              </w:rPr>
              <w:t xml:space="preserve"> расположенного по адресу г. Красноярск ул. Копылова 2, а.</w:t>
            </w:r>
            <w:r w:rsidRPr="00E919CE">
              <w:rPr>
                <w:rFonts w:ascii="Tahoma" w:hAnsi="Tahoma" w:cs="Tahoma"/>
                <w:color w:val="000000" w:themeColor="text1"/>
              </w:rPr>
              <w:t xml:space="preserve"> </w:t>
            </w:r>
            <w:bookmarkEnd w:id="0"/>
            <w:r w:rsidRPr="00E919CE"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 xml:space="preserve">   </w:t>
            </w:r>
            <w:r w:rsidRPr="00E919CE">
              <w:rPr>
                <w:rFonts w:ascii="Tahoma" w:hAnsi="Tahoma" w:cs="Tahoma"/>
                <w:color w:val="000000" w:themeColor="text1"/>
              </w:rPr>
              <w:t xml:space="preserve">в соответствии с </w:t>
            </w:r>
            <w:r>
              <w:rPr>
                <w:rFonts w:ascii="Tahoma" w:hAnsi="Tahoma" w:cs="Tahoma"/>
                <w:color w:val="000000" w:themeColor="text1"/>
              </w:rPr>
              <w:t xml:space="preserve">нормативными </w:t>
            </w:r>
            <w:r w:rsidRPr="00E919CE">
              <w:rPr>
                <w:rFonts w:ascii="Tahoma" w:hAnsi="Tahoma" w:cs="Tahoma"/>
                <w:color w:val="000000" w:themeColor="text1"/>
              </w:rPr>
              <w:t>требованиями,</w:t>
            </w:r>
            <w:r>
              <w:rPr>
                <w:rFonts w:ascii="Tahoma" w:hAnsi="Tahoma" w:cs="Tahoma"/>
                <w:color w:val="000000" w:themeColor="text1"/>
              </w:rPr>
              <w:t xml:space="preserve"> действующими на территории Российской Федерации</w:t>
            </w:r>
          </w:p>
        </w:tc>
      </w:tr>
      <w:tr w:rsidR="00EA2D3A" w:rsidRPr="00E919CE" w14:paraId="4167EB99" w14:textId="77777777" w:rsidTr="00D452A4">
        <w:trPr>
          <w:trHeight w:val="340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74F5EC" w14:textId="755C3B7A" w:rsidR="00EA2D3A" w:rsidRPr="00E919CE" w:rsidRDefault="00EA2D3A" w:rsidP="00EA2D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7.</w:t>
            </w:r>
            <w:r>
              <w:rPr>
                <w:rFonts w:ascii="Tahoma" w:eastAsia="Times New Roman" w:hAnsi="Tahoma" w:cs="Tahoma"/>
                <w:color w:val="000000" w:themeColor="text1"/>
              </w:rPr>
              <w:t>2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0B344D" w14:textId="5FE1640F" w:rsidR="00EA2D3A" w:rsidRPr="00E919CE" w:rsidRDefault="00EA2D3A" w:rsidP="00EA2D3A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Стадийность проектирования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829EBC" w14:textId="77777777" w:rsidR="00EA2D3A" w:rsidRPr="00E919CE" w:rsidRDefault="00EA2D3A" w:rsidP="00EA2D3A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Одностадийное</w:t>
            </w:r>
          </w:p>
          <w:p w14:paraId="77E25871" w14:textId="27F18B23" w:rsidR="00EA2D3A" w:rsidRPr="00E919CE" w:rsidRDefault="00EA2D3A" w:rsidP="00EA2D3A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Рабочая документация.</w:t>
            </w:r>
          </w:p>
        </w:tc>
      </w:tr>
      <w:tr w:rsidR="00EA2D3A" w:rsidRPr="00E919CE" w14:paraId="1760DE45" w14:textId="77777777" w:rsidTr="002C58B2">
        <w:trPr>
          <w:trHeight w:val="691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50C92A" w14:textId="6410C47F" w:rsidR="00EA2D3A" w:rsidRPr="00E919CE" w:rsidRDefault="00EA2D3A" w:rsidP="00EA2D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7</w:t>
            </w:r>
            <w:r w:rsidRPr="00E919CE">
              <w:rPr>
                <w:rFonts w:ascii="Tahoma" w:eastAsia="Times New Roman" w:hAnsi="Tahoma" w:cs="Tahoma"/>
                <w:color w:val="000000" w:themeColor="text1"/>
              </w:rPr>
              <w:t>.</w:t>
            </w:r>
            <w:r>
              <w:rPr>
                <w:rFonts w:ascii="Tahoma" w:eastAsia="Times New Roman" w:hAnsi="Tahoma" w:cs="Tahoma"/>
                <w:color w:val="000000" w:themeColor="text1"/>
              </w:rPr>
              <w:t>3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2200E" w14:textId="52490317" w:rsidR="00EA2D3A" w:rsidRPr="00E919CE" w:rsidRDefault="00EA2D3A" w:rsidP="00EA2D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Объем работ, состав</w:t>
            </w:r>
            <w:r w:rsidRPr="00E919CE">
              <w:rPr>
                <w:rFonts w:ascii="Tahoma" w:hAnsi="Tahoma" w:cs="Tahoma"/>
                <w:color w:val="000000" w:themeColor="text1"/>
              </w:rPr>
              <w:t xml:space="preserve"> и основные требования к документации 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72DC05" w14:textId="6AD52E24" w:rsidR="00EA2D3A" w:rsidRPr="00E919CE" w:rsidRDefault="00EA2D3A" w:rsidP="00EA2D3A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Д</w:t>
            </w:r>
            <w:r w:rsidRPr="00E919CE">
              <w:rPr>
                <w:rFonts w:ascii="Tahoma" w:hAnsi="Tahoma" w:cs="Tahoma"/>
                <w:color w:val="000000" w:themeColor="text1"/>
              </w:rPr>
              <w:t>окументацию разработать в соответствии Постановлением Правительства РФ от 16.02.2008 N 87 «О составе разделов проектной документации и требованиях к их содержанию (с изменениями на 9 апреля 2021 года)»;</w:t>
            </w:r>
          </w:p>
          <w:p w14:paraId="5CEFE482" w14:textId="0F57FF30" w:rsidR="00EA2D3A" w:rsidRPr="00E919CE" w:rsidRDefault="00EA2D3A" w:rsidP="00EA2D3A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 xml:space="preserve"> В объеме:</w:t>
            </w:r>
          </w:p>
          <w:p w14:paraId="09E9C7DD" w14:textId="658DC631" w:rsidR="00EA2D3A" w:rsidRDefault="00EA2D3A" w:rsidP="00EA2D3A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 xml:space="preserve">- </w:t>
            </w:r>
            <w:r>
              <w:rPr>
                <w:rFonts w:ascii="Tahoma" w:hAnsi="Tahoma" w:cs="Tahoma"/>
                <w:color w:val="000000" w:themeColor="text1"/>
              </w:rPr>
              <w:t>АС</w:t>
            </w:r>
            <w:r w:rsidRPr="00E919CE">
              <w:rPr>
                <w:rFonts w:ascii="Tahoma" w:hAnsi="Tahoma" w:cs="Tahoma"/>
                <w:color w:val="000000" w:themeColor="text1"/>
              </w:rPr>
              <w:t xml:space="preserve"> (</w:t>
            </w:r>
            <w:r>
              <w:rPr>
                <w:rFonts w:ascii="Tahoma" w:hAnsi="Tahoma" w:cs="Tahoma"/>
                <w:color w:val="000000" w:themeColor="text1"/>
              </w:rPr>
              <w:t>Архитектурно строительные решения</w:t>
            </w:r>
            <w:r w:rsidRPr="00E919CE">
              <w:rPr>
                <w:rFonts w:ascii="Tahoma" w:hAnsi="Tahoma" w:cs="Tahoma"/>
                <w:color w:val="000000" w:themeColor="text1"/>
              </w:rPr>
              <w:t>)</w:t>
            </w:r>
            <w:r>
              <w:rPr>
                <w:rFonts w:ascii="Tahoma" w:hAnsi="Tahoma" w:cs="Tahoma"/>
                <w:color w:val="000000" w:themeColor="text1"/>
              </w:rPr>
              <w:t>;</w:t>
            </w:r>
          </w:p>
          <w:p w14:paraId="03CF9673" w14:textId="2BF9A063" w:rsidR="00EA2D3A" w:rsidRPr="00E919CE" w:rsidRDefault="00EA2D3A" w:rsidP="00EA2D3A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- ТР (Технологические решения);</w:t>
            </w:r>
          </w:p>
          <w:p w14:paraId="559DBD31" w14:textId="319162CC" w:rsidR="006A71C2" w:rsidRDefault="00EA2D3A" w:rsidP="00EA2D3A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 xml:space="preserve">- </w:t>
            </w:r>
            <w:r>
              <w:rPr>
                <w:rFonts w:ascii="Tahoma" w:hAnsi="Tahoma" w:cs="Tahoma"/>
                <w:color w:val="000000" w:themeColor="text1"/>
              </w:rPr>
              <w:t xml:space="preserve">Мероприятия по обеспечению пожарной безопасности </w:t>
            </w:r>
            <w:r w:rsidRPr="00E919CE">
              <w:rPr>
                <w:rFonts w:ascii="Tahoma" w:hAnsi="Tahoma" w:cs="Tahoma"/>
                <w:color w:val="000000" w:themeColor="text1"/>
              </w:rPr>
              <w:t xml:space="preserve">(Система </w:t>
            </w:r>
            <w:proofErr w:type="spellStart"/>
            <w:r w:rsidRPr="00E919CE">
              <w:rPr>
                <w:rFonts w:ascii="Tahoma" w:hAnsi="Tahoma" w:cs="Tahoma"/>
                <w:color w:val="000000" w:themeColor="text1"/>
              </w:rPr>
              <w:t>охранно</w:t>
            </w:r>
            <w:proofErr w:type="spellEnd"/>
            <w:r w:rsidRPr="00E919CE">
              <w:rPr>
                <w:rFonts w:ascii="Tahoma" w:hAnsi="Tahoma" w:cs="Tahoma"/>
                <w:color w:val="000000" w:themeColor="text1"/>
              </w:rPr>
              <w:t xml:space="preserve"> -тревожной сигнализации,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E919CE">
              <w:rPr>
                <w:rFonts w:ascii="Tahoma" w:hAnsi="Tahoma" w:cs="Tahoma"/>
                <w:color w:val="000000" w:themeColor="text1"/>
              </w:rPr>
              <w:t>Система оповещения и управления эвакуацией)</w:t>
            </w:r>
            <w:r>
              <w:rPr>
                <w:rFonts w:ascii="Tahoma" w:hAnsi="Tahoma" w:cs="Tahoma"/>
                <w:color w:val="000000" w:themeColor="text1"/>
              </w:rPr>
              <w:t>;</w:t>
            </w:r>
          </w:p>
          <w:p w14:paraId="550DDBEB" w14:textId="1C1A9138" w:rsidR="00EA2D3A" w:rsidRPr="00E919CE" w:rsidRDefault="00EA2D3A" w:rsidP="00EA2D3A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-</w:t>
            </w:r>
            <w: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>С</w:t>
            </w:r>
            <w:r w:rsidRPr="004B100E">
              <w:rPr>
                <w:rFonts w:ascii="Tahoma" w:hAnsi="Tahoma" w:cs="Tahoma"/>
                <w:color w:val="000000" w:themeColor="text1"/>
              </w:rPr>
              <w:t>истем</w:t>
            </w:r>
            <w:r>
              <w:rPr>
                <w:rFonts w:ascii="Tahoma" w:hAnsi="Tahoma" w:cs="Tahoma"/>
                <w:color w:val="000000" w:themeColor="text1"/>
              </w:rPr>
              <w:t>а</w:t>
            </w:r>
            <w:r w:rsidRPr="004B100E">
              <w:rPr>
                <w:rFonts w:ascii="Tahoma" w:hAnsi="Tahoma" w:cs="Tahoma"/>
                <w:color w:val="000000" w:themeColor="text1"/>
              </w:rPr>
              <w:t xml:space="preserve"> контроля и управления доступом (СКУД)</w:t>
            </w:r>
            <w:r>
              <w:rPr>
                <w:rFonts w:ascii="Tahoma" w:hAnsi="Tahoma" w:cs="Tahoma"/>
                <w:color w:val="000000" w:themeColor="text1"/>
              </w:rPr>
              <w:t>;</w:t>
            </w:r>
          </w:p>
          <w:p w14:paraId="3CF19548" w14:textId="1AAB2879" w:rsidR="00EA2D3A" w:rsidRPr="00E919CE" w:rsidRDefault="00EA2D3A" w:rsidP="00EA2D3A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- СМ (Смета)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Pr="00E919CE">
              <w:rPr>
                <w:rFonts w:ascii="Tahoma" w:hAnsi="Tahoma" w:cs="Tahoma"/>
                <w:color w:val="000000" w:themeColor="text1"/>
              </w:rPr>
              <w:t xml:space="preserve"> Сметную документацию составить согласно </w:t>
            </w:r>
            <w:r w:rsidR="00E51A6B" w:rsidRPr="00E919CE">
              <w:rPr>
                <w:rFonts w:ascii="Tahoma" w:hAnsi="Tahoma" w:cs="Tahoma"/>
                <w:color w:val="000000" w:themeColor="text1"/>
              </w:rPr>
              <w:t>методики по</w:t>
            </w:r>
            <w:r w:rsidRPr="00E919CE">
              <w:rPr>
                <w:rFonts w:ascii="Tahoma" w:hAnsi="Tahoma" w:cs="Tahoma"/>
                <w:color w:val="000000" w:themeColor="text1"/>
              </w:rPr>
              <w:t xml:space="preserve"> приказу Минстроя России № 421/</w:t>
            </w:r>
            <w:proofErr w:type="spellStart"/>
            <w:r w:rsidRPr="00E919CE">
              <w:rPr>
                <w:rFonts w:ascii="Tahoma" w:hAnsi="Tahoma" w:cs="Tahoma"/>
                <w:color w:val="000000" w:themeColor="text1"/>
              </w:rPr>
              <w:t>пр</w:t>
            </w:r>
            <w:proofErr w:type="spellEnd"/>
            <w:r w:rsidRPr="00E919CE">
              <w:rPr>
                <w:rFonts w:ascii="Tahoma" w:hAnsi="Tahoma" w:cs="Tahoma"/>
                <w:color w:val="000000" w:themeColor="text1"/>
              </w:rPr>
              <w:t xml:space="preserve"> от 04.08.2020г, № 812/</w:t>
            </w:r>
            <w:proofErr w:type="spellStart"/>
            <w:r w:rsidRPr="00E919CE">
              <w:rPr>
                <w:rFonts w:ascii="Tahoma" w:hAnsi="Tahoma" w:cs="Tahoma"/>
                <w:color w:val="000000" w:themeColor="text1"/>
              </w:rPr>
              <w:t>пр</w:t>
            </w:r>
            <w:proofErr w:type="spellEnd"/>
            <w:r w:rsidRPr="00E919CE">
              <w:rPr>
                <w:rFonts w:ascii="Tahoma" w:hAnsi="Tahoma" w:cs="Tahoma"/>
                <w:color w:val="000000" w:themeColor="text1"/>
              </w:rPr>
              <w:t xml:space="preserve"> от 21.12.2020г., №774/</w:t>
            </w:r>
            <w:proofErr w:type="spellStart"/>
            <w:r w:rsidRPr="00E919CE">
              <w:rPr>
                <w:rFonts w:ascii="Tahoma" w:hAnsi="Tahoma" w:cs="Tahoma"/>
                <w:color w:val="000000" w:themeColor="text1"/>
              </w:rPr>
              <w:t>пр</w:t>
            </w:r>
            <w:proofErr w:type="spellEnd"/>
            <w:r w:rsidRPr="00E919CE">
              <w:rPr>
                <w:rFonts w:ascii="Tahoma" w:hAnsi="Tahoma" w:cs="Tahoma"/>
                <w:color w:val="000000" w:themeColor="text1"/>
              </w:rPr>
              <w:t xml:space="preserve"> от 11.12.2020г. в двух уровнях цен - базисного уровня цен и цен, сложившихся ко времени ее составления (месяц и год)  в ПК «Гранд-Смета»  версия  не ниже </w:t>
            </w:r>
            <w:r w:rsidRPr="00E919CE">
              <w:rPr>
                <w:rFonts w:ascii="Tahoma" w:hAnsi="Tahoma" w:cs="Tahoma"/>
                <w:color w:val="000000" w:themeColor="text1"/>
              </w:rPr>
              <w:lastRenderedPageBreak/>
              <w:t>2021, с применением федеральной  сметной нормативной базы (ФЕР.)</w:t>
            </w:r>
          </w:p>
          <w:p w14:paraId="23CFB006" w14:textId="786DAB1B" w:rsidR="00EA2D3A" w:rsidRPr="00E919CE" w:rsidRDefault="00EA2D3A" w:rsidP="00EA2D3A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- ИД (Иная документация- при необходимости)</w:t>
            </w:r>
          </w:p>
          <w:p w14:paraId="41D4AF96" w14:textId="7350399E" w:rsidR="00EA2D3A" w:rsidRPr="00E919CE" w:rsidRDefault="00EA2D3A" w:rsidP="00EA2D3A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Подрядчик обязан без дополнительной платы вносить соответствующие корректировки и изменения в документацию по требованию Заказчика и иных согласующих организаций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</w:p>
        </w:tc>
      </w:tr>
      <w:tr w:rsidR="00EA2D3A" w:rsidRPr="00E919CE" w14:paraId="199C770E" w14:textId="77777777" w:rsidTr="00D452A4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8392D" w14:textId="368E5A63" w:rsidR="00EA2D3A" w:rsidRPr="00E919CE" w:rsidRDefault="00EA2D3A" w:rsidP="00EA2D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lastRenderedPageBreak/>
              <w:t>7</w:t>
            </w:r>
            <w:r w:rsidRPr="00E919CE">
              <w:rPr>
                <w:rFonts w:ascii="Tahoma" w:eastAsia="Times New Roman" w:hAnsi="Tahoma" w:cs="Tahoma"/>
                <w:color w:val="000000" w:themeColor="text1"/>
              </w:rPr>
              <w:t>.</w:t>
            </w:r>
            <w:r>
              <w:rPr>
                <w:rFonts w:ascii="Tahoma" w:eastAsia="Times New Roman" w:hAnsi="Tahoma" w:cs="Tahoma"/>
                <w:color w:val="000000" w:themeColor="text1"/>
              </w:rPr>
              <w:t>4</w:t>
            </w:r>
            <w:r w:rsidRPr="00E919CE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46379C" w14:textId="28163D4A" w:rsidR="00EA2D3A" w:rsidRPr="00E919CE" w:rsidRDefault="00EA2D3A" w:rsidP="00EA2D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Требования к инженерному обес</w:t>
            </w:r>
            <w:r w:rsidRPr="00E919CE">
              <w:rPr>
                <w:rFonts w:ascii="Tahoma" w:eastAsia="Times New Roman" w:hAnsi="Tahoma" w:cs="Tahoma"/>
                <w:color w:val="000000" w:themeColor="text1"/>
              </w:rPr>
              <w:softHyphen/>
              <w:t>печению, инженерному и техно</w:t>
            </w:r>
            <w:r w:rsidRPr="00E919CE">
              <w:rPr>
                <w:rFonts w:ascii="Tahoma" w:eastAsia="Times New Roman" w:hAnsi="Tahoma" w:cs="Tahoma"/>
                <w:color w:val="000000" w:themeColor="text1"/>
              </w:rPr>
              <w:softHyphen/>
              <w:t>логическому оборудованию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62B874" w14:textId="29598F28" w:rsidR="00EA2D3A" w:rsidRPr="009E195D" w:rsidRDefault="00EA2D3A" w:rsidP="00EA2D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</w:p>
          <w:p w14:paraId="572EEAF2" w14:textId="2DAABDD2" w:rsidR="00EA2D3A" w:rsidRPr="009E195D" w:rsidRDefault="00EA2D3A" w:rsidP="00EA2D3A">
            <w:pPr>
              <w:tabs>
                <w:tab w:val="left" w:pos="79"/>
              </w:tabs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9E195D">
              <w:rPr>
                <w:rFonts w:ascii="Tahoma" w:eastAsia="Times New Roman" w:hAnsi="Tahoma" w:cs="Tahoma"/>
                <w:color w:val="000000" w:themeColor="text1"/>
              </w:rPr>
              <w:tab/>
            </w:r>
            <w:r>
              <w:rPr>
                <w:rFonts w:ascii="Tahoma" w:eastAsia="Times New Roman" w:hAnsi="Tahoma" w:cs="Tahoma"/>
                <w:color w:val="000000" w:themeColor="text1"/>
              </w:rPr>
              <w:t>-П</w:t>
            </w:r>
            <w:r w:rsidRPr="009E195D">
              <w:rPr>
                <w:rFonts w:ascii="Tahoma" w:eastAsia="Times New Roman" w:hAnsi="Tahoma" w:cs="Tahoma"/>
                <w:color w:val="000000" w:themeColor="text1"/>
              </w:rPr>
              <w:t>омещени</w:t>
            </w:r>
            <w:r>
              <w:rPr>
                <w:rFonts w:ascii="Tahoma" w:eastAsia="Times New Roman" w:hAnsi="Tahoma" w:cs="Tahoma"/>
                <w:color w:val="000000" w:themeColor="text1"/>
              </w:rPr>
              <w:t>е</w:t>
            </w:r>
            <w:r w:rsidRPr="009E195D">
              <w:rPr>
                <w:rFonts w:ascii="Tahoma" w:eastAsia="Times New Roman" w:hAnsi="Tahoma" w:cs="Tahoma"/>
                <w:color w:val="000000" w:themeColor="text1"/>
              </w:rPr>
              <w:t xml:space="preserve"> оснащаются системой охранной сигнализации (далее – СОС)</w:t>
            </w:r>
            <w:r>
              <w:rPr>
                <w:rFonts w:ascii="Tahoma" w:eastAsia="Times New Roman" w:hAnsi="Tahoma" w:cs="Tahoma"/>
                <w:color w:val="000000" w:themeColor="text1"/>
              </w:rPr>
              <w:t xml:space="preserve"> с внесением изменений в действующий проект.</w:t>
            </w:r>
          </w:p>
          <w:p w14:paraId="33142CD4" w14:textId="77777777" w:rsidR="00EA2D3A" w:rsidRDefault="00EA2D3A" w:rsidP="00EA2D3A">
            <w:pPr>
              <w:tabs>
                <w:tab w:val="left" w:pos="79"/>
              </w:tabs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9E195D">
              <w:rPr>
                <w:rFonts w:ascii="Tahoma" w:eastAsia="Times New Roman" w:hAnsi="Tahoma" w:cs="Tahoma"/>
                <w:color w:val="000000" w:themeColor="text1"/>
              </w:rPr>
              <w:tab/>
            </w:r>
            <w:r>
              <w:rPr>
                <w:rFonts w:ascii="Tahoma" w:eastAsia="Times New Roman" w:hAnsi="Tahoma" w:cs="Tahoma"/>
                <w:color w:val="000000" w:themeColor="text1"/>
              </w:rPr>
              <w:t>-В</w:t>
            </w:r>
            <w:r w:rsidRPr="009E195D">
              <w:rPr>
                <w:rFonts w:ascii="Tahoma" w:eastAsia="Times New Roman" w:hAnsi="Tahoma" w:cs="Tahoma"/>
                <w:color w:val="000000" w:themeColor="text1"/>
              </w:rPr>
              <w:t>ходные двери в помещения архива должны быть оснащены системой контроля и управления доступом (СКУД).</w:t>
            </w:r>
          </w:p>
          <w:p w14:paraId="71AACF02" w14:textId="40C03F2D" w:rsidR="00EA2D3A" w:rsidRPr="009E195D" w:rsidRDefault="00EA2D3A" w:rsidP="00EA2D3A">
            <w:pPr>
              <w:tabs>
                <w:tab w:val="left" w:pos="79"/>
              </w:tabs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-  Монтаж системы пожаротушения</w:t>
            </w:r>
            <w:r w:rsidRPr="009E195D">
              <w:rPr>
                <w:rFonts w:ascii="Tahoma" w:eastAsia="Times New Roman" w:hAnsi="Tahoma" w:cs="Tahoma"/>
                <w:color w:val="000000" w:themeColor="text1"/>
              </w:rPr>
              <w:tab/>
              <w:t xml:space="preserve"> </w:t>
            </w:r>
          </w:p>
          <w:p w14:paraId="40D47870" w14:textId="0BA15C54" w:rsidR="00EA2D3A" w:rsidRPr="009E195D" w:rsidRDefault="00EA2D3A" w:rsidP="00EA2D3A">
            <w:pPr>
              <w:tabs>
                <w:tab w:val="left" w:pos="79"/>
              </w:tabs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9E195D">
              <w:rPr>
                <w:rFonts w:ascii="Tahoma" w:eastAsia="Times New Roman" w:hAnsi="Tahoma" w:cs="Tahoma"/>
                <w:color w:val="000000" w:themeColor="text1"/>
              </w:rPr>
              <w:tab/>
            </w:r>
          </w:p>
          <w:p w14:paraId="045DC301" w14:textId="5416241A" w:rsidR="00EA2D3A" w:rsidRDefault="00EA2D3A" w:rsidP="00EA2D3A">
            <w:pPr>
              <w:tabs>
                <w:tab w:val="left" w:pos="79"/>
              </w:tabs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9E195D">
              <w:rPr>
                <w:rFonts w:ascii="Tahoma" w:eastAsia="Times New Roman" w:hAnsi="Tahoma" w:cs="Tahoma"/>
                <w:color w:val="000000" w:themeColor="text1"/>
              </w:rPr>
              <w:tab/>
            </w:r>
            <w:r>
              <w:rPr>
                <w:rFonts w:ascii="Tahoma" w:eastAsia="Times New Roman" w:hAnsi="Tahoma" w:cs="Tahoma"/>
                <w:color w:val="000000" w:themeColor="text1"/>
              </w:rPr>
              <w:t>-</w:t>
            </w:r>
            <w:r w:rsidRPr="009E195D">
              <w:rPr>
                <w:rFonts w:ascii="Tahoma" w:eastAsia="Times New Roman" w:hAnsi="Tahoma" w:cs="Tahoma"/>
                <w:color w:val="000000" w:themeColor="text1"/>
              </w:rPr>
              <w:t>Все технические средства охраны должны быть обеспечены гарантированным и резервным электропитанием с длительностью работы не менее 3 часов при отключении основного электропитания.</w:t>
            </w:r>
          </w:p>
          <w:p w14:paraId="6AF56A5A" w14:textId="3EC26166" w:rsidR="00EA2D3A" w:rsidRPr="00E919CE" w:rsidRDefault="00EA2D3A" w:rsidP="00EA2D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 xml:space="preserve">- Предусмотреть   отключение при пожаре общеобменной вентиляции, технологического оборудования, электрозамков </w:t>
            </w:r>
            <w:r>
              <w:rPr>
                <w:rFonts w:ascii="Tahoma" w:eastAsia="Times New Roman" w:hAnsi="Tahoma" w:cs="Tahoma"/>
                <w:color w:val="000000" w:themeColor="text1"/>
              </w:rPr>
              <w:t>(</w:t>
            </w:r>
            <w:r w:rsidRPr="00E919CE">
              <w:rPr>
                <w:rFonts w:ascii="Tahoma" w:eastAsia="Times New Roman" w:hAnsi="Tahoma" w:cs="Tahoma"/>
                <w:color w:val="000000" w:themeColor="text1"/>
              </w:rPr>
              <w:t>при необходимости</w:t>
            </w:r>
            <w:r>
              <w:rPr>
                <w:rFonts w:ascii="Tahoma" w:eastAsia="Times New Roman" w:hAnsi="Tahoma" w:cs="Tahoma"/>
                <w:color w:val="000000" w:themeColor="text1"/>
              </w:rPr>
              <w:t>)</w:t>
            </w:r>
            <w:r w:rsidRPr="00E919CE">
              <w:rPr>
                <w:rFonts w:ascii="Tahoma" w:eastAsia="Times New Roman" w:hAnsi="Tahoma" w:cs="Tahoma"/>
                <w:color w:val="000000" w:themeColor="text1"/>
              </w:rPr>
              <w:t>;</w:t>
            </w:r>
          </w:p>
          <w:p w14:paraId="674767E5" w14:textId="3B8D286E" w:rsidR="00EA2D3A" w:rsidRPr="00E919CE" w:rsidRDefault="00EA2D3A" w:rsidP="00EA2D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- В целях интеграции с существующими системами, проектирование АУПС, СОУЭ выполнить на базе оборудования ЗАО НВП «Болид»</w:t>
            </w:r>
            <w:r>
              <w:rPr>
                <w:rFonts w:ascii="Tahoma" w:eastAsia="Times New Roman" w:hAnsi="Tahoma" w:cs="Tahoma"/>
                <w:color w:val="000000" w:themeColor="text1"/>
              </w:rPr>
              <w:t>;</w:t>
            </w:r>
          </w:p>
          <w:p w14:paraId="05987554" w14:textId="7A232B83" w:rsidR="00EA2D3A" w:rsidRPr="00332681" w:rsidRDefault="00EA2D3A" w:rsidP="00EA2D3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- Предусмотреть совместную работу ОПС с имеющейся системой дымоудаления, с обязательной визуализацией работы всех элементов систем на АРМ </w:t>
            </w:r>
            <w:r>
              <w:rPr>
                <w:rFonts w:ascii="Tahoma" w:eastAsia="Times New Roman" w:hAnsi="Tahoma" w:cs="Tahoma"/>
              </w:rPr>
              <w:t>(</w:t>
            </w:r>
            <w:r w:rsidRPr="00E919CE">
              <w:rPr>
                <w:rFonts w:ascii="Tahoma" w:eastAsia="Times New Roman" w:hAnsi="Tahoma" w:cs="Tahoma"/>
              </w:rPr>
              <w:t>при необходимости</w:t>
            </w:r>
            <w:r>
              <w:rPr>
                <w:rFonts w:ascii="Tahoma" w:eastAsia="Times New Roman" w:hAnsi="Tahoma" w:cs="Tahoma"/>
              </w:rPr>
              <w:t>);</w:t>
            </w:r>
          </w:p>
          <w:p w14:paraId="3DBBBE6E" w14:textId="77777777" w:rsidR="00EA2D3A" w:rsidRDefault="00EA2D3A" w:rsidP="00EA2D3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протокола событий объемом не менее 10 000 событий.</w:t>
            </w:r>
          </w:p>
          <w:p w14:paraId="3372938D" w14:textId="6772E4AD" w:rsidR="00EA2D3A" w:rsidRPr="00E919CE" w:rsidRDefault="00EA2D3A" w:rsidP="00EA2D3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 xml:space="preserve"> -</w:t>
            </w:r>
            <w:r w:rsidRPr="009E195D">
              <w:rPr>
                <w:rFonts w:ascii="Tahoma" w:eastAsia="Times New Roman" w:hAnsi="Tahoma" w:cs="Tahoma"/>
                <w:color w:val="000000" w:themeColor="text1"/>
              </w:rPr>
              <w:t>Вывод информации от технических систем охраны должен осуществляться в центральный пост охраны</w:t>
            </w:r>
            <w:r>
              <w:rPr>
                <w:rFonts w:ascii="Tahoma" w:eastAsia="Times New Roman" w:hAnsi="Tahoma" w:cs="Tahoma"/>
                <w:color w:val="000000" w:themeColor="text1"/>
              </w:rPr>
              <w:t>.</w:t>
            </w:r>
          </w:p>
          <w:p w14:paraId="2667D7A5" w14:textId="2CCB50F5" w:rsidR="00EA2D3A" w:rsidRPr="00E919CE" w:rsidRDefault="00EA2D3A" w:rsidP="00EA2D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- Основные и дополнительные технические решения согласовать с Заказчиком.</w:t>
            </w:r>
          </w:p>
          <w:p w14:paraId="26D0215B" w14:textId="228AC11F" w:rsidR="00EA2D3A" w:rsidRPr="00E919CE" w:rsidRDefault="00EA2D3A" w:rsidP="00EA2D3A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D758DD" w:rsidRPr="00E919CE" w14:paraId="1FD3FC35" w14:textId="77777777" w:rsidTr="00D452A4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9F01A7" w14:textId="005398EB" w:rsidR="00D758DD" w:rsidRDefault="00D758DD" w:rsidP="00D7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7.5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F5748" w14:textId="7AA6EAA6" w:rsidR="00D758DD" w:rsidRPr="00E919CE" w:rsidRDefault="00D758DD" w:rsidP="00D758D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 xml:space="preserve">Стоимость проектных работ 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4EF18" w14:textId="77777777" w:rsidR="00D758DD" w:rsidRPr="00E919CE" w:rsidRDefault="00D758DD" w:rsidP="00D758DD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Определяется расчетным путем на основе Сборников и справочников базовых цен на проектные работы с учетом индексов перевода в текущие цены.</w:t>
            </w:r>
          </w:p>
          <w:p w14:paraId="3C94497C" w14:textId="36D5513F" w:rsidR="00D758DD" w:rsidRPr="009E195D" w:rsidRDefault="00D758DD" w:rsidP="00D758D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</w:tr>
      <w:tr w:rsidR="00D758DD" w:rsidRPr="00E919CE" w14:paraId="259ABD6C" w14:textId="77777777" w:rsidTr="00D452A4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AAFB6C" w14:textId="1E32ED67" w:rsidR="00D758DD" w:rsidRDefault="005B53A9" w:rsidP="00D7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8</w:t>
            </w:r>
            <w:r w:rsidR="00163EA6">
              <w:rPr>
                <w:rFonts w:ascii="Tahoma" w:eastAsia="Times New Roman" w:hAnsi="Tahoma" w:cs="Tahoma"/>
                <w:color w:val="000000" w:themeColor="text1"/>
              </w:rPr>
              <w:t>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C55AB" w14:textId="77777777" w:rsidR="00D758DD" w:rsidRPr="00E919CE" w:rsidRDefault="00D758DD" w:rsidP="00D758D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F6FA4" w14:textId="4F0FF655" w:rsidR="00D758DD" w:rsidRPr="009E195D" w:rsidRDefault="00D758DD" w:rsidP="00D758D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 xml:space="preserve">2 этап </w:t>
            </w:r>
          </w:p>
        </w:tc>
      </w:tr>
      <w:tr w:rsidR="00D758DD" w:rsidRPr="00E919CE" w14:paraId="161B554B" w14:textId="77777777" w:rsidTr="00D452A4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82067F" w14:textId="73214271" w:rsidR="00D758DD" w:rsidRDefault="005B53A9" w:rsidP="00D7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8.1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3FF946" w14:textId="02AF834B" w:rsidR="00D758DD" w:rsidRPr="00E919CE" w:rsidRDefault="00D758DD" w:rsidP="00D758D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A2D3A">
              <w:rPr>
                <w:rFonts w:ascii="Tahoma" w:eastAsia="Times New Roman" w:hAnsi="Tahoma" w:cs="Tahoma"/>
                <w:color w:val="000000" w:themeColor="text1"/>
              </w:rPr>
              <w:t xml:space="preserve">Строительно-монтажные работы по устройству архива  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4AC2AD" w14:textId="5BB8514B" w:rsidR="00D758DD" w:rsidRDefault="00D758DD" w:rsidP="00D758D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 xml:space="preserve"> Строительно-монтажные работы по</w:t>
            </w:r>
            <w:r w:rsidRPr="00D758DD">
              <w:rPr>
                <w:rFonts w:ascii="Tahoma" w:eastAsia="Times New Roman" w:hAnsi="Tahoma" w:cs="Tahoma"/>
                <w:color w:val="000000" w:themeColor="text1"/>
              </w:rPr>
              <w:t xml:space="preserve"> устройств</w:t>
            </w:r>
            <w:r>
              <w:rPr>
                <w:rFonts w:ascii="Tahoma" w:eastAsia="Times New Roman" w:hAnsi="Tahoma" w:cs="Tahoma"/>
                <w:color w:val="000000" w:themeColor="text1"/>
              </w:rPr>
              <w:t>у</w:t>
            </w:r>
            <w:r w:rsidRPr="00D758DD">
              <w:rPr>
                <w:rFonts w:ascii="Tahoma" w:eastAsia="Times New Roman" w:hAnsi="Tahoma" w:cs="Tahoma"/>
                <w:color w:val="000000" w:themeColor="text1"/>
              </w:rPr>
              <w:t xml:space="preserve"> архива</w:t>
            </w:r>
            <w:r>
              <w:rPr>
                <w:rFonts w:ascii="Tahoma" w:eastAsia="Times New Roman" w:hAnsi="Tahoma" w:cs="Tahoma"/>
                <w:color w:val="000000" w:themeColor="text1"/>
              </w:rPr>
              <w:t xml:space="preserve"> в помещении </w:t>
            </w:r>
            <w:r w:rsidRPr="00D758DD">
              <w:rPr>
                <w:rFonts w:ascii="Tahoma" w:eastAsia="Times New Roman" w:hAnsi="Tahoma" w:cs="Tahoma"/>
                <w:color w:val="000000" w:themeColor="text1"/>
              </w:rPr>
              <w:t>1-09</w:t>
            </w:r>
            <w:r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r w:rsidRPr="00D758DD">
              <w:rPr>
                <w:rFonts w:ascii="Tahoma" w:eastAsia="Times New Roman" w:hAnsi="Tahoma" w:cs="Tahoma"/>
                <w:color w:val="000000" w:themeColor="text1"/>
              </w:rPr>
              <w:t xml:space="preserve">расположенного по адресу г. Красноярск ул. Копылова 2, а.     </w:t>
            </w:r>
            <w:r>
              <w:rPr>
                <w:rFonts w:ascii="Tahoma" w:eastAsia="Times New Roman" w:hAnsi="Tahoma" w:cs="Tahoma"/>
                <w:color w:val="000000" w:themeColor="text1"/>
              </w:rPr>
              <w:t>в соответствии с разработанной и согласованной Заказчиком рабочей</w:t>
            </w:r>
            <w:r w:rsidRPr="00D758DD">
              <w:rPr>
                <w:rFonts w:ascii="Tahoma" w:eastAsia="Times New Roman" w:hAnsi="Tahoma" w:cs="Tahoma"/>
                <w:color w:val="000000" w:themeColor="text1"/>
              </w:rPr>
              <w:t xml:space="preserve"> документаци</w:t>
            </w:r>
            <w:r>
              <w:rPr>
                <w:rFonts w:ascii="Tahoma" w:eastAsia="Times New Roman" w:hAnsi="Tahoma" w:cs="Tahoma"/>
                <w:color w:val="000000" w:themeColor="text1"/>
              </w:rPr>
              <w:t>ей</w:t>
            </w:r>
            <w:r w:rsidRPr="00D758DD">
              <w:rPr>
                <w:rFonts w:ascii="Tahoma" w:eastAsia="Times New Roman" w:hAnsi="Tahoma" w:cs="Tahoma"/>
                <w:color w:val="000000" w:themeColor="text1"/>
              </w:rPr>
              <w:t xml:space="preserve"> в соответствии с нормативными требованиями, действующими на территории Российской Федерации</w:t>
            </w:r>
          </w:p>
        </w:tc>
      </w:tr>
      <w:tr w:rsidR="00D758DD" w:rsidRPr="00E919CE" w14:paraId="2DEA3B47" w14:textId="77777777" w:rsidTr="00D452A4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10D65B" w14:textId="15EE43E2" w:rsidR="00D758DD" w:rsidRPr="00E919CE" w:rsidRDefault="005B53A9" w:rsidP="00D7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9</w:t>
            </w:r>
            <w:r w:rsidR="00D758DD" w:rsidRPr="00E919CE">
              <w:rPr>
                <w:rFonts w:ascii="Tahoma" w:eastAsia="Times New Roman" w:hAnsi="Tahoma" w:cs="Tahoma"/>
                <w:color w:val="000000" w:themeColor="text1"/>
              </w:rPr>
              <w:t>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C2519" w14:textId="635E9E23" w:rsidR="00D758DD" w:rsidRPr="00E919CE" w:rsidRDefault="00D758DD" w:rsidP="00D758D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 xml:space="preserve"> Сроки проведения работ 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7E0DC" w14:textId="1696AF93" w:rsidR="00D758DD" w:rsidRPr="00E919CE" w:rsidRDefault="00D758DD" w:rsidP="00D758DD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 xml:space="preserve">В согласованные сроки </w:t>
            </w:r>
          </w:p>
        </w:tc>
      </w:tr>
      <w:tr w:rsidR="00D758DD" w:rsidRPr="00E919CE" w14:paraId="7530DC4A" w14:textId="77777777" w:rsidTr="00D452A4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D32B0F" w14:textId="0176636F" w:rsidR="00D758DD" w:rsidRPr="00E919CE" w:rsidRDefault="00D758DD" w:rsidP="00D7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1</w:t>
            </w:r>
            <w:r w:rsidR="005B53A9">
              <w:rPr>
                <w:rFonts w:ascii="Tahoma" w:eastAsia="Times New Roman" w:hAnsi="Tahoma" w:cs="Tahoma"/>
                <w:color w:val="000000" w:themeColor="text1"/>
              </w:rPr>
              <w:t>0</w:t>
            </w:r>
            <w:r w:rsidRPr="00E919CE">
              <w:rPr>
                <w:rFonts w:ascii="Tahoma" w:eastAsia="Times New Roman" w:hAnsi="Tahoma" w:cs="Tahoma"/>
                <w:color w:val="000000" w:themeColor="text1"/>
              </w:rPr>
              <w:t>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27C0FB" w14:textId="244AB4B7" w:rsidR="00D758DD" w:rsidRPr="00E919CE" w:rsidRDefault="00D758DD" w:rsidP="00D758D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Требования к выдаче документации, оформлению текстовых и графических документов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23318E" w14:textId="6F05B71E" w:rsidR="00D758DD" w:rsidRPr="00E919CE" w:rsidRDefault="00D758DD" w:rsidP="00D758DD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Документация должна оформляться в текстовом формате на русском языке и представляться Заказчику в бумажном виде в 4-х экземплярах в сброшюрованном виде и на CD-R в 1-м экземпляре. На электронном носителе документы должны быть представлены в формате «*.</w:t>
            </w:r>
            <w:proofErr w:type="spellStart"/>
            <w:r w:rsidRPr="00E919CE">
              <w:rPr>
                <w:rFonts w:ascii="Tahoma" w:hAnsi="Tahoma" w:cs="Tahoma"/>
                <w:color w:val="000000" w:themeColor="text1"/>
              </w:rPr>
              <w:t>pdf</w:t>
            </w:r>
            <w:proofErr w:type="spellEnd"/>
            <w:r w:rsidRPr="00E919CE">
              <w:rPr>
                <w:rFonts w:ascii="Tahoma" w:hAnsi="Tahoma" w:cs="Tahoma"/>
                <w:color w:val="000000" w:themeColor="text1"/>
              </w:rPr>
              <w:t>» путем сканирования документации на бумажном носителе и в формате исходных файлов применяемого программного обеспечения при проектировании и оригинальных (редактируемых) форматах: ПО «Гранд-Сметы» - (.</w:t>
            </w:r>
            <w:proofErr w:type="spellStart"/>
            <w:r w:rsidRPr="00E919CE">
              <w:rPr>
                <w:rFonts w:ascii="Tahoma" w:hAnsi="Tahoma" w:cs="Tahoma"/>
                <w:color w:val="000000" w:themeColor="text1"/>
              </w:rPr>
              <w:t>gsf</w:t>
            </w:r>
            <w:proofErr w:type="spellEnd"/>
            <w:r w:rsidRPr="00E919CE">
              <w:rPr>
                <w:rFonts w:ascii="Tahoma" w:hAnsi="Tahoma" w:cs="Tahoma"/>
                <w:color w:val="000000" w:themeColor="text1"/>
              </w:rPr>
              <w:t xml:space="preserve">); «Excel» - </w:t>
            </w:r>
            <w:r w:rsidRPr="00E919CE">
              <w:rPr>
                <w:rFonts w:ascii="Tahoma" w:hAnsi="Tahoma" w:cs="Tahoma"/>
                <w:color w:val="000000" w:themeColor="text1"/>
              </w:rPr>
              <w:lastRenderedPageBreak/>
              <w:t>(.</w:t>
            </w:r>
            <w:proofErr w:type="spellStart"/>
            <w:r w:rsidRPr="00E919CE">
              <w:rPr>
                <w:rFonts w:ascii="Tahoma" w:hAnsi="Tahoma" w:cs="Tahoma"/>
                <w:color w:val="000000" w:themeColor="text1"/>
              </w:rPr>
              <w:t>xls</w:t>
            </w:r>
            <w:proofErr w:type="spellEnd"/>
            <w:r w:rsidRPr="00E919CE">
              <w:rPr>
                <w:rFonts w:ascii="Tahoma" w:hAnsi="Tahoma" w:cs="Tahoma"/>
                <w:color w:val="000000" w:themeColor="text1"/>
              </w:rPr>
              <w:t>), «Word» - (.</w:t>
            </w:r>
            <w:proofErr w:type="spellStart"/>
            <w:r w:rsidRPr="00E919CE">
              <w:rPr>
                <w:rFonts w:ascii="Tahoma" w:hAnsi="Tahoma" w:cs="Tahoma"/>
                <w:color w:val="000000" w:themeColor="text1"/>
              </w:rPr>
              <w:t>doc</w:t>
            </w:r>
            <w:proofErr w:type="spellEnd"/>
            <w:r w:rsidRPr="00E919CE">
              <w:rPr>
                <w:rFonts w:ascii="Tahoma" w:hAnsi="Tahoma" w:cs="Tahoma"/>
                <w:color w:val="000000" w:themeColor="text1"/>
              </w:rPr>
              <w:t>). (</w:t>
            </w:r>
            <w:proofErr w:type="spellStart"/>
            <w:r w:rsidRPr="00E919CE">
              <w:rPr>
                <w:rFonts w:ascii="Tahoma" w:hAnsi="Tahoma" w:cs="Tahoma"/>
                <w:color w:val="000000" w:themeColor="text1"/>
              </w:rPr>
              <w:t>AutoCAD</w:t>
            </w:r>
            <w:proofErr w:type="spellEnd"/>
            <w:r w:rsidRPr="00E919CE">
              <w:rPr>
                <w:rFonts w:ascii="Tahoma" w:hAnsi="Tahoma" w:cs="Tahoma"/>
                <w:color w:val="000000" w:themeColor="text1"/>
              </w:rPr>
              <w:t xml:space="preserve">, и т.п.). Текстовые и табличные файлы передаются в исходных форматах (Word, Excel, </w:t>
            </w:r>
            <w:proofErr w:type="spellStart"/>
            <w:r w:rsidRPr="00E919CE">
              <w:rPr>
                <w:rFonts w:ascii="Tahoma" w:hAnsi="Tahoma" w:cs="Tahoma"/>
                <w:color w:val="000000" w:themeColor="text1"/>
              </w:rPr>
              <w:t>AutoCAD</w:t>
            </w:r>
            <w:proofErr w:type="spellEnd"/>
            <w:r w:rsidRPr="00E919CE">
              <w:rPr>
                <w:rFonts w:ascii="Tahoma" w:hAnsi="Tahoma" w:cs="Tahoma"/>
                <w:color w:val="000000" w:themeColor="text1"/>
              </w:rPr>
              <w:t xml:space="preserve">). Результаты работы, передаваемые в электронном виде, предоставляются с сохранением формул, действующих связей в доступных для редактирования форматах. </w:t>
            </w:r>
          </w:p>
        </w:tc>
      </w:tr>
      <w:tr w:rsidR="00D758DD" w:rsidRPr="00E919CE" w14:paraId="5E5843A1" w14:textId="77777777" w:rsidTr="00D452A4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90BB59" w14:textId="2F9A85FF" w:rsidR="00D758DD" w:rsidRPr="00E919CE" w:rsidRDefault="00D758DD" w:rsidP="00D758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lastRenderedPageBreak/>
              <w:t>1</w:t>
            </w:r>
            <w:r w:rsidR="002377A7">
              <w:rPr>
                <w:rFonts w:ascii="Tahoma" w:eastAsia="Times New Roman" w:hAnsi="Tahoma" w:cs="Tahoma"/>
                <w:color w:val="000000" w:themeColor="text1"/>
              </w:rPr>
              <w:t>1</w:t>
            </w:r>
            <w:r w:rsidRPr="00E919CE">
              <w:rPr>
                <w:rFonts w:ascii="Tahoma" w:eastAsia="Times New Roman" w:hAnsi="Tahoma" w:cs="Tahoma"/>
                <w:color w:val="000000" w:themeColor="text1"/>
              </w:rPr>
              <w:t>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010A2" w14:textId="5A7B1CD9" w:rsidR="00D758DD" w:rsidRPr="00E919CE" w:rsidRDefault="006B4491" w:rsidP="00D758D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 xml:space="preserve"> Особые условия 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E065CE" w14:textId="6093F9E7" w:rsidR="006A71C2" w:rsidRDefault="006A71C2" w:rsidP="00D758DD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На этапе предоставления ТКП предоставить оценочный расчет стоимости СМР. </w:t>
            </w:r>
            <w:r w:rsidR="006B4491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14:paraId="54FB39E0" w14:textId="5F985ACD" w:rsidR="005B53A9" w:rsidRDefault="005B53A9" w:rsidP="00D758DD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Режим работы – по согласованию с Заказчиком.</w:t>
            </w:r>
          </w:p>
          <w:p w14:paraId="673B05BE" w14:textId="2D305C73" w:rsidR="00D758DD" w:rsidRPr="00E919CE" w:rsidRDefault="005B53A9" w:rsidP="00D758DD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 В</w:t>
            </w:r>
            <w:r w:rsidR="00042A08">
              <w:rPr>
                <w:rFonts w:ascii="Tahoma" w:hAnsi="Tahoma" w:cs="Tahoma"/>
                <w:color w:val="000000" w:themeColor="text1"/>
              </w:rPr>
              <w:t xml:space="preserve"> процессе работ н</w:t>
            </w:r>
            <w:r w:rsidR="006B4491">
              <w:rPr>
                <w:rFonts w:ascii="Tahoma" w:hAnsi="Tahoma" w:cs="Tahoma"/>
                <w:color w:val="000000" w:themeColor="text1"/>
              </w:rPr>
              <w:t xml:space="preserve">е </w:t>
            </w:r>
            <w:r>
              <w:rPr>
                <w:rFonts w:ascii="Tahoma" w:hAnsi="Tahoma" w:cs="Tahoma"/>
                <w:color w:val="000000" w:themeColor="text1"/>
              </w:rPr>
              <w:t xml:space="preserve">повреждать существующие </w:t>
            </w:r>
            <w:r w:rsidR="006706AE">
              <w:rPr>
                <w:rFonts w:ascii="Tahoma" w:hAnsi="Tahoma" w:cs="Tahoma"/>
                <w:color w:val="000000" w:themeColor="text1"/>
              </w:rPr>
              <w:t>конструкции и</w:t>
            </w:r>
            <w:r w:rsidR="006B4491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042A08">
              <w:rPr>
                <w:rFonts w:ascii="Tahoma" w:hAnsi="Tahoma" w:cs="Tahoma"/>
                <w:color w:val="000000" w:themeColor="text1"/>
              </w:rPr>
              <w:t>инженерные сети.</w:t>
            </w:r>
          </w:p>
        </w:tc>
      </w:tr>
    </w:tbl>
    <w:p w14:paraId="46482468" w14:textId="70B152DB" w:rsidR="00CA0E27" w:rsidRPr="00E919CE" w:rsidRDefault="00CA0E27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58A97DA0" w14:textId="77777777" w:rsidR="00CA0E27" w:rsidRPr="00E919CE" w:rsidRDefault="00CA0E27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794546C7" w14:textId="77777777" w:rsidR="008F5B56" w:rsidRPr="00E919CE" w:rsidRDefault="008F5B56" w:rsidP="00B62AF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 w:themeColor="text1"/>
          <w:spacing w:val="-3"/>
          <w:sz w:val="22"/>
          <w:szCs w:val="22"/>
        </w:rPr>
      </w:pPr>
      <w:r w:rsidRPr="00E919CE">
        <w:rPr>
          <w:rFonts w:ascii="Tahoma" w:hAnsi="Tahoma" w:cs="Tahoma"/>
          <w:color w:val="000000" w:themeColor="text1"/>
          <w:spacing w:val="-3"/>
          <w:sz w:val="22"/>
          <w:szCs w:val="22"/>
        </w:rPr>
        <w:t>Заместитель генерального директора ООО «Ренонс»</w:t>
      </w:r>
    </w:p>
    <w:p w14:paraId="71B93075" w14:textId="2DC8CF9E" w:rsidR="008F5B56" w:rsidRPr="00E919CE" w:rsidRDefault="008F5B56" w:rsidP="00B62AF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 w:themeColor="text1"/>
          <w:spacing w:val="-3"/>
          <w:sz w:val="22"/>
          <w:szCs w:val="22"/>
        </w:rPr>
      </w:pPr>
      <w:r w:rsidRPr="00E919CE">
        <w:rPr>
          <w:rFonts w:ascii="Tahoma" w:hAnsi="Tahoma" w:cs="Tahoma"/>
          <w:color w:val="000000" w:themeColor="text1"/>
          <w:spacing w:val="-3"/>
          <w:sz w:val="22"/>
          <w:szCs w:val="22"/>
        </w:rPr>
        <w:t>по производству – главный инженер                                     _____________</w:t>
      </w:r>
      <w:r w:rsidR="00495EC5" w:rsidRPr="00E919CE">
        <w:rPr>
          <w:rFonts w:ascii="Tahoma" w:hAnsi="Tahoma" w:cs="Tahoma"/>
          <w:color w:val="000000" w:themeColor="text1"/>
          <w:spacing w:val="-3"/>
          <w:sz w:val="22"/>
          <w:szCs w:val="22"/>
        </w:rPr>
        <w:t>_ Павлив</w:t>
      </w:r>
      <w:r w:rsidRPr="00E919CE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 А.Н.</w:t>
      </w:r>
    </w:p>
    <w:p w14:paraId="6884F58F" w14:textId="7CA42581" w:rsidR="00CA0E27" w:rsidRPr="00E919CE" w:rsidRDefault="00CA0E27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2AAED700" w14:textId="77777777" w:rsidR="00555099" w:rsidRPr="00E919CE" w:rsidRDefault="00555099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2AC5AB0B" w14:textId="77777777" w:rsidR="00AE00D6" w:rsidRDefault="0073469B" w:rsidP="0073469B">
      <w:pPr>
        <w:spacing w:after="0" w:line="240" w:lineRule="auto"/>
        <w:jc w:val="right"/>
        <w:rPr>
          <w:rFonts w:ascii="Tahoma" w:hAnsi="Tahoma" w:cs="Tahoma"/>
          <w:color w:val="000000" w:themeColor="text1"/>
        </w:rPr>
        <w:sectPr w:rsidR="00AE00D6" w:rsidSect="00997E37">
          <w:pgSz w:w="11906" w:h="16838"/>
          <w:pgMar w:top="709" w:right="850" w:bottom="851" w:left="1843" w:header="708" w:footer="708" w:gutter="0"/>
          <w:cols w:space="708"/>
          <w:docGrid w:linePitch="360"/>
        </w:sectPr>
      </w:pPr>
      <w:r>
        <w:rPr>
          <w:rFonts w:ascii="Tahoma" w:hAnsi="Tahoma" w:cs="Tahoma"/>
          <w:color w:val="000000" w:themeColor="text1"/>
        </w:rPr>
        <w:t xml:space="preserve"> </w:t>
      </w:r>
    </w:p>
    <w:p w14:paraId="071DC6AE" w14:textId="2AD2FF27" w:rsidR="00AE00D6" w:rsidRPr="003D37EE" w:rsidRDefault="006A12AD" w:rsidP="006A12AD">
      <w:pPr>
        <w:spacing w:after="0" w:line="240" w:lineRule="auto"/>
        <w:jc w:val="right"/>
        <w:rPr>
          <w:rFonts w:ascii="Tahoma" w:hAnsi="Tahoma" w:cs="Tahoma"/>
          <w:noProof/>
          <w:color w:val="000000" w:themeColor="text1"/>
          <w:sz w:val="18"/>
          <w:szCs w:val="18"/>
        </w:rPr>
      </w:pPr>
      <w:r>
        <w:rPr>
          <w:rFonts w:ascii="Tahoma" w:hAnsi="Tahoma" w:cs="Tahoma"/>
          <w:noProof/>
          <w:color w:val="000000" w:themeColor="text1"/>
        </w:rPr>
        <w:lastRenderedPageBreak/>
        <w:t xml:space="preserve"> </w:t>
      </w:r>
      <w:r w:rsidRPr="003D37EE">
        <w:rPr>
          <w:rFonts w:ascii="Tahoma" w:hAnsi="Tahoma" w:cs="Tahoma"/>
          <w:noProof/>
          <w:color w:val="000000" w:themeColor="text1"/>
          <w:sz w:val="18"/>
          <w:szCs w:val="18"/>
        </w:rPr>
        <w:t>Приложение №1</w:t>
      </w:r>
    </w:p>
    <w:p w14:paraId="7B933F33" w14:textId="1EC99BAB" w:rsidR="006A12AD" w:rsidRDefault="006A12AD" w:rsidP="006A12AD">
      <w:pPr>
        <w:spacing w:after="0" w:line="240" w:lineRule="auto"/>
        <w:jc w:val="center"/>
        <w:rPr>
          <w:rFonts w:ascii="Tahoma" w:hAnsi="Tahoma" w:cs="Tahoma"/>
          <w:noProof/>
          <w:color w:val="000000" w:themeColor="text1"/>
        </w:rPr>
      </w:pPr>
      <w:r>
        <w:rPr>
          <w:rFonts w:ascii="Tahoma" w:hAnsi="Tahoma" w:cs="Tahoma"/>
          <w:noProof/>
          <w:color w:val="000000" w:themeColor="text1"/>
        </w:rPr>
        <w:t xml:space="preserve"> План первого этажа </w:t>
      </w:r>
    </w:p>
    <w:p w14:paraId="0377C966" w14:textId="77777777" w:rsidR="00AE00D6" w:rsidRDefault="00AE00D6" w:rsidP="00AE00D6">
      <w:pPr>
        <w:spacing w:after="0" w:line="240" w:lineRule="auto"/>
        <w:jc w:val="center"/>
        <w:rPr>
          <w:rFonts w:ascii="Tahoma" w:hAnsi="Tahoma" w:cs="Tahoma"/>
          <w:noProof/>
          <w:color w:val="000000" w:themeColor="text1"/>
        </w:rPr>
      </w:pPr>
    </w:p>
    <w:p w14:paraId="04CBB1F1" w14:textId="1C5BA93A" w:rsidR="007F51C6" w:rsidRDefault="00AE00D6" w:rsidP="00AE00D6">
      <w:pPr>
        <w:spacing w:after="0" w:line="240" w:lineRule="auto"/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noProof/>
          <w:color w:val="000000" w:themeColor="text1"/>
        </w:rPr>
        <w:drawing>
          <wp:inline distT="0" distB="0" distL="0" distR="0" wp14:anchorId="0ECACC00" wp14:editId="11C81F4A">
            <wp:extent cx="10067925" cy="4152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792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80428" w14:textId="77777777" w:rsidR="00AE00D6" w:rsidRPr="00E919CE" w:rsidRDefault="00AE00D6" w:rsidP="00AE00D6">
      <w:pPr>
        <w:spacing w:after="0" w:line="240" w:lineRule="auto"/>
        <w:jc w:val="center"/>
        <w:rPr>
          <w:rFonts w:ascii="Tahoma" w:hAnsi="Tahoma" w:cs="Tahoma"/>
          <w:color w:val="000000" w:themeColor="text1"/>
        </w:rPr>
      </w:pPr>
    </w:p>
    <w:sectPr w:rsidR="00AE00D6" w:rsidRPr="00E919CE" w:rsidSect="00AE00D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MS PMincho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812"/>
    <w:multiLevelType w:val="multilevel"/>
    <w:tmpl w:val="EF74C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267109DC"/>
    <w:multiLevelType w:val="multilevel"/>
    <w:tmpl w:val="8A42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8654F"/>
    <w:multiLevelType w:val="hybridMultilevel"/>
    <w:tmpl w:val="3ED6ED6A"/>
    <w:lvl w:ilvl="0" w:tplc="C1F20A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8718A"/>
    <w:multiLevelType w:val="hybridMultilevel"/>
    <w:tmpl w:val="527E1628"/>
    <w:lvl w:ilvl="0" w:tplc="8FAA05FC">
      <w:start w:val="1"/>
      <w:numFmt w:val="decimal"/>
      <w:lvlText w:val="%1."/>
      <w:lvlJc w:val="left"/>
      <w:pPr>
        <w:ind w:left="493" w:hanging="360"/>
      </w:pPr>
    </w:lvl>
    <w:lvl w:ilvl="1" w:tplc="04190019">
      <w:start w:val="1"/>
      <w:numFmt w:val="lowerLetter"/>
      <w:lvlText w:val="%2."/>
      <w:lvlJc w:val="left"/>
      <w:pPr>
        <w:ind w:left="1213" w:hanging="360"/>
      </w:pPr>
    </w:lvl>
    <w:lvl w:ilvl="2" w:tplc="0419001B">
      <w:start w:val="1"/>
      <w:numFmt w:val="lowerRoman"/>
      <w:lvlText w:val="%3."/>
      <w:lvlJc w:val="right"/>
      <w:pPr>
        <w:ind w:left="1933" w:hanging="180"/>
      </w:pPr>
    </w:lvl>
    <w:lvl w:ilvl="3" w:tplc="0419000F">
      <w:start w:val="1"/>
      <w:numFmt w:val="decimal"/>
      <w:lvlText w:val="%4."/>
      <w:lvlJc w:val="left"/>
      <w:pPr>
        <w:ind w:left="2653" w:hanging="360"/>
      </w:pPr>
    </w:lvl>
    <w:lvl w:ilvl="4" w:tplc="04190019">
      <w:start w:val="1"/>
      <w:numFmt w:val="lowerLetter"/>
      <w:lvlText w:val="%5."/>
      <w:lvlJc w:val="left"/>
      <w:pPr>
        <w:ind w:left="3373" w:hanging="360"/>
      </w:pPr>
    </w:lvl>
    <w:lvl w:ilvl="5" w:tplc="0419001B">
      <w:start w:val="1"/>
      <w:numFmt w:val="lowerRoman"/>
      <w:lvlText w:val="%6."/>
      <w:lvlJc w:val="right"/>
      <w:pPr>
        <w:ind w:left="4093" w:hanging="180"/>
      </w:pPr>
    </w:lvl>
    <w:lvl w:ilvl="6" w:tplc="0419000F">
      <w:start w:val="1"/>
      <w:numFmt w:val="decimal"/>
      <w:lvlText w:val="%7."/>
      <w:lvlJc w:val="left"/>
      <w:pPr>
        <w:ind w:left="4813" w:hanging="360"/>
      </w:pPr>
    </w:lvl>
    <w:lvl w:ilvl="7" w:tplc="04190019">
      <w:start w:val="1"/>
      <w:numFmt w:val="lowerLetter"/>
      <w:lvlText w:val="%8."/>
      <w:lvlJc w:val="left"/>
      <w:pPr>
        <w:ind w:left="5533" w:hanging="360"/>
      </w:pPr>
    </w:lvl>
    <w:lvl w:ilvl="8" w:tplc="0419001B">
      <w:start w:val="1"/>
      <w:numFmt w:val="lowerRoman"/>
      <w:lvlText w:val="%9."/>
      <w:lvlJc w:val="right"/>
      <w:pPr>
        <w:ind w:left="6253" w:hanging="180"/>
      </w:pPr>
    </w:lvl>
  </w:abstractNum>
  <w:abstractNum w:abstractNumId="4" w15:restartNumberingAfterBreak="0">
    <w:nsid w:val="37A739AE"/>
    <w:multiLevelType w:val="hybridMultilevel"/>
    <w:tmpl w:val="D924EED2"/>
    <w:lvl w:ilvl="0" w:tplc="75F25C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54220"/>
    <w:multiLevelType w:val="hybridMultilevel"/>
    <w:tmpl w:val="3F6C5D20"/>
    <w:lvl w:ilvl="0" w:tplc="FCCA8C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70248E3"/>
    <w:multiLevelType w:val="hybridMultilevel"/>
    <w:tmpl w:val="3558BA62"/>
    <w:lvl w:ilvl="0" w:tplc="B2B204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A79BA"/>
    <w:multiLevelType w:val="hybridMultilevel"/>
    <w:tmpl w:val="171CD8FE"/>
    <w:lvl w:ilvl="0" w:tplc="FFFFFFFF">
      <w:start w:val="1"/>
      <w:numFmt w:val="decimal"/>
      <w:lvlText w:val="%1."/>
      <w:lvlJc w:val="left"/>
      <w:pPr>
        <w:ind w:left="493" w:hanging="360"/>
      </w:pPr>
    </w:lvl>
    <w:lvl w:ilvl="1" w:tplc="FFFFFFFF">
      <w:start w:val="1"/>
      <w:numFmt w:val="lowerLetter"/>
      <w:lvlText w:val="%2."/>
      <w:lvlJc w:val="left"/>
      <w:pPr>
        <w:ind w:left="1213" w:hanging="360"/>
      </w:pPr>
    </w:lvl>
    <w:lvl w:ilvl="2" w:tplc="FFFFFFFF">
      <w:start w:val="1"/>
      <w:numFmt w:val="lowerRoman"/>
      <w:lvlText w:val="%3."/>
      <w:lvlJc w:val="right"/>
      <w:pPr>
        <w:ind w:left="1933" w:hanging="180"/>
      </w:pPr>
    </w:lvl>
    <w:lvl w:ilvl="3" w:tplc="FFFFFFFF">
      <w:start w:val="1"/>
      <w:numFmt w:val="decimal"/>
      <w:lvlText w:val="%4."/>
      <w:lvlJc w:val="left"/>
      <w:pPr>
        <w:ind w:left="2653" w:hanging="360"/>
      </w:pPr>
    </w:lvl>
    <w:lvl w:ilvl="4" w:tplc="FFFFFFFF">
      <w:start w:val="1"/>
      <w:numFmt w:val="lowerLetter"/>
      <w:lvlText w:val="%5."/>
      <w:lvlJc w:val="left"/>
      <w:pPr>
        <w:ind w:left="3373" w:hanging="360"/>
      </w:pPr>
    </w:lvl>
    <w:lvl w:ilvl="5" w:tplc="FFFFFFFF">
      <w:start w:val="1"/>
      <w:numFmt w:val="lowerRoman"/>
      <w:lvlText w:val="%6."/>
      <w:lvlJc w:val="right"/>
      <w:pPr>
        <w:ind w:left="4093" w:hanging="180"/>
      </w:pPr>
    </w:lvl>
    <w:lvl w:ilvl="6" w:tplc="FFFFFFFF">
      <w:start w:val="1"/>
      <w:numFmt w:val="decimal"/>
      <w:lvlText w:val="%7."/>
      <w:lvlJc w:val="left"/>
      <w:pPr>
        <w:ind w:left="4813" w:hanging="360"/>
      </w:pPr>
    </w:lvl>
    <w:lvl w:ilvl="7" w:tplc="FFFFFFFF">
      <w:start w:val="1"/>
      <w:numFmt w:val="lowerLetter"/>
      <w:lvlText w:val="%8."/>
      <w:lvlJc w:val="left"/>
      <w:pPr>
        <w:ind w:left="5533" w:hanging="360"/>
      </w:pPr>
    </w:lvl>
    <w:lvl w:ilvl="8" w:tplc="FFFFFFFF">
      <w:start w:val="1"/>
      <w:numFmt w:val="lowerRoman"/>
      <w:lvlText w:val="%9."/>
      <w:lvlJc w:val="right"/>
      <w:pPr>
        <w:ind w:left="6253" w:hanging="180"/>
      </w:pPr>
    </w:lvl>
  </w:abstractNum>
  <w:num w:numId="1" w16cid:durableId="298730627">
    <w:abstractNumId w:val="1"/>
  </w:num>
  <w:num w:numId="2" w16cid:durableId="2067222258">
    <w:abstractNumId w:val="4"/>
  </w:num>
  <w:num w:numId="3" w16cid:durableId="1218661807">
    <w:abstractNumId w:val="0"/>
  </w:num>
  <w:num w:numId="4" w16cid:durableId="1868134278">
    <w:abstractNumId w:val="2"/>
  </w:num>
  <w:num w:numId="5" w16cid:durableId="1158769192">
    <w:abstractNumId w:val="5"/>
  </w:num>
  <w:num w:numId="6" w16cid:durableId="846090375">
    <w:abstractNumId w:val="3"/>
  </w:num>
  <w:num w:numId="7" w16cid:durableId="1003624491">
    <w:abstractNumId w:val="3"/>
  </w:num>
  <w:num w:numId="8" w16cid:durableId="27606538">
    <w:abstractNumId w:val="7"/>
  </w:num>
  <w:num w:numId="9" w16cid:durableId="14409505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E27"/>
    <w:rsid w:val="00001BE2"/>
    <w:rsid w:val="00013EAF"/>
    <w:rsid w:val="00014DCD"/>
    <w:rsid w:val="00017104"/>
    <w:rsid w:val="00031B5E"/>
    <w:rsid w:val="00041954"/>
    <w:rsid w:val="00042A08"/>
    <w:rsid w:val="00044055"/>
    <w:rsid w:val="000450B4"/>
    <w:rsid w:val="00053163"/>
    <w:rsid w:val="000556DB"/>
    <w:rsid w:val="000750E9"/>
    <w:rsid w:val="000A5E2B"/>
    <w:rsid w:val="000B0C3C"/>
    <w:rsid w:val="000B7654"/>
    <w:rsid w:val="000C6016"/>
    <w:rsid w:val="000F6621"/>
    <w:rsid w:val="0010133A"/>
    <w:rsid w:val="00113660"/>
    <w:rsid w:val="00114991"/>
    <w:rsid w:val="001268FA"/>
    <w:rsid w:val="00132C8B"/>
    <w:rsid w:val="00150978"/>
    <w:rsid w:val="0015363C"/>
    <w:rsid w:val="00157397"/>
    <w:rsid w:val="0016259B"/>
    <w:rsid w:val="00163EA6"/>
    <w:rsid w:val="00167174"/>
    <w:rsid w:val="00167A15"/>
    <w:rsid w:val="00171E45"/>
    <w:rsid w:val="0017239B"/>
    <w:rsid w:val="00173F2A"/>
    <w:rsid w:val="001745A2"/>
    <w:rsid w:val="00190137"/>
    <w:rsid w:val="0019563C"/>
    <w:rsid w:val="00196241"/>
    <w:rsid w:val="001A2E7C"/>
    <w:rsid w:val="001A6A68"/>
    <w:rsid w:val="001C0CB8"/>
    <w:rsid w:val="001C623C"/>
    <w:rsid w:val="001D0E75"/>
    <w:rsid w:val="001D5E32"/>
    <w:rsid w:val="001D7B44"/>
    <w:rsid w:val="001E12A2"/>
    <w:rsid w:val="001F2040"/>
    <w:rsid w:val="001F630E"/>
    <w:rsid w:val="001F78C4"/>
    <w:rsid w:val="001F791C"/>
    <w:rsid w:val="002014EC"/>
    <w:rsid w:val="002164F7"/>
    <w:rsid w:val="0021742D"/>
    <w:rsid w:val="00221613"/>
    <w:rsid w:val="002377A7"/>
    <w:rsid w:val="00246042"/>
    <w:rsid w:val="002643DA"/>
    <w:rsid w:val="00264D97"/>
    <w:rsid w:val="002667D1"/>
    <w:rsid w:val="00266D37"/>
    <w:rsid w:val="002753C9"/>
    <w:rsid w:val="00283C2A"/>
    <w:rsid w:val="00283CC8"/>
    <w:rsid w:val="0028476C"/>
    <w:rsid w:val="00291073"/>
    <w:rsid w:val="00295473"/>
    <w:rsid w:val="00295DBC"/>
    <w:rsid w:val="002A1834"/>
    <w:rsid w:val="002B0DF1"/>
    <w:rsid w:val="002B4046"/>
    <w:rsid w:val="002B458B"/>
    <w:rsid w:val="002B6EB4"/>
    <w:rsid w:val="002C4915"/>
    <w:rsid w:val="002C58B2"/>
    <w:rsid w:val="002C59F5"/>
    <w:rsid w:val="002C7CBF"/>
    <w:rsid w:val="002D3520"/>
    <w:rsid w:val="002E1497"/>
    <w:rsid w:val="002E3D55"/>
    <w:rsid w:val="002E3F3D"/>
    <w:rsid w:val="002E7C94"/>
    <w:rsid w:val="002F3636"/>
    <w:rsid w:val="0032006A"/>
    <w:rsid w:val="00321CF4"/>
    <w:rsid w:val="003227D9"/>
    <w:rsid w:val="00330D4F"/>
    <w:rsid w:val="00331C20"/>
    <w:rsid w:val="00332681"/>
    <w:rsid w:val="003335CE"/>
    <w:rsid w:val="00335EC1"/>
    <w:rsid w:val="0035063C"/>
    <w:rsid w:val="00361B84"/>
    <w:rsid w:val="00366E59"/>
    <w:rsid w:val="00393B54"/>
    <w:rsid w:val="00396424"/>
    <w:rsid w:val="003A43BF"/>
    <w:rsid w:val="003B0415"/>
    <w:rsid w:val="003C4B47"/>
    <w:rsid w:val="003C54D4"/>
    <w:rsid w:val="003D01DD"/>
    <w:rsid w:val="003D148F"/>
    <w:rsid w:val="003D36A9"/>
    <w:rsid w:val="003D37EE"/>
    <w:rsid w:val="003E3095"/>
    <w:rsid w:val="003E55CD"/>
    <w:rsid w:val="00402238"/>
    <w:rsid w:val="004325BC"/>
    <w:rsid w:val="004333D0"/>
    <w:rsid w:val="00434830"/>
    <w:rsid w:val="00435FDA"/>
    <w:rsid w:val="00445A45"/>
    <w:rsid w:val="004513DA"/>
    <w:rsid w:val="0046276B"/>
    <w:rsid w:val="00464D15"/>
    <w:rsid w:val="00471742"/>
    <w:rsid w:val="004733C2"/>
    <w:rsid w:val="00476B50"/>
    <w:rsid w:val="00480145"/>
    <w:rsid w:val="00483E34"/>
    <w:rsid w:val="00494D1F"/>
    <w:rsid w:val="00495EC5"/>
    <w:rsid w:val="004A2E8F"/>
    <w:rsid w:val="004A4F2B"/>
    <w:rsid w:val="004A52E5"/>
    <w:rsid w:val="004A6782"/>
    <w:rsid w:val="004B100E"/>
    <w:rsid w:val="004D257F"/>
    <w:rsid w:val="004D3F1D"/>
    <w:rsid w:val="004F431C"/>
    <w:rsid w:val="00501F37"/>
    <w:rsid w:val="00507B67"/>
    <w:rsid w:val="00512A1B"/>
    <w:rsid w:val="00516DD7"/>
    <w:rsid w:val="0052527B"/>
    <w:rsid w:val="005346A1"/>
    <w:rsid w:val="00547C31"/>
    <w:rsid w:val="005523B7"/>
    <w:rsid w:val="005536EF"/>
    <w:rsid w:val="00555099"/>
    <w:rsid w:val="005553BC"/>
    <w:rsid w:val="0055699F"/>
    <w:rsid w:val="005630F9"/>
    <w:rsid w:val="00570B64"/>
    <w:rsid w:val="0058062F"/>
    <w:rsid w:val="005818EB"/>
    <w:rsid w:val="00582AEA"/>
    <w:rsid w:val="00587282"/>
    <w:rsid w:val="00591A82"/>
    <w:rsid w:val="00596C33"/>
    <w:rsid w:val="005A1DEF"/>
    <w:rsid w:val="005B53A9"/>
    <w:rsid w:val="005B6FB8"/>
    <w:rsid w:val="005C276D"/>
    <w:rsid w:val="005D3B50"/>
    <w:rsid w:val="005E4D7A"/>
    <w:rsid w:val="005F30C5"/>
    <w:rsid w:val="005F51F8"/>
    <w:rsid w:val="00600F4D"/>
    <w:rsid w:val="00604DF1"/>
    <w:rsid w:val="006168AB"/>
    <w:rsid w:val="00622086"/>
    <w:rsid w:val="00630D11"/>
    <w:rsid w:val="00642CBE"/>
    <w:rsid w:val="0065306D"/>
    <w:rsid w:val="00660DB6"/>
    <w:rsid w:val="00664237"/>
    <w:rsid w:val="006706AE"/>
    <w:rsid w:val="00675F8F"/>
    <w:rsid w:val="00686DBE"/>
    <w:rsid w:val="006934C3"/>
    <w:rsid w:val="006956E5"/>
    <w:rsid w:val="006A12AD"/>
    <w:rsid w:val="006A5946"/>
    <w:rsid w:val="006A71C2"/>
    <w:rsid w:val="006B3E13"/>
    <w:rsid w:val="006B4491"/>
    <w:rsid w:val="006C31BD"/>
    <w:rsid w:val="006D5609"/>
    <w:rsid w:val="006E1362"/>
    <w:rsid w:val="006E1ECA"/>
    <w:rsid w:val="00701E1C"/>
    <w:rsid w:val="00702627"/>
    <w:rsid w:val="00720A2C"/>
    <w:rsid w:val="0073469B"/>
    <w:rsid w:val="00740899"/>
    <w:rsid w:val="00743281"/>
    <w:rsid w:val="00747D95"/>
    <w:rsid w:val="00752843"/>
    <w:rsid w:val="00772C5C"/>
    <w:rsid w:val="007734DD"/>
    <w:rsid w:val="00774757"/>
    <w:rsid w:val="00783C60"/>
    <w:rsid w:val="00786C0E"/>
    <w:rsid w:val="007927C9"/>
    <w:rsid w:val="007951F4"/>
    <w:rsid w:val="007A2BA0"/>
    <w:rsid w:val="007B05EB"/>
    <w:rsid w:val="007B1784"/>
    <w:rsid w:val="007B2C9C"/>
    <w:rsid w:val="007B5FC9"/>
    <w:rsid w:val="007D71C5"/>
    <w:rsid w:val="007E28D7"/>
    <w:rsid w:val="007F51C6"/>
    <w:rsid w:val="007F7254"/>
    <w:rsid w:val="0080620A"/>
    <w:rsid w:val="00861CBF"/>
    <w:rsid w:val="008666AC"/>
    <w:rsid w:val="00867C4F"/>
    <w:rsid w:val="00875236"/>
    <w:rsid w:val="0088106C"/>
    <w:rsid w:val="008A6E3F"/>
    <w:rsid w:val="008B1186"/>
    <w:rsid w:val="008C6CA8"/>
    <w:rsid w:val="008D18FA"/>
    <w:rsid w:val="008D1D6B"/>
    <w:rsid w:val="008E36EF"/>
    <w:rsid w:val="008E471E"/>
    <w:rsid w:val="008E5E4B"/>
    <w:rsid w:val="008F208D"/>
    <w:rsid w:val="008F5B56"/>
    <w:rsid w:val="00901CD3"/>
    <w:rsid w:val="00904E80"/>
    <w:rsid w:val="009216B3"/>
    <w:rsid w:val="0092193C"/>
    <w:rsid w:val="00921DEB"/>
    <w:rsid w:val="00922003"/>
    <w:rsid w:val="00923284"/>
    <w:rsid w:val="00927C88"/>
    <w:rsid w:val="00937D1D"/>
    <w:rsid w:val="0094673D"/>
    <w:rsid w:val="00950A8A"/>
    <w:rsid w:val="009715CC"/>
    <w:rsid w:val="00995B4E"/>
    <w:rsid w:val="00997E37"/>
    <w:rsid w:val="009A5050"/>
    <w:rsid w:val="009A6CEF"/>
    <w:rsid w:val="009B6AE0"/>
    <w:rsid w:val="009B6CBF"/>
    <w:rsid w:val="009B7C5C"/>
    <w:rsid w:val="009C47A8"/>
    <w:rsid w:val="009D3D82"/>
    <w:rsid w:val="009D3DC1"/>
    <w:rsid w:val="009E10F8"/>
    <w:rsid w:val="009E195D"/>
    <w:rsid w:val="009E31E0"/>
    <w:rsid w:val="009F135C"/>
    <w:rsid w:val="009F5BC7"/>
    <w:rsid w:val="00A01548"/>
    <w:rsid w:val="00A300ED"/>
    <w:rsid w:val="00A36A9D"/>
    <w:rsid w:val="00A52D88"/>
    <w:rsid w:val="00A5705F"/>
    <w:rsid w:val="00A613D1"/>
    <w:rsid w:val="00A74697"/>
    <w:rsid w:val="00AB188C"/>
    <w:rsid w:val="00AC15EF"/>
    <w:rsid w:val="00AD3401"/>
    <w:rsid w:val="00AD5453"/>
    <w:rsid w:val="00AE00D6"/>
    <w:rsid w:val="00AE551F"/>
    <w:rsid w:val="00AE5FAC"/>
    <w:rsid w:val="00B0751C"/>
    <w:rsid w:val="00B16A22"/>
    <w:rsid w:val="00B311BC"/>
    <w:rsid w:val="00B35168"/>
    <w:rsid w:val="00B3559F"/>
    <w:rsid w:val="00B522FF"/>
    <w:rsid w:val="00B62526"/>
    <w:rsid w:val="00B627DC"/>
    <w:rsid w:val="00B62AF5"/>
    <w:rsid w:val="00B6704F"/>
    <w:rsid w:val="00B808A6"/>
    <w:rsid w:val="00B82046"/>
    <w:rsid w:val="00B83ED9"/>
    <w:rsid w:val="00B87C4B"/>
    <w:rsid w:val="00B97112"/>
    <w:rsid w:val="00BB4443"/>
    <w:rsid w:val="00BB6B16"/>
    <w:rsid w:val="00BC328C"/>
    <w:rsid w:val="00BC61DC"/>
    <w:rsid w:val="00BE5EFB"/>
    <w:rsid w:val="00BF033F"/>
    <w:rsid w:val="00C00343"/>
    <w:rsid w:val="00C02A63"/>
    <w:rsid w:val="00C066C3"/>
    <w:rsid w:val="00C306DD"/>
    <w:rsid w:val="00C33E1B"/>
    <w:rsid w:val="00C36EEB"/>
    <w:rsid w:val="00C41AB3"/>
    <w:rsid w:val="00C454B8"/>
    <w:rsid w:val="00C55D11"/>
    <w:rsid w:val="00C62B05"/>
    <w:rsid w:val="00C65045"/>
    <w:rsid w:val="00C663F1"/>
    <w:rsid w:val="00C71A21"/>
    <w:rsid w:val="00C77DBB"/>
    <w:rsid w:val="00C95708"/>
    <w:rsid w:val="00CA0E27"/>
    <w:rsid w:val="00CB0BD5"/>
    <w:rsid w:val="00CC6712"/>
    <w:rsid w:val="00CD538A"/>
    <w:rsid w:val="00CD7D0A"/>
    <w:rsid w:val="00CE13EE"/>
    <w:rsid w:val="00CE429E"/>
    <w:rsid w:val="00CF2761"/>
    <w:rsid w:val="00CF5E1F"/>
    <w:rsid w:val="00CF6002"/>
    <w:rsid w:val="00D02CAC"/>
    <w:rsid w:val="00D10961"/>
    <w:rsid w:val="00D11DC1"/>
    <w:rsid w:val="00D129BB"/>
    <w:rsid w:val="00D13199"/>
    <w:rsid w:val="00D14363"/>
    <w:rsid w:val="00D1578E"/>
    <w:rsid w:val="00D256E1"/>
    <w:rsid w:val="00D3205D"/>
    <w:rsid w:val="00D368B8"/>
    <w:rsid w:val="00D40D9C"/>
    <w:rsid w:val="00D452A4"/>
    <w:rsid w:val="00D50AE5"/>
    <w:rsid w:val="00D576A9"/>
    <w:rsid w:val="00D57AB3"/>
    <w:rsid w:val="00D70367"/>
    <w:rsid w:val="00D758DD"/>
    <w:rsid w:val="00D86D07"/>
    <w:rsid w:val="00D952D4"/>
    <w:rsid w:val="00DA16C7"/>
    <w:rsid w:val="00DA3CCA"/>
    <w:rsid w:val="00DA709F"/>
    <w:rsid w:val="00DB0519"/>
    <w:rsid w:val="00DB07FB"/>
    <w:rsid w:val="00DB6171"/>
    <w:rsid w:val="00DB7E71"/>
    <w:rsid w:val="00DC14DB"/>
    <w:rsid w:val="00DE3050"/>
    <w:rsid w:val="00DE7537"/>
    <w:rsid w:val="00DF0272"/>
    <w:rsid w:val="00DF65BC"/>
    <w:rsid w:val="00DF79AB"/>
    <w:rsid w:val="00E02B97"/>
    <w:rsid w:val="00E077A9"/>
    <w:rsid w:val="00E10359"/>
    <w:rsid w:val="00E260B2"/>
    <w:rsid w:val="00E2618C"/>
    <w:rsid w:val="00E300A9"/>
    <w:rsid w:val="00E36F82"/>
    <w:rsid w:val="00E44BAE"/>
    <w:rsid w:val="00E51A6B"/>
    <w:rsid w:val="00E71E98"/>
    <w:rsid w:val="00E82C2F"/>
    <w:rsid w:val="00E86865"/>
    <w:rsid w:val="00E919CE"/>
    <w:rsid w:val="00E91D9B"/>
    <w:rsid w:val="00EA1092"/>
    <w:rsid w:val="00EA274E"/>
    <w:rsid w:val="00EA2D3A"/>
    <w:rsid w:val="00EA3A1C"/>
    <w:rsid w:val="00EA6D71"/>
    <w:rsid w:val="00ED670E"/>
    <w:rsid w:val="00EE2BED"/>
    <w:rsid w:val="00EE3B6E"/>
    <w:rsid w:val="00EE4A66"/>
    <w:rsid w:val="00EF4E39"/>
    <w:rsid w:val="00F00EA1"/>
    <w:rsid w:val="00F0116F"/>
    <w:rsid w:val="00F1043B"/>
    <w:rsid w:val="00F10B86"/>
    <w:rsid w:val="00F21BB1"/>
    <w:rsid w:val="00F269A6"/>
    <w:rsid w:val="00F27DF1"/>
    <w:rsid w:val="00F3005F"/>
    <w:rsid w:val="00F43AA9"/>
    <w:rsid w:val="00F4494A"/>
    <w:rsid w:val="00F53BB3"/>
    <w:rsid w:val="00F56EBB"/>
    <w:rsid w:val="00F602D3"/>
    <w:rsid w:val="00F60C7A"/>
    <w:rsid w:val="00F71E7D"/>
    <w:rsid w:val="00F728C2"/>
    <w:rsid w:val="00F76127"/>
    <w:rsid w:val="00F770CF"/>
    <w:rsid w:val="00F847C6"/>
    <w:rsid w:val="00F86313"/>
    <w:rsid w:val="00F95442"/>
    <w:rsid w:val="00FB4A1C"/>
    <w:rsid w:val="00FB5A42"/>
    <w:rsid w:val="00FC375E"/>
    <w:rsid w:val="00FE6668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F474"/>
  <w15:docId w15:val="{7DF5AB1D-FA23-4D86-92E7-9D74B548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F5B56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3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5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05EB"/>
    <w:pPr>
      <w:ind w:left="720"/>
      <w:contextualSpacing/>
    </w:pPr>
  </w:style>
  <w:style w:type="paragraph" w:styleId="a6">
    <w:name w:val="List Bullet"/>
    <w:basedOn w:val="a"/>
    <w:autoRedefine/>
    <w:rsid w:val="00DB7E71"/>
    <w:pPr>
      <w:widowControl w:val="0"/>
      <w:tabs>
        <w:tab w:val="num" w:pos="720"/>
      </w:tabs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DB7E7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">
    <w:name w:val="Основной текст (2)_"/>
    <w:link w:val="20"/>
    <w:rsid w:val="00DB7E7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7E71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b/>
      <w:bCs/>
    </w:rPr>
  </w:style>
  <w:style w:type="character" w:styleId="a7">
    <w:name w:val="annotation reference"/>
    <w:basedOn w:val="a0"/>
    <w:uiPriority w:val="99"/>
    <w:semiHidden/>
    <w:unhideWhenUsed/>
    <w:rsid w:val="00642CB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CB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CB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CB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5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zakaz.ru/land.php?id=tN68nvJC" TargetMode="External"/><Relationship Id="rId3" Type="http://schemas.openxmlformats.org/officeDocument/2006/relationships/styles" Target="styles.xml"/><Relationship Id="rId7" Type="http://schemas.openxmlformats.org/officeDocument/2006/relationships/hyperlink" Target="https://gozakaz.ru/land.php?id=Ypnd0X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zakaz.ru/land.php?id=9S5Hth8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061F3-8D19-48FF-89C3-0F5FF4FD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5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pakulova</dc:creator>
  <cp:lastModifiedBy>Пакулова Татьяна Николаевна</cp:lastModifiedBy>
  <cp:revision>241</cp:revision>
  <cp:lastPrinted>2022-05-13T05:23:00Z</cp:lastPrinted>
  <dcterms:created xsi:type="dcterms:W3CDTF">2021-08-19T08:21:00Z</dcterms:created>
  <dcterms:modified xsi:type="dcterms:W3CDTF">2022-06-14T10:27:00Z</dcterms:modified>
</cp:coreProperties>
</file>