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708825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7B0FD9E" w:rsidR="00D06A6A" w:rsidRPr="00313D5A" w:rsidRDefault="004D153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1530">
              <w:rPr>
                <w:rFonts w:ascii="Tahoma" w:hAnsi="Tahoma" w:cs="Tahoma"/>
                <w:sz w:val="20"/>
                <w:szCs w:val="20"/>
              </w:rPr>
              <w:t>Испытание электрооборудования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21DB904A" w:rsidR="006D277A" w:rsidRPr="00313D5A" w:rsidRDefault="00716E6A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</w:t>
            </w:r>
            <w:r w:rsidR="008B5E76">
              <w:rPr>
                <w:rFonts w:ascii="Tahoma" w:hAnsi="Tahoma" w:cs="Tahoma"/>
                <w:sz w:val="20"/>
                <w:szCs w:val="20"/>
              </w:rPr>
              <w:t xml:space="preserve"> (поэтапно)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23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67A5A52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58BCA6B9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5854E8D6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4C754D95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4B2E1FED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438B95EC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D035BDE" w:rsidR="00525404" w:rsidRPr="00313D5A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AC59A55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B5E76">
              <w:rPr>
                <w:rFonts w:ascii="Tahoma" w:hAnsi="Tahoma" w:cs="Tahoma"/>
                <w:sz w:val="20"/>
                <w:szCs w:val="20"/>
                <w:u w:val="single"/>
              </w:rPr>
              <w:t>05.05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B81C42F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8B5E76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.05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E4D308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8B5E76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406F2" w:rsidRPr="00313D5A" w14:paraId="470CB52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6D6" w14:textId="0FB7D8DF" w:rsidR="005406F2" w:rsidRDefault="005406F2" w:rsidP="005406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C9" w14:textId="08F41324" w:rsidR="005406F2" w:rsidRPr="00313D5A" w:rsidRDefault="005406F2" w:rsidP="005406F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0550">
              <w:rPr>
                <w:rFonts w:ascii="Tahoma" w:hAnsi="Tahoma" w:cs="Tahoma"/>
                <w:sz w:val="20"/>
                <w:szCs w:val="20"/>
              </w:rPr>
              <w:t>Наличие действующего Свидетельства о регистрации электролаборатории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0ED4EFA7" w:rsidR="00525404" w:rsidRPr="00B41680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D874279" w:rsidR="00525404" w:rsidRPr="00313D5A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00CDBD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3DDE730" w14:textId="4F7B08E0" w:rsidR="00C03E02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Pr="00CD0C22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(информационная справка о заключенных договорах в период с 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D0C22">
              <w:rPr>
                <w:rFonts w:ascii="Tahoma" w:hAnsi="Tahoma" w:cs="Tahoma"/>
                <w:sz w:val="20"/>
                <w:szCs w:val="20"/>
              </w:rPr>
              <w:t xml:space="preserve"> -202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D0C22">
              <w:rPr>
                <w:rFonts w:ascii="Tahoma" w:hAnsi="Tahoma" w:cs="Tahoma"/>
                <w:sz w:val="20"/>
                <w:szCs w:val="20"/>
              </w:rPr>
              <w:t>гг)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62FADB86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F902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79C6ED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4B9B1E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3CFED7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77777777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4D1530">
        <w:rPr>
          <w:rFonts w:ascii="Tahoma" w:hAnsi="Tahoma" w:cs="Tahoma"/>
          <w:sz w:val="20"/>
          <w:szCs w:val="20"/>
        </w:rPr>
        <w:t>Кондратьева Игоря Юрьевича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71027D9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F5C" w14:textId="3ABDB443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3E" w14:textId="54106485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350035A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25908A5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6081E1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A154F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406C19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01CEE8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47247F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3096C0B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2025-04-25T05:11:00Z</dcterms:created>
  <dcterms:modified xsi:type="dcterms:W3CDTF">2025-04-25T05:11:00Z</dcterms:modified>
</cp:coreProperties>
</file>