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A1090F" w14:textId="2909483A" w:rsidR="000269C0" w:rsidRDefault="00BA7E21" w:rsidP="000269C0">
      <w:pPr>
        <w:pStyle w:val="ab"/>
        <w:jc w:val="right"/>
      </w:pPr>
      <w:bookmarkStart w:id="0" w:name="_Toc528579920"/>
      <w:bookmarkStart w:id="1" w:name="_Toc528580239"/>
      <w:bookmarkStart w:id="2" w:name="_Toc528580318"/>
      <w:r>
        <w:t xml:space="preserve"> </w:t>
      </w:r>
      <w:r w:rsidR="000269C0">
        <w:t xml:space="preserve">Для Компании и РОКС НН на стороне Заказчика со </w:t>
      </w:r>
    </w:p>
    <w:p w14:paraId="28E5693B" w14:textId="77777777" w:rsidR="000269C0" w:rsidRDefault="000269C0" w:rsidP="000269C0">
      <w:pPr>
        <w:pStyle w:val="ab"/>
        <w:jc w:val="right"/>
      </w:pPr>
      <w:r>
        <w:t>сторонними организациями на стороне Подрядчика</w:t>
      </w:r>
    </w:p>
    <w:p w14:paraId="6E6A14F9" w14:textId="77777777" w:rsidR="000269C0" w:rsidRDefault="000269C0" w:rsidP="0019507C">
      <w:pPr>
        <w:ind w:left="4678" w:right="140" w:firstLine="851"/>
        <w:rPr>
          <w:b/>
        </w:rPr>
      </w:pPr>
    </w:p>
    <w:p w14:paraId="29228190" w14:textId="0C031C87" w:rsidR="0019507C" w:rsidRPr="00EB63F3" w:rsidRDefault="0019507C" w:rsidP="0019507C">
      <w:pPr>
        <w:ind w:left="4678" w:right="140" w:firstLine="851"/>
        <w:rPr>
          <w:b/>
        </w:rPr>
      </w:pPr>
      <w:r w:rsidRPr="00EB63F3">
        <w:rPr>
          <w:b/>
        </w:rPr>
        <w:t>УТВЕРЖДАЮ</w:t>
      </w:r>
    </w:p>
    <w:p w14:paraId="2BD139EB" w14:textId="77777777" w:rsidR="0019507C" w:rsidRPr="00EB63F3" w:rsidRDefault="0019507C" w:rsidP="0019507C">
      <w:pPr>
        <w:ind w:left="4678" w:right="140" w:firstLine="851"/>
      </w:pPr>
    </w:p>
    <w:p w14:paraId="14A7C696" w14:textId="77777777" w:rsidR="0019507C" w:rsidRPr="00EB63F3" w:rsidRDefault="0019507C" w:rsidP="0019507C">
      <w:pPr>
        <w:ind w:left="4678" w:right="140" w:firstLine="851"/>
      </w:pPr>
      <w:r w:rsidRPr="00EB63F3">
        <w:t>Директор Правового департамента</w:t>
      </w:r>
    </w:p>
    <w:p w14:paraId="037A36A5" w14:textId="77777777" w:rsidR="0019507C" w:rsidRPr="00EB63F3" w:rsidRDefault="0019507C" w:rsidP="00E16A62">
      <w:pPr>
        <w:ind w:left="4678" w:right="140" w:firstLine="851"/>
        <w:jc w:val="center"/>
      </w:pPr>
    </w:p>
    <w:p w14:paraId="028F1CBB" w14:textId="77777777" w:rsidR="0019507C" w:rsidRPr="00EB63F3" w:rsidRDefault="0019507C" w:rsidP="0019507C">
      <w:pPr>
        <w:ind w:left="4678" w:right="140" w:firstLine="851"/>
      </w:pPr>
    </w:p>
    <w:p w14:paraId="474DDBAB" w14:textId="77777777" w:rsidR="0019507C" w:rsidRPr="00EB63F3" w:rsidRDefault="0019507C" w:rsidP="0019507C">
      <w:pPr>
        <w:ind w:left="4678" w:right="140" w:firstLine="851"/>
      </w:pPr>
      <w:r w:rsidRPr="00EB63F3">
        <w:t>__________________ А.И. Завтрик</w:t>
      </w:r>
    </w:p>
    <w:p w14:paraId="10F10FA2" w14:textId="77777777" w:rsidR="0019507C" w:rsidRDefault="0019507C" w:rsidP="0019507C">
      <w:pPr>
        <w:pStyle w:val="afc"/>
        <w:spacing w:after="0"/>
        <w:ind w:firstLine="0"/>
        <w:jc w:val="center"/>
        <w:rPr>
          <w:i/>
        </w:rPr>
      </w:pPr>
    </w:p>
    <w:p w14:paraId="0AF18289" w14:textId="77777777" w:rsidR="0019507C" w:rsidRDefault="0019507C" w:rsidP="0019507C">
      <w:pPr>
        <w:pStyle w:val="afc"/>
        <w:spacing w:after="0"/>
        <w:ind w:firstLine="0"/>
        <w:jc w:val="center"/>
        <w:rPr>
          <w:i/>
        </w:rPr>
      </w:pPr>
      <w:r>
        <w:rPr>
          <w:i/>
        </w:rPr>
        <w:t>(ТИПОВАЯ ФОРМА)</w:t>
      </w:r>
      <w:r>
        <w:rPr>
          <w:rStyle w:val="a8"/>
          <w:bCs/>
          <w:i/>
        </w:rPr>
        <w:t xml:space="preserve"> </w:t>
      </w:r>
    </w:p>
    <w:p w14:paraId="6E297C96" w14:textId="77777777" w:rsidR="0019507C" w:rsidRDefault="0019507C" w:rsidP="0019507C">
      <w:pPr>
        <w:ind w:firstLine="0"/>
        <w:jc w:val="center"/>
      </w:pPr>
    </w:p>
    <w:p w14:paraId="489D76E2" w14:textId="77777777" w:rsidR="0019507C" w:rsidRDefault="0019507C" w:rsidP="0019507C">
      <w:pPr>
        <w:pStyle w:val="-5"/>
        <w:spacing w:before="0"/>
        <w:jc w:val="center"/>
        <w:rPr>
          <w:b/>
          <w:sz w:val="32"/>
          <w:szCs w:val="32"/>
          <w:lang w:val="ru-RU"/>
        </w:rPr>
      </w:pPr>
      <w:r>
        <w:rPr>
          <w:b/>
          <w:sz w:val="32"/>
          <w:szCs w:val="32"/>
          <w:lang w:val="ru-RU"/>
        </w:rPr>
        <w:t xml:space="preserve"> </w:t>
      </w:r>
    </w:p>
    <w:p w14:paraId="5BE6A79F" w14:textId="77777777" w:rsidR="0019507C" w:rsidRDefault="0019507C" w:rsidP="0019507C">
      <w:pPr>
        <w:pStyle w:val="-5"/>
        <w:spacing w:before="0"/>
        <w:jc w:val="center"/>
        <w:rPr>
          <w:b/>
          <w:sz w:val="32"/>
          <w:szCs w:val="32"/>
          <w:lang w:val="ru-RU"/>
        </w:rPr>
      </w:pPr>
      <w:r>
        <w:rPr>
          <w:b/>
          <w:sz w:val="32"/>
          <w:szCs w:val="32"/>
          <w:lang w:val="ru-RU"/>
        </w:rPr>
        <w:t>ДОГОВОР</w:t>
      </w:r>
    </w:p>
    <w:p w14:paraId="3AB971B4" w14:textId="77777777" w:rsidR="0019507C" w:rsidRDefault="0019507C" w:rsidP="0019507C">
      <w:pPr>
        <w:pStyle w:val="-5"/>
        <w:spacing w:before="0"/>
        <w:jc w:val="center"/>
        <w:rPr>
          <w:b/>
          <w:sz w:val="32"/>
          <w:szCs w:val="32"/>
          <w:lang w:val="ru-RU"/>
        </w:rPr>
      </w:pPr>
      <w:r>
        <w:rPr>
          <w:b/>
          <w:sz w:val="32"/>
          <w:szCs w:val="32"/>
          <w:lang w:val="ru-RU"/>
        </w:rPr>
        <w:t xml:space="preserve"> </w:t>
      </w:r>
    </w:p>
    <w:p w14:paraId="774BD24A" w14:textId="5B1EC7EF" w:rsidR="0019507C" w:rsidRPr="00D14BD4" w:rsidRDefault="0019507C" w:rsidP="0019507C">
      <w:pPr>
        <w:pStyle w:val="-5"/>
        <w:spacing w:before="0"/>
        <w:jc w:val="center"/>
        <w:rPr>
          <w:b/>
          <w:sz w:val="32"/>
          <w:szCs w:val="32"/>
          <w:lang w:val="ru-RU"/>
        </w:rPr>
      </w:pPr>
      <w:r>
        <w:rPr>
          <w:b/>
          <w:sz w:val="32"/>
          <w:szCs w:val="32"/>
          <w:lang w:val="ru-RU"/>
        </w:rPr>
        <w:t>НА ВЫПОЛНЕНИЕ</w:t>
      </w:r>
      <w:r w:rsidR="00D14BD4" w:rsidRPr="00D14BD4">
        <w:rPr>
          <w:b/>
          <w:sz w:val="32"/>
          <w:szCs w:val="32"/>
          <w:lang w:val="ru-RU"/>
        </w:rPr>
        <w:t xml:space="preserve"> РАБОТ</w:t>
      </w:r>
      <w:r w:rsidR="00D14BD4">
        <w:rPr>
          <w:b/>
          <w:sz w:val="32"/>
          <w:szCs w:val="32"/>
          <w:lang w:val="ru-RU"/>
        </w:rPr>
        <w:t xml:space="preserve"> </w:t>
      </w:r>
      <w:r w:rsidR="00D14BD4" w:rsidRPr="00D14BD4">
        <w:rPr>
          <w:b/>
          <w:sz w:val="32"/>
          <w:szCs w:val="32"/>
          <w:lang w:val="ru-RU"/>
        </w:rPr>
        <w:t>ПО РАЗРАБОТКЕ ДОКУМЕНТАЦИИ</w:t>
      </w:r>
    </w:p>
    <w:p w14:paraId="32CF6129" w14:textId="77777777" w:rsidR="0019507C" w:rsidRDefault="0019507C" w:rsidP="0019507C">
      <w:pPr>
        <w:pStyle w:val="-5"/>
        <w:spacing w:before="0"/>
        <w:jc w:val="center"/>
        <w:rPr>
          <w:b/>
          <w:sz w:val="32"/>
          <w:szCs w:val="32"/>
          <w:lang w:val="ru-RU"/>
        </w:rPr>
      </w:pPr>
    </w:p>
    <w:p w14:paraId="58CF3A89" w14:textId="673A0915" w:rsidR="0019507C" w:rsidRDefault="0019507C" w:rsidP="0019507C">
      <w:pPr>
        <w:pStyle w:val="-5"/>
        <w:spacing w:before="0"/>
        <w:jc w:val="center"/>
        <w:rPr>
          <w:b/>
          <w:sz w:val="32"/>
          <w:szCs w:val="32"/>
          <w:lang w:val="ru-RU"/>
        </w:rPr>
      </w:pPr>
      <w:r>
        <w:rPr>
          <w:b/>
          <w:sz w:val="32"/>
          <w:szCs w:val="32"/>
          <w:lang w:val="ru-RU"/>
        </w:rPr>
        <w:t xml:space="preserve">№ </w:t>
      </w:r>
      <w:r w:rsidR="00201452">
        <w:rPr>
          <w:b/>
          <w:sz w:val="32"/>
          <w:szCs w:val="32"/>
          <w:lang w:val="ru-RU"/>
        </w:rPr>
        <w:t>___</w:t>
      </w:r>
      <w:r>
        <w:rPr>
          <w:b/>
          <w:sz w:val="32"/>
          <w:szCs w:val="32"/>
          <w:lang w:val="ru-RU"/>
        </w:rPr>
        <w:t>/____</w:t>
      </w:r>
      <w:r>
        <w:rPr>
          <w:b/>
          <w:sz w:val="32"/>
          <w:szCs w:val="32"/>
          <w:lang w:val="ru-RU"/>
        </w:rPr>
        <w:softHyphen/>
      </w:r>
      <w:r>
        <w:rPr>
          <w:b/>
          <w:sz w:val="32"/>
          <w:szCs w:val="32"/>
          <w:lang w:val="ru-RU"/>
        </w:rPr>
        <w:softHyphen/>
      </w:r>
      <w:r>
        <w:rPr>
          <w:b/>
          <w:sz w:val="32"/>
          <w:szCs w:val="32"/>
          <w:lang w:val="ru-RU"/>
        </w:rPr>
        <w:softHyphen/>
        <w:t>-20__</w:t>
      </w:r>
    </w:p>
    <w:p w14:paraId="21056F0A" w14:textId="77777777" w:rsidR="0019507C" w:rsidRDefault="0019507C" w:rsidP="0019507C">
      <w:pPr>
        <w:pStyle w:val="-5"/>
        <w:spacing w:before="0"/>
        <w:jc w:val="center"/>
        <w:rPr>
          <w:b/>
          <w:sz w:val="32"/>
          <w:szCs w:val="32"/>
          <w:lang w:val="ru-RU"/>
        </w:rPr>
      </w:pPr>
    </w:p>
    <w:p w14:paraId="6881A13B" w14:textId="77777777" w:rsidR="0019507C" w:rsidRDefault="0019507C" w:rsidP="0019507C">
      <w:pPr>
        <w:pStyle w:val="-5"/>
        <w:spacing w:before="0"/>
        <w:jc w:val="center"/>
        <w:rPr>
          <w:b/>
          <w:sz w:val="32"/>
          <w:szCs w:val="32"/>
          <w:lang w:val="ru-RU"/>
        </w:rPr>
      </w:pPr>
      <w:r>
        <w:rPr>
          <w:b/>
          <w:sz w:val="32"/>
          <w:szCs w:val="32"/>
          <w:lang w:val="ru-RU"/>
        </w:rPr>
        <w:t>между</w:t>
      </w:r>
    </w:p>
    <w:p w14:paraId="50134307" w14:textId="77777777" w:rsidR="0019507C" w:rsidRDefault="0019507C" w:rsidP="0019507C">
      <w:pPr>
        <w:pStyle w:val="-5"/>
        <w:spacing w:before="0"/>
        <w:jc w:val="center"/>
        <w:rPr>
          <w:b/>
          <w:sz w:val="32"/>
          <w:szCs w:val="32"/>
          <w:lang w:val="ru-RU"/>
        </w:rPr>
      </w:pPr>
    </w:p>
    <w:p w14:paraId="0DFF4148" w14:textId="77777777" w:rsidR="0019507C" w:rsidRDefault="0019507C" w:rsidP="0019507C">
      <w:pPr>
        <w:pStyle w:val="-5"/>
        <w:spacing w:before="0"/>
        <w:jc w:val="center"/>
        <w:rPr>
          <w:b/>
          <w:sz w:val="32"/>
          <w:szCs w:val="32"/>
          <w:lang w:val="ru-RU"/>
        </w:rPr>
      </w:pPr>
      <w:r>
        <w:rPr>
          <w:b/>
          <w:sz w:val="32"/>
          <w:szCs w:val="32"/>
          <w:lang w:val="ru-RU"/>
        </w:rPr>
        <w:t>________________________________________,</w:t>
      </w:r>
    </w:p>
    <w:p w14:paraId="1478238D" w14:textId="77777777" w:rsidR="0019507C" w:rsidRDefault="0019507C" w:rsidP="0019507C">
      <w:pPr>
        <w:pStyle w:val="-5"/>
        <w:spacing w:before="0"/>
        <w:jc w:val="center"/>
        <w:rPr>
          <w:b/>
          <w:sz w:val="32"/>
          <w:szCs w:val="32"/>
          <w:lang w:val="ru-RU"/>
        </w:rPr>
      </w:pPr>
    </w:p>
    <w:p w14:paraId="5FF89B22" w14:textId="77777777" w:rsidR="0019507C" w:rsidRDefault="0019507C" w:rsidP="0019507C">
      <w:pPr>
        <w:pStyle w:val="-5"/>
        <w:spacing w:before="0"/>
        <w:jc w:val="center"/>
        <w:rPr>
          <w:b/>
          <w:sz w:val="32"/>
          <w:szCs w:val="32"/>
          <w:lang w:val="ru-RU"/>
        </w:rPr>
      </w:pPr>
      <w:r>
        <w:rPr>
          <w:b/>
          <w:sz w:val="32"/>
          <w:szCs w:val="32"/>
          <w:lang w:val="ru-RU"/>
        </w:rPr>
        <w:t>и</w:t>
      </w:r>
    </w:p>
    <w:p w14:paraId="5F64490E" w14:textId="77777777" w:rsidR="0019507C" w:rsidRDefault="0019507C" w:rsidP="0019507C">
      <w:pPr>
        <w:pStyle w:val="-5"/>
        <w:spacing w:before="0"/>
        <w:jc w:val="center"/>
        <w:rPr>
          <w:b/>
          <w:sz w:val="32"/>
          <w:szCs w:val="32"/>
          <w:lang w:val="ru-RU"/>
        </w:rPr>
      </w:pPr>
    </w:p>
    <w:p w14:paraId="255398E5" w14:textId="77777777" w:rsidR="0019507C" w:rsidRDefault="0019507C" w:rsidP="0019507C">
      <w:pPr>
        <w:pStyle w:val="-5"/>
        <w:spacing w:before="0"/>
        <w:jc w:val="center"/>
        <w:rPr>
          <w:b/>
          <w:sz w:val="32"/>
          <w:szCs w:val="32"/>
          <w:lang w:val="ru-RU"/>
        </w:rPr>
      </w:pPr>
      <w:r>
        <w:rPr>
          <w:b/>
          <w:sz w:val="32"/>
          <w:szCs w:val="32"/>
          <w:lang w:val="ru-RU"/>
        </w:rPr>
        <w:t>________________________________________,</w:t>
      </w:r>
    </w:p>
    <w:p w14:paraId="131D57DF" w14:textId="77777777" w:rsidR="0019507C" w:rsidRDefault="0019507C" w:rsidP="0019507C">
      <w:pPr>
        <w:pStyle w:val="-5"/>
        <w:spacing w:before="0"/>
        <w:jc w:val="center"/>
        <w:rPr>
          <w:b/>
          <w:sz w:val="32"/>
          <w:szCs w:val="32"/>
          <w:lang w:val="ru-RU"/>
        </w:rPr>
      </w:pPr>
    </w:p>
    <w:p w14:paraId="67C0AED8" w14:textId="77777777" w:rsidR="0019507C" w:rsidRDefault="0019507C" w:rsidP="0019507C">
      <w:pPr>
        <w:pStyle w:val="-5"/>
        <w:spacing w:before="0"/>
        <w:jc w:val="center"/>
        <w:rPr>
          <w:b/>
          <w:sz w:val="32"/>
          <w:szCs w:val="32"/>
          <w:lang w:val="ru-RU"/>
        </w:rPr>
      </w:pPr>
    </w:p>
    <w:p w14:paraId="66009472" w14:textId="77777777" w:rsidR="0019507C" w:rsidRDefault="0019507C" w:rsidP="0019507C">
      <w:pPr>
        <w:pStyle w:val="-5"/>
        <w:spacing w:before="0"/>
        <w:jc w:val="center"/>
        <w:rPr>
          <w:b/>
          <w:sz w:val="32"/>
          <w:szCs w:val="32"/>
          <w:lang w:val="ru-RU"/>
        </w:rPr>
      </w:pPr>
    </w:p>
    <w:p w14:paraId="3F4BBC8B" w14:textId="77777777" w:rsidR="0019507C" w:rsidRDefault="0019507C" w:rsidP="0019507C">
      <w:pPr>
        <w:pStyle w:val="-5"/>
        <w:spacing w:before="0"/>
        <w:jc w:val="center"/>
        <w:rPr>
          <w:b/>
          <w:sz w:val="32"/>
          <w:szCs w:val="32"/>
          <w:lang w:val="ru-RU"/>
        </w:rPr>
      </w:pPr>
      <w:r>
        <w:rPr>
          <w:b/>
          <w:sz w:val="32"/>
          <w:szCs w:val="32"/>
          <w:lang w:val="ru-RU"/>
        </w:rPr>
        <w:t>по проекту</w:t>
      </w:r>
      <w:r>
        <w:rPr>
          <w:b/>
          <w:sz w:val="32"/>
          <w:szCs w:val="32"/>
          <w:lang w:val="ru-RU"/>
        </w:rPr>
        <w:br/>
        <w:t xml:space="preserve">«_____________________________________________________,___» </w:t>
      </w:r>
    </w:p>
    <w:p w14:paraId="578D063F" w14:textId="77777777" w:rsidR="0019507C" w:rsidRDefault="0019507C" w:rsidP="0019507C">
      <w:pPr>
        <w:pStyle w:val="-5"/>
        <w:spacing w:before="0"/>
        <w:rPr>
          <w:b/>
          <w:sz w:val="32"/>
          <w:szCs w:val="32"/>
          <w:lang w:val="ru-RU"/>
        </w:rPr>
      </w:pPr>
    </w:p>
    <w:p w14:paraId="5835925A" w14:textId="77777777" w:rsidR="0019507C" w:rsidRDefault="0019507C" w:rsidP="0019507C">
      <w:pPr>
        <w:pStyle w:val="-5"/>
        <w:spacing w:before="0"/>
        <w:rPr>
          <w:b/>
          <w:sz w:val="32"/>
          <w:szCs w:val="32"/>
          <w:lang w:val="ru-RU"/>
        </w:rPr>
      </w:pPr>
    </w:p>
    <w:p w14:paraId="76CB0C93" w14:textId="796077C7" w:rsidR="0019507C" w:rsidRDefault="0019507C" w:rsidP="0019507C">
      <w:pPr>
        <w:pStyle w:val="-5"/>
        <w:spacing w:before="0"/>
        <w:rPr>
          <w:b/>
          <w:sz w:val="32"/>
          <w:szCs w:val="32"/>
          <w:lang w:val="ru-RU"/>
        </w:rPr>
      </w:pPr>
    </w:p>
    <w:p w14:paraId="72CBE841" w14:textId="77777777" w:rsidR="0019507C" w:rsidRDefault="0019507C" w:rsidP="0019507C">
      <w:pPr>
        <w:pStyle w:val="-5"/>
        <w:spacing w:before="0"/>
        <w:rPr>
          <w:b/>
          <w:sz w:val="32"/>
          <w:szCs w:val="32"/>
          <w:lang w:val="ru-RU"/>
        </w:rPr>
      </w:pPr>
    </w:p>
    <w:p w14:paraId="1399F077" w14:textId="77777777" w:rsidR="0019507C" w:rsidRDefault="0019507C" w:rsidP="0019507C">
      <w:pPr>
        <w:pStyle w:val="-5"/>
        <w:spacing w:before="0"/>
        <w:jc w:val="center"/>
        <w:rPr>
          <w:b/>
          <w:sz w:val="32"/>
          <w:szCs w:val="32"/>
          <w:lang w:val="ru-RU"/>
        </w:rPr>
      </w:pPr>
      <w:r>
        <w:rPr>
          <w:b/>
          <w:sz w:val="32"/>
          <w:szCs w:val="32"/>
          <w:lang w:val="ru-RU"/>
        </w:rPr>
        <w:t>г. __________________</w:t>
      </w:r>
    </w:p>
    <w:p w14:paraId="13AAB99C" w14:textId="77777777" w:rsidR="0019507C" w:rsidRDefault="0019507C" w:rsidP="0019507C">
      <w:pPr>
        <w:pStyle w:val="-5"/>
        <w:spacing w:before="0"/>
        <w:jc w:val="center"/>
        <w:rPr>
          <w:b/>
          <w:sz w:val="32"/>
          <w:szCs w:val="32"/>
          <w:lang w:val="ru-RU"/>
        </w:rPr>
      </w:pPr>
      <w:r>
        <w:rPr>
          <w:b/>
          <w:sz w:val="32"/>
          <w:szCs w:val="32"/>
          <w:lang w:val="ru-RU"/>
        </w:rPr>
        <w:t>_____  ___________ 20__ г.</w:t>
      </w:r>
    </w:p>
    <w:p w14:paraId="179F47E0" w14:textId="77777777" w:rsidR="0019507C" w:rsidRDefault="0019507C" w:rsidP="00A30BF3">
      <w:pPr>
        <w:ind w:firstLine="0"/>
        <w:rPr>
          <w:b/>
        </w:rPr>
      </w:pPr>
      <w:r>
        <w:rPr>
          <w:b/>
        </w:rPr>
        <w:t xml:space="preserve"> </w:t>
      </w:r>
      <w:r>
        <w:rPr>
          <w:b/>
        </w:rPr>
        <w:br w:type="page"/>
      </w:r>
    </w:p>
    <w:p w14:paraId="54952AAD" w14:textId="77777777" w:rsidR="0019507C" w:rsidRDefault="002B17A8" w:rsidP="00F36A8B">
      <w:pPr>
        <w:ind w:firstLine="0"/>
        <w:jc w:val="center"/>
        <w:rPr>
          <w:b/>
        </w:rPr>
      </w:pPr>
      <w:r>
        <w:rPr>
          <w:b/>
        </w:rPr>
        <w:lastRenderedPageBreak/>
        <w:t>Пояснения</w:t>
      </w:r>
      <w:r w:rsidR="00F36A8B">
        <w:rPr>
          <w:b/>
        </w:rPr>
        <w:t xml:space="preserve"> по применению ТФД</w:t>
      </w:r>
    </w:p>
    <w:p w14:paraId="79930191" w14:textId="77777777" w:rsidR="00F36A8B" w:rsidRPr="00C216A8" w:rsidRDefault="00F36A8B" w:rsidP="00C216A8">
      <w:pPr>
        <w:ind w:firstLine="0"/>
      </w:pPr>
    </w:p>
    <w:p w14:paraId="17B005E6" w14:textId="77777777" w:rsidR="00F36A8B" w:rsidRPr="002B17A8" w:rsidRDefault="00F36A8B" w:rsidP="00C216A8">
      <w:pPr>
        <w:ind w:firstLine="0"/>
        <w:rPr>
          <w:b/>
        </w:rPr>
      </w:pPr>
      <w:r w:rsidRPr="002B17A8">
        <w:rPr>
          <w:b/>
        </w:rPr>
        <w:t>1. Легенды договора</w:t>
      </w:r>
      <w:r w:rsidR="00820932" w:rsidRPr="002B17A8">
        <w:rPr>
          <w:b/>
        </w:rPr>
        <w:t>:</w:t>
      </w:r>
    </w:p>
    <w:p w14:paraId="56DF0386" w14:textId="77777777" w:rsidR="00820932" w:rsidRDefault="00820932" w:rsidP="00C216A8">
      <w:pPr>
        <w:ind w:firstLine="0"/>
      </w:pPr>
    </w:p>
    <w:p w14:paraId="449703A5" w14:textId="77777777" w:rsidR="00C216A8" w:rsidRDefault="00403C8D" w:rsidP="00C216A8">
      <w:pPr>
        <w:ind w:firstLine="0"/>
      </w:pPr>
      <w:r>
        <w:softHyphen/>
      </w:r>
      <w:r>
        <w:softHyphen/>
      </w:r>
      <w:r>
        <w:softHyphen/>
      </w:r>
      <w:r>
        <w:softHyphen/>
      </w:r>
      <w:r>
        <w:softHyphen/>
      </w:r>
      <w:r w:rsidR="00820932">
        <w:softHyphen/>
      </w:r>
      <w:r w:rsidR="00820932">
        <w:softHyphen/>
      </w:r>
      <w:r w:rsidR="00820932">
        <w:softHyphen/>
      </w:r>
      <w:r w:rsidR="00820932">
        <w:softHyphen/>
      </w:r>
      <w:r w:rsidR="00820932">
        <w:softHyphen/>
      </w:r>
      <w:r w:rsidR="00820932">
        <w:softHyphen/>
      </w:r>
      <w:r w:rsidR="00820932" w:rsidRPr="009A1CEF">
        <w:rPr>
          <w:color w:val="00FFFF"/>
          <w:highlight w:val="cyan"/>
        </w:rPr>
        <w:t>-------</w:t>
      </w:r>
      <w:r w:rsidR="00820932">
        <w:t xml:space="preserve"> </w:t>
      </w:r>
      <w:r w:rsidR="00C216A8">
        <w:t xml:space="preserve"> - Гарантийное удержание</w:t>
      </w:r>
    </w:p>
    <w:p w14:paraId="13FEAD4E" w14:textId="7DF295F2" w:rsidR="000741C4" w:rsidRDefault="00820932" w:rsidP="00C216A8">
      <w:pPr>
        <w:ind w:firstLine="0"/>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rsidRPr="009A1CEF">
        <w:rPr>
          <w:color w:val="FFFF00"/>
          <w:highlight w:val="yellow"/>
        </w:rPr>
        <w:t>-</w:t>
      </w:r>
      <w:r w:rsidRPr="009A1CEF">
        <w:rPr>
          <w:color w:val="FFFF00"/>
          <w:highlight w:val="yellow"/>
        </w:rPr>
        <w:softHyphen/>
      </w:r>
      <w:r w:rsidRPr="009A1CEF">
        <w:rPr>
          <w:color w:val="FFFF00"/>
          <w:highlight w:val="yellow"/>
        </w:rPr>
        <w:softHyphen/>
      </w:r>
      <w:r w:rsidRPr="009A1CEF">
        <w:rPr>
          <w:color w:val="FFFF00"/>
          <w:highlight w:val="yellow"/>
        </w:rPr>
        <w:softHyphen/>
      </w:r>
      <w:r w:rsidRPr="009A1CEF">
        <w:rPr>
          <w:color w:val="FFFF00"/>
          <w:highlight w:val="yellow"/>
        </w:rPr>
        <w:softHyphen/>
        <w:t>------</w:t>
      </w:r>
      <w:r w:rsidRPr="009A1CEF">
        <w:rPr>
          <w:color w:val="FFFF00"/>
        </w:rPr>
        <w:t xml:space="preserve"> </w:t>
      </w:r>
      <w:r w:rsidR="00C216A8" w:rsidRPr="009A1CEF">
        <w:rPr>
          <w:color w:val="FFFF00"/>
        </w:rPr>
        <w:t xml:space="preserve"> </w:t>
      </w:r>
      <w:r w:rsidR="00C216A8">
        <w:t>- Авансирование</w:t>
      </w:r>
    </w:p>
    <w:p w14:paraId="7073B438" w14:textId="53D0A2C1" w:rsidR="00C216A8" w:rsidRDefault="000741C4" w:rsidP="00C216A8">
      <w:pPr>
        <w:ind w:firstLine="0"/>
      </w:pPr>
      <w:r w:rsidRPr="003A16AA">
        <w:rPr>
          <w:color w:val="D0CECE" w:themeColor="background2" w:themeShade="E6"/>
          <w:highlight w:val="lightGray"/>
        </w:rPr>
        <w:t>-------</w:t>
      </w:r>
      <w:r>
        <w:t xml:space="preserve">  - Части Документации</w:t>
      </w:r>
      <w:r w:rsidR="00C216A8">
        <w:t xml:space="preserve"> </w:t>
      </w:r>
    </w:p>
    <w:p w14:paraId="21D5BC09" w14:textId="77777777" w:rsidR="00820932" w:rsidRDefault="00820932" w:rsidP="00C216A8">
      <w:pPr>
        <w:ind w:firstLine="0"/>
      </w:pPr>
    </w:p>
    <w:p w14:paraId="1F9B6A22" w14:textId="436358C3" w:rsidR="00C216A8" w:rsidRDefault="00C216A8" w:rsidP="00C216A8">
      <w:pPr>
        <w:ind w:firstLine="0"/>
      </w:pPr>
      <w:r>
        <w:t xml:space="preserve">Если </w:t>
      </w:r>
      <w:r w:rsidR="00820932">
        <w:t xml:space="preserve">не </w:t>
      </w:r>
      <w:r>
        <w:t>предполагается гарантийное удержание</w:t>
      </w:r>
      <w:r w:rsidR="00820932">
        <w:t>/авансирование</w:t>
      </w:r>
      <w:r w:rsidR="00C746FE">
        <w:t>/части документации</w:t>
      </w:r>
      <w:r>
        <w:t xml:space="preserve"> – </w:t>
      </w:r>
      <w:r w:rsidR="00820932">
        <w:t>удалит</w:t>
      </w:r>
      <w:r>
        <w:t xml:space="preserve">ь </w:t>
      </w:r>
      <w:r w:rsidR="00820932">
        <w:t>выделенные пункты</w:t>
      </w:r>
    </w:p>
    <w:p w14:paraId="28434B0F" w14:textId="77777777" w:rsidR="00C216A8" w:rsidRDefault="00C216A8" w:rsidP="00C216A8">
      <w:pPr>
        <w:ind w:firstLine="0"/>
      </w:pPr>
    </w:p>
    <w:p w14:paraId="38A33479" w14:textId="77777777" w:rsidR="002B17A8" w:rsidRPr="002B17A8" w:rsidRDefault="00F36A8B" w:rsidP="00C216A8">
      <w:pPr>
        <w:ind w:firstLine="0"/>
        <w:rPr>
          <w:b/>
        </w:rPr>
      </w:pPr>
      <w:r w:rsidRPr="002B17A8">
        <w:rPr>
          <w:b/>
        </w:rPr>
        <w:t xml:space="preserve">2. </w:t>
      </w:r>
      <w:r w:rsidR="002B17A8" w:rsidRPr="002B17A8">
        <w:rPr>
          <w:b/>
        </w:rPr>
        <w:t>Перекрестные ссылки</w:t>
      </w:r>
    </w:p>
    <w:p w14:paraId="6820DE5F" w14:textId="77777777" w:rsidR="00C216A8" w:rsidRDefault="00C216A8" w:rsidP="00C216A8">
      <w:pPr>
        <w:ind w:firstLine="0"/>
      </w:pPr>
      <w:r>
        <w:t>В договоре намеренно исключены перекрестные ссылки, номера приложений</w:t>
      </w:r>
      <w:r w:rsidR="002B17A8">
        <w:t xml:space="preserve"> и разделов</w:t>
      </w:r>
      <w:r>
        <w:t xml:space="preserve"> (в целях снижения опечаток).</w:t>
      </w:r>
    </w:p>
    <w:p w14:paraId="4FFFC93D" w14:textId="77777777" w:rsidR="00C216A8" w:rsidRDefault="00C216A8" w:rsidP="00C216A8">
      <w:pPr>
        <w:ind w:firstLine="0"/>
      </w:pPr>
    </w:p>
    <w:p w14:paraId="22D80420" w14:textId="77777777" w:rsidR="00F36A8B" w:rsidRPr="00C216A8" w:rsidRDefault="002B17A8" w:rsidP="00C216A8">
      <w:pPr>
        <w:ind w:firstLine="0"/>
      </w:pPr>
      <w:r>
        <w:t>Например</w:t>
      </w:r>
      <w:r w:rsidR="00F36A8B" w:rsidRPr="00C216A8">
        <w:t>:</w:t>
      </w:r>
    </w:p>
    <w:p w14:paraId="542306BB" w14:textId="77777777" w:rsidR="002B17A8" w:rsidRDefault="00E94973" w:rsidP="00C216A8">
      <w:pPr>
        <w:ind w:firstLine="0"/>
      </w:pPr>
      <w:r>
        <w:t>Вместо «</w:t>
      </w:r>
      <w:r w:rsidR="00F36A8B" w:rsidRPr="00C216A8">
        <w:t>по форме Приложения № 10 к Договору</w:t>
      </w:r>
      <w:r>
        <w:t>»</w:t>
      </w:r>
      <w:r w:rsidR="00F36A8B" w:rsidRPr="00C216A8">
        <w:t xml:space="preserve"> </w:t>
      </w:r>
    </w:p>
    <w:p w14:paraId="5EC61C3B" w14:textId="77777777" w:rsidR="00F36A8B" w:rsidRDefault="002B17A8" w:rsidP="00C216A8">
      <w:pPr>
        <w:ind w:firstLine="0"/>
      </w:pPr>
      <w:r>
        <w:t>Н</w:t>
      </w:r>
      <w:r w:rsidR="00E94973">
        <w:t>аписано «</w:t>
      </w:r>
      <w:r w:rsidR="00F36A8B" w:rsidRPr="00C216A8">
        <w:t>по форме Приложения «</w:t>
      </w:r>
      <w:r w:rsidR="00F36A8B" w:rsidRPr="002B17A8">
        <w:rPr>
          <w:b/>
        </w:rPr>
        <w:t>График финансирования работ</w:t>
      </w:r>
      <w:r w:rsidR="00F36A8B" w:rsidRPr="00C216A8">
        <w:t>»</w:t>
      </w:r>
    </w:p>
    <w:p w14:paraId="7135FDA4" w14:textId="77777777" w:rsidR="002B17A8" w:rsidRPr="00C216A8" w:rsidRDefault="002B17A8" w:rsidP="00C216A8">
      <w:pPr>
        <w:ind w:firstLine="0"/>
      </w:pPr>
    </w:p>
    <w:p w14:paraId="3F50603C" w14:textId="77777777" w:rsidR="002B17A8" w:rsidRDefault="00E94973" w:rsidP="00C216A8">
      <w:pPr>
        <w:ind w:firstLine="0"/>
      </w:pPr>
      <w:r>
        <w:t xml:space="preserve">Вместо «согласно </w:t>
      </w:r>
      <w:r w:rsidR="00F36A8B" w:rsidRPr="00C216A8">
        <w:t>разделу 6 Договора</w:t>
      </w:r>
      <w:r>
        <w:t>»</w:t>
      </w:r>
    </w:p>
    <w:p w14:paraId="0988A7C1" w14:textId="772B430D" w:rsidR="00F36A8B" w:rsidRDefault="002B17A8" w:rsidP="00C216A8">
      <w:pPr>
        <w:ind w:firstLine="0"/>
      </w:pPr>
      <w:r>
        <w:t>Н</w:t>
      </w:r>
      <w:r w:rsidR="00E94973">
        <w:t>аписано «</w:t>
      </w:r>
      <w:r w:rsidR="00F36A8B" w:rsidRPr="00C216A8">
        <w:t>разделу «</w:t>
      </w:r>
      <w:r w:rsidR="00F36A8B" w:rsidRPr="002B17A8">
        <w:rPr>
          <w:b/>
        </w:rPr>
        <w:t>Порядок выполнения Работ</w:t>
      </w:r>
      <w:r w:rsidR="00F36A8B" w:rsidRPr="00C216A8">
        <w:t>»</w:t>
      </w:r>
    </w:p>
    <w:p w14:paraId="51B8364B" w14:textId="7433FEA4" w:rsidR="00392C1F" w:rsidRDefault="00392C1F" w:rsidP="00C216A8">
      <w:pPr>
        <w:ind w:firstLine="0"/>
      </w:pPr>
    </w:p>
    <w:p w14:paraId="77F0F4B3" w14:textId="434EB87A" w:rsidR="00392C1F" w:rsidRPr="00A50767" w:rsidRDefault="00392C1F" w:rsidP="00C216A8">
      <w:pPr>
        <w:ind w:firstLine="0"/>
        <w:rPr>
          <w:b/>
        </w:rPr>
      </w:pPr>
      <w:r w:rsidRPr="00A50767">
        <w:rPr>
          <w:b/>
        </w:rPr>
        <w:t>3. Рекомендации по использованию</w:t>
      </w:r>
    </w:p>
    <w:p w14:paraId="3634BDF4" w14:textId="1D924BD6" w:rsidR="00392C1F" w:rsidRDefault="00392C1F" w:rsidP="00C216A8">
      <w:pPr>
        <w:ind w:firstLine="0"/>
      </w:pPr>
      <w:r>
        <w:t xml:space="preserve">При </w:t>
      </w:r>
      <w:r w:rsidR="00A15068">
        <w:t>перечислении</w:t>
      </w:r>
      <w:r>
        <w:t xml:space="preserve"> через «/» - нужно выбирать один из вариантов, приведенных через «/»</w:t>
      </w:r>
    </w:p>
    <w:p w14:paraId="1BB87957" w14:textId="7945C493" w:rsidR="00A15068" w:rsidRDefault="00392C1F" w:rsidP="00C216A8">
      <w:pPr>
        <w:ind w:firstLine="0"/>
      </w:pPr>
      <w:r w:rsidRPr="00A50767">
        <w:t xml:space="preserve">Варианты, </w:t>
      </w:r>
      <w:r w:rsidRPr="00392C1F">
        <w:t>приведённые</w:t>
      </w:r>
      <w:r w:rsidRPr="00A50767">
        <w:t xml:space="preserve"> в квадратных скобках </w:t>
      </w:r>
      <w:r>
        <w:t>«</w:t>
      </w:r>
      <w:r w:rsidRPr="00A50767">
        <w:t>[</w:t>
      </w:r>
      <w:r>
        <w:t>…</w:t>
      </w:r>
      <w:r w:rsidRPr="00A50767">
        <w:t>]</w:t>
      </w:r>
      <w:r>
        <w:t>»</w:t>
      </w:r>
      <w:r w:rsidRPr="00A50767">
        <w:t xml:space="preserve"> –</w:t>
      </w:r>
      <w:r w:rsidR="00A15068">
        <w:t xml:space="preserve">нужно выбирать, если это применимо к отношениям. </w:t>
      </w:r>
    </w:p>
    <w:p w14:paraId="0493414E" w14:textId="1CC6ABC3" w:rsidR="00591525" w:rsidRDefault="00591525" w:rsidP="00C216A8">
      <w:pPr>
        <w:ind w:firstLine="0"/>
      </w:pPr>
    </w:p>
    <w:p w14:paraId="0CB81908" w14:textId="26BB3193" w:rsidR="00591525" w:rsidRPr="00591525" w:rsidRDefault="00591525" w:rsidP="00C216A8">
      <w:pPr>
        <w:ind w:firstLine="0"/>
        <w:rPr>
          <w:b/>
        </w:rPr>
      </w:pPr>
      <w:r w:rsidRPr="00591525">
        <w:rPr>
          <w:b/>
        </w:rPr>
        <w:t xml:space="preserve">4. Сроки </w:t>
      </w:r>
    </w:p>
    <w:p w14:paraId="76699716" w14:textId="5E6F6BDC" w:rsidR="00591525" w:rsidRDefault="00591525" w:rsidP="00C216A8">
      <w:pPr>
        <w:ind w:firstLine="0"/>
      </w:pPr>
      <w:r>
        <w:t xml:space="preserve">При </w:t>
      </w:r>
      <w:r w:rsidR="00F24573">
        <w:t>заполнении пробелов для указания сроков</w:t>
      </w:r>
      <w:r>
        <w:t xml:space="preserve"> необходимо учитывать локально-нормативны</w:t>
      </w:r>
      <w:r w:rsidR="00C4093E">
        <w:t>е</w:t>
      </w:r>
      <w:r>
        <w:t xml:space="preserve"> акты компании, законодательные требования и руководствоваться принципом разумности</w:t>
      </w:r>
      <w:r w:rsidRPr="00591525">
        <w:t xml:space="preserve">. </w:t>
      </w:r>
    </w:p>
    <w:p w14:paraId="164C334D" w14:textId="77777777" w:rsidR="00A15068" w:rsidRPr="00392C1F" w:rsidRDefault="00A15068" w:rsidP="00C216A8">
      <w:pPr>
        <w:ind w:firstLine="0"/>
      </w:pPr>
    </w:p>
    <w:p w14:paraId="2D6834BE" w14:textId="77777777" w:rsidR="00392C1F" w:rsidRPr="00C216A8" w:rsidRDefault="00392C1F" w:rsidP="00C216A8">
      <w:pPr>
        <w:ind w:firstLine="0"/>
      </w:pPr>
    </w:p>
    <w:p w14:paraId="5A98554D" w14:textId="77777777" w:rsidR="00F36A8B" w:rsidRDefault="00F36A8B" w:rsidP="0019507C">
      <w:pPr>
        <w:rPr>
          <w:color w:val="FBE4D5" w:themeColor="accent2" w:themeTint="33"/>
          <w:shd w:val="clear" w:color="auto" w:fill="FBE4D5" w:themeFill="accent2" w:themeFillTint="33"/>
        </w:rPr>
      </w:pPr>
    </w:p>
    <w:p w14:paraId="210D6209" w14:textId="77777777" w:rsidR="00F36A8B" w:rsidRDefault="00F36A8B" w:rsidP="00753F07">
      <w:pPr>
        <w:ind w:firstLine="0"/>
        <w:rPr>
          <w:color w:val="FBE4D5" w:themeColor="accent2" w:themeTint="33"/>
          <w:shd w:val="clear" w:color="auto" w:fill="FBE4D5" w:themeFill="accent2" w:themeFillTint="33"/>
        </w:rPr>
      </w:pPr>
    </w:p>
    <w:p w14:paraId="1976BECD" w14:textId="77777777" w:rsidR="0019507C" w:rsidRDefault="0019507C" w:rsidP="00C216A8">
      <w:pPr>
        <w:ind w:right="140"/>
        <w:rPr>
          <w:b/>
        </w:rPr>
      </w:pPr>
      <w:r>
        <w:rPr>
          <w:b/>
        </w:rPr>
        <w:br w:type="page"/>
      </w:r>
    </w:p>
    <w:p w14:paraId="7B82758B" w14:textId="77777777" w:rsidR="00E23A1A" w:rsidRPr="00ED14AE" w:rsidRDefault="00E23A1A" w:rsidP="00F22698">
      <w:pPr>
        <w:ind w:right="140" w:firstLine="0"/>
        <w:jc w:val="left"/>
        <w:rPr>
          <w:rFonts w:eastAsia="Times New Roman"/>
        </w:rPr>
      </w:pPr>
    </w:p>
    <w:p w14:paraId="56E442BE" w14:textId="77777777" w:rsidR="00E23A1A" w:rsidRPr="00EB63F3" w:rsidRDefault="00E23A1A" w:rsidP="00F22698">
      <w:pPr>
        <w:shd w:val="clear" w:color="auto" w:fill="FFFFFF"/>
        <w:ind w:right="140" w:firstLine="0"/>
        <w:jc w:val="center"/>
        <w:rPr>
          <w:rFonts w:eastAsia="Times New Roman"/>
          <w:b/>
          <w:bCs/>
        </w:rPr>
      </w:pPr>
      <w:r w:rsidRPr="00EB63F3">
        <w:rPr>
          <w:rFonts w:eastAsia="Times New Roman"/>
          <w:b/>
          <w:bCs/>
        </w:rPr>
        <w:t>ДОГОВОР</w:t>
      </w:r>
    </w:p>
    <w:p w14:paraId="0DE14692" w14:textId="791D9027" w:rsidR="00E23A1A" w:rsidRPr="00EB63F3" w:rsidRDefault="00E23A1A" w:rsidP="00D14BD4">
      <w:pPr>
        <w:ind w:right="140" w:firstLine="0"/>
        <w:jc w:val="center"/>
        <w:rPr>
          <w:rFonts w:eastAsia="Times New Roman"/>
          <w:b/>
          <w:bCs/>
        </w:rPr>
      </w:pPr>
      <w:r w:rsidRPr="00D14BD4">
        <w:rPr>
          <w:rFonts w:eastAsia="Times New Roman"/>
          <w:b/>
          <w:bCs/>
        </w:rPr>
        <w:t xml:space="preserve">на </w:t>
      </w:r>
      <w:r w:rsidR="000E1F10" w:rsidRPr="00D14BD4">
        <w:rPr>
          <w:rFonts w:eastAsia="Times New Roman"/>
          <w:b/>
          <w:bCs/>
        </w:rPr>
        <w:t>выполнение работ</w:t>
      </w:r>
      <w:r w:rsidR="00D14BD4" w:rsidRPr="00D14BD4">
        <w:rPr>
          <w:rFonts w:eastAsia="Times New Roman"/>
          <w:b/>
          <w:bCs/>
        </w:rPr>
        <w:t xml:space="preserve"> по разработке документации</w:t>
      </w:r>
      <w:r w:rsidR="000E1F10" w:rsidRPr="000E1F10" w:rsidDel="000E1F10">
        <w:rPr>
          <w:rFonts w:eastAsia="Times New Roman"/>
          <w:b/>
          <w:bCs/>
        </w:rPr>
        <w:t xml:space="preserve">  </w:t>
      </w:r>
    </w:p>
    <w:p w14:paraId="165D16D3" w14:textId="77777777" w:rsidR="00E23A1A" w:rsidRPr="00EB63F3" w:rsidRDefault="00E23A1A" w:rsidP="00F22698">
      <w:pPr>
        <w:ind w:right="140"/>
      </w:pPr>
    </w:p>
    <w:p w14:paraId="0C415095" w14:textId="77777777" w:rsidR="003422D9" w:rsidRPr="00EB63F3" w:rsidRDefault="003422D9" w:rsidP="00F22698">
      <w:pPr>
        <w:ind w:right="140"/>
      </w:pPr>
      <w:r w:rsidRPr="00EB63F3">
        <w:t>г. _________</w:t>
      </w:r>
      <w:r w:rsidRPr="00EB63F3">
        <w:tab/>
      </w:r>
      <w:r w:rsidRPr="00EB63F3">
        <w:tab/>
      </w:r>
      <w:r w:rsidRPr="00EB63F3">
        <w:tab/>
      </w:r>
      <w:r w:rsidRPr="00EB63F3">
        <w:tab/>
      </w:r>
      <w:r w:rsidRPr="00EB63F3">
        <w:tab/>
      </w:r>
      <w:r w:rsidRPr="00EB63F3">
        <w:tab/>
        <w:t xml:space="preserve">            «____» __________ 20____ г.</w:t>
      </w:r>
    </w:p>
    <w:p w14:paraId="40BD12E2" w14:textId="77777777" w:rsidR="003422D9" w:rsidRPr="00EB63F3" w:rsidRDefault="003422D9" w:rsidP="00F22698">
      <w:pPr>
        <w:ind w:right="140"/>
      </w:pPr>
    </w:p>
    <w:p w14:paraId="308A4F21" w14:textId="77777777" w:rsidR="003422D9" w:rsidRPr="00EB63F3" w:rsidRDefault="003422D9" w:rsidP="00F22698">
      <w:pPr>
        <w:ind w:right="140"/>
      </w:pPr>
      <w:r w:rsidRPr="00EB63F3">
        <w:rPr>
          <w:b/>
        </w:rPr>
        <w:t>Публичное акционерное общество «Горно-металлургическая компания «Норильский никель» (ПАО «ГМК «Норильский никель») / РОКС НН</w:t>
      </w:r>
      <w:r w:rsidRPr="00EB63F3">
        <w:t xml:space="preserve">, именуемое в дальнейшем </w:t>
      </w:r>
      <w:r w:rsidRPr="00EB63F3">
        <w:rPr>
          <w:b/>
        </w:rPr>
        <w:t>«Заказчик»</w:t>
      </w:r>
      <w:r w:rsidRPr="00EB63F3">
        <w:t>, в лице _______________________</w:t>
      </w:r>
      <w:r w:rsidR="00FB5316" w:rsidRPr="00EB63F3">
        <w:t xml:space="preserve"> </w:t>
      </w:r>
      <w:r w:rsidRPr="00EB63F3">
        <w:rPr>
          <w:i/>
        </w:rPr>
        <w:t>(должность, ФИО лица, подписывающего договор)</w:t>
      </w:r>
      <w:r w:rsidRPr="00EB63F3">
        <w:t>,</w:t>
      </w:r>
      <w:r w:rsidRPr="00EB63F3">
        <w:rPr>
          <w:b/>
        </w:rPr>
        <w:t xml:space="preserve"> </w:t>
      </w:r>
      <w:r w:rsidRPr="00EB63F3">
        <w:t xml:space="preserve">действующего на основании _________________ </w:t>
      </w:r>
      <w:r w:rsidRPr="00EB63F3">
        <w:rPr>
          <w:i/>
        </w:rPr>
        <w:t>(уполномочивающий документ)</w:t>
      </w:r>
      <w:r w:rsidRPr="00EB63F3">
        <w:rPr>
          <w:b/>
        </w:rPr>
        <w:t>,</w:t>
      </w:r>
      <w:r w:rsidRPr="00EB63F3">
        <w:t xml:space="preserve"> с одной стороны, и </w:t>
      </w:r>
    </w:p>
    <w:p w14:paraId="450A7576" w14:textId="77777777" w:rsidR="003422D9" w:rsidRPr="00EB63F3" w:rsidRDefault="003422D9" w:rsidP="00F22698">
      <w:pPr>
        <w:ind w:right="140"/>
      </w:pPr>
      <w:r w:rsidRPr="00EB63F3">
        <w:rPr>
          <w:b/>
        </w:rPr>
        <w:t xml:space="preserve">_______________ (___________) </w:t>
      </w:r>
      <w:r w:rsidRPr="00EB63F3">
        <w:rPr>
          <w:i/>
        </w:rPr>
        <w:t>(наименование юридического лица)</w:t>
      </w:r>
      <w:r w:rsidRPr="00EB63F3">
        <w:t>, именуемое в дальнейшем «</w:t>
      </w:r>
      <w:r w:rsidRPr="00EB63F3">
        <w:rPr>
          <w:b/>
        </w:rPr>
        <w:t>Подрядчик</w:t>
      </w:r>
      <w:r w:rsidRPr="00EB63F3">
        <w:t>»,</w:t>
      </w:r>
      <w:r w:rsidRPr="00EB63F3">
        <w:rPr>
          <w:b/>
        </w:rPr>
        <w:t xml:space="preserve"> </w:t>
      </w:r>
      <w:r w:rsidRPr="00EB63F3">
        <w:t>в лице _______________________</w:t>
      </w:r>
      <w:r w:rsidR="007E0318" w:rsidRPr="00EB63F3">
        <w:t xml:space="preserve"> </w:t>
      </w:r>
      <w:r w:rsidRPr="00EB63F3">
        <w:rPr>
          <w:i/>
        </w:rPr>
        <w:t>(должность, ФИО лица, подписывающего договор)</w:t>
      </w:r>
      <w:r w:rsidRPr="00EB63F3">
        <w:t>,</w:t>
      </w:r>
      <w:r w:rsidRPr="00EB63F3">
        <w:rPr>
          <w:b/>
        </w:rPr>
        <w:t xml:space="preserve"> </w:t>
      </w:r>
      <w:r w:rsidRPr="00EB63F3">
        <w:t xml:space="preserve">действующего на основании _________________ </w:t>
      </w:r>
      <w:r w:rsidRPr="00EB63F3">
        <w:rPr>
          <w:i/>
        </w:rPr>
        <w:t>(уполномочивающий документ)</w:t>
      </w:r>
      <w:r w:rsidRPr="00EB63F3">
        <w:t xml:space="preserve">, с другой стороны, именуемые в дальнейшем «Стороны», </w:t>
      </w:r>
    </w:p>
    <w:p w14:paraId="3D490CDB" w14:textId="77777777" w:rsidR="003422D9" w:rsidRPr="00EB63F3" w:rsidRDefault="003422D9" w:rsidP="00F22698">
      <w:pPr>
        <w:ind w:right="140"/>
      </w:pPr>
      <w:r w:rsidRPr="00EB63F3">
        <w:t>заключили договор (далее по те</w:t>
      </w:r>
      <w:r w:rsidR="00370CF9" w:rsidRPr="00EB63F3">
        <w:t>ксту – Договор) о нижеследующем.</w:t>
      </w:r>
    </w:p>
    <w:p w14:paraId="367EF0FF" w14:textId="77777777" w:rsidR="003422D9" w:rsidRPr="00EB63F3" w:rsidRDefault="003422D9" w:rsidP="00563E10">
      <w:pPr>
        <w:ind w:right="140"/>
      </w:pPr>
    </w:p>
    <w:p w14:paraId="3EF02C65" w14:textId="77777777" w:rsidR="003422D9" w:rsidRPr="00EB63F3" w:rsidRDefault="002B3665" w:rsidP="0078421F">
      <w:pPr>
        <w:pStyle w:val="1"/>
        <w:numPr>
          <w:ilvl w:val="0"/>
          <w:numId w:val="3"/>
        </w:numPr>
        <w:spacing w:before="0" w:after="0"/>
        <w:ind w:left="0" w:right="140" w:firstLine="0"/>
      </w:pPr>
      <w:r w:rsidRPr="00EB63F3">
        <w:t>Термины</w:t>
      </w:r>
    </w:p>
    <w:p w14:paraId="1EE3FCA7" w14:textId="77777777" w:rsidR="00563E10" w:rsidRPr="00EB63F3" w:rsidRDefault="00563E10" w:rsidP="00563E10">
      <w:pPr>
        <w:rPr>
          <w:b/>
        </w:rPr>
      </w:pPr>
    </w:p>
    <w:p w14:paraId="2B6063F7" w14:textId="6C550DA8" w:rsidR="00640630" w:rsidRPr="004D105B" w:rsidRDefault="002E741A" w:rsidP="00E16F16">
      <w:pPr>
        <w:pStyle w:val="a5"/>
        <w:numPr>
          <w:ilvl w:val="1"/>
          <w:numId w:val="3"/>
        </w:numPr>
        <w:ind w:left="0" w:firstLine="709"/>
        <w:rPr>
          <w:b/>
        </w:rPr>
      </w:pPr>
      <w:r w:rsidRPr="00D64AE1">
        <w:rPr>
          <w:b/>
        </w:rPr>
        <w:t>[</w:t>
      </w:r>
      <w:r w:rsidR="00640630" w:rsidRPr="00640630">
        <w:rPr>
          <w:b/>
        </w:rPr>
        <w:t xml:space="preserve">Авторский надзор </w:t>
      </w:r>
      <w:r w:rsidR="00640630" w:rsidRPr="00640630">
        <w:t xml:space="preserve">– контроль Подрядчиком, осуществившим подготовку </w:t>
      </w:r>
      <w:r w:rsidR="00E67C28">
        <w:t>П</w:t>
      </w:r>
      <w:r w:rsidR="00640630" w:rsidRPr="00640630">
        <w:t xml:space="preserve">роектной документации, в ходе строительства соблюдения требований Проектной документации и подготовленной на </w:t>
      </w:r>
      <w:r w:rsidR="00640630" w:rsidRPr="004D105B">
        <w:t>её основе Рабочей документации.</w:t>
      </w:r>
      <w:r w:rsidR="00646C8F" w:rsidRPr="004D105B">
        <w:t xml:space="preserve"> </w:t>
      </w:r>
      <w:r w:rsidR="004164E4" w:rsidRPr="004D105B">
        <w:t>Порядок проведе</w:t>
      </w:r>
      <w:r w:rsidR="00400D9E" w:rsidRPr="004D105B">
        <w:t xml:space="preserve">ния Авторского надзора, сроки, </w:t>
      </w:r>
      <w:r w:rsidR="004164E4" w:rsidRPr="004D105B">
        <w:t>стоимость</w:t>
      </w:r>
      <w:r w:rsidR="00400D9E" w:rsidRPr="004D105B">
        <w:t xml:space="preserve"> и порядок приемки услуг</w:t>
      </w:r>
      <w:r w:rsidR="004164E4" w:rsidRPr="004D105B">
        <w:t xml:space="preserve"> указаны</w:t>
      </w:r>
      <w:r w:rsidR="00646C8F" w:rsidRPr="004D105B">
        <w:t xml:space="preserve"> </w:t>
      </w:r>
      <w:r w:rsidR="004164E4" w:rsidRPr="004D105B">
        <w:t xml:space="preserve">в </w:t>
      </w:r>
      <w:r w:rsidR="00646C8F" w:rsidRPr="004D105B">
        <w:t>Приложени</w:t>
      </w:r>
      <w:r w:rsidR="004164E4" w:rsidRPr="004D105B">
        <w:t>и</w:t>
      </w:r>
      <w:r w:rsidR="00E16F16" w:rsidRPr="004D105B">
        <w:t xml:space="preserve"> «Порядок оказания услуг Авторского надзора»</w:t>
      </w:r>
      <w:r w:rsidRPr="004D105B">
        <w:t>]</w:t>
      </w:r>
      <w:r w:rsidR="009D5E09" w:rsidRPr="004D105B">
        <w:t>.</w:t>
      </w:r>
    </w:p>
    <w:p w14:paraId="2BE7D7A5" w14:textId="265AC395" w:rsidR="003D796C" w:rsidRPr="004D105B" w:rsidRDefault="00A22426" w:rsidP="0078421F">
      <w:pPr>
        <w:pStyle w:val="a5"/>
        <w:numPr>
          <w:ilvl w:val="1"/>
          <w:numId w:val="3"/>
        </w:numPr>
        <w:ind w:left="0" w:firstLine="709"/>
        <w:rPr>
          <w:b/>
        </w:rPr>
      </w:pPr>
      <w:r w:rsidRPr="004D105B">
        <w:rPr>
          <w:b/>
        </w:rPr>
        <w:t>Акт сдачи-приемки работ</w:t>
      </w:r>
      <w:r w:rsidR="002237B0" w:rsidRPr="004D105B">
        <w:rPr>
          <w:b/>
        </w:rPr>
        <w:t xml:space="preserve"> (</w:t>
      </w:r>
      <w:r w:rsidR="00D105A1" w:rsidRPr="004D105B">
        <w:rPr>
          <w:b/>
        </w:rPr>
        <w:t xml:space="preserve">Акт сдачи-приемки работ (услуг) </w:t>
      </w:r>
      <w:r w:rsidR="002237B0" w:rsidRPr="004D105B">
        <w:rPr>
          <w:b/>
        </w:rPr>
        <w:t>по форме НН.ДК-4.1.)</w:t>
      </w:r>
      <w:r w:rsidRPr="004D105B">
        <w:rPr>
          <w:b/>
        </w:rPr>
        <w:t xml:space="preserve"> </w:t>
      </w:r>
      <w:r w:rsidR="006A3446" w:rsidRPr="004D105B">
        <w:rPr>
          <w:b/>
        </w:rPr>
        <w:t>–</w:t>
      </w:r>
      <w:r w:rsidRPr="004D105B">
        <w:rPr>
          <w:b/>
        </w:rPr>
        <w:t xml:space="preserve"> </w:t>
      </w:r>
      <w:r w:rsidR="00281C33" w:rsidRPr="004D105B">
        <w:t>акт,</w:t>
      </w:r>
      <w:r w:rsidR="00281C33" w:rsidRPr="004D105B">
        <w:rPr>
          <w:b/>
        </w:rPr>
        <w:t xml:space="preserve"> </w:t>
      </w:r>
      <w:r w:rsidR="00831D25" w:rsidRPr="004D105B">
        <w:t>подтверждающий приемку Заказчиком результата Работ по разработке соответствующего вида Документации</w:t>
      </w:r>
      <w:r w:rsidR="006476A1" w:rsidRPr="004D105B">
        <w:t xml:space="preserve"> </w:t>
      </w:r>
      <w:r w:rsidR="00D5145D" w:rsidRPr="009A1CEF">
        <w:rPr>
          <w:b/>
          <w:highlight w:val="lightGray"/>
        </w:rPr>
        <w:t>[</w:t>
      </w:r>
      <w:r w:rsidR="006476A1" w:rsidRPr="009A1CEF">
        <w:rPr>
          <w:highlight w:val="lightGray"/>
        </w:rPr>
        <w:t xml:space="preserve">или </w:t>
      </w:r>
      <w:r w:rsidR="00495976" w:rsidRPr="009A1CEF">
        <w:rPr>
          <w:highlight w:val="lightGray"/>
        </w:rPr>
        <w:t xml:space="preserve">объема работ по </w:t>
      </w:r>
      <w:r w:rsidR="006476A1" w:rsidRPr="009A1CEF">
        <w:rPr>
          <w:highlight w:val="lightGray"/>
        </w:rPr>
        <w:t>Части Документации</w:t>
      </w:r>
      <w:r w:rsidR="00D5145D" w:rsidRPr="009A1CEF">
        <w:rPr>
          <w:highlight w:val="lightGray"/>
        </w:rPr>
        <w:t>]</w:t>
      </w:r>
      <w:r w:rsidR="004D105B">
        <w:t xml:space="preserve">, </w:t>
      </w:r>
      <w:r w:rsidR="00D5145D" w:rsidRPr="004D105B">
        <w:rPr>
          <w:b/>
        </w:rPr>
        <w:t>[</w:t>
      </w:r>
      <w:r w:rsidR="00B14CF2" w:rsidRPr="004D105B">
        <w:t>результата услуг по Авторскому надзору</w:t>
      </w:r>
      <w:r w:rsidR="00D5145D" w:rsidRPr="004D105B">
        <w:t>]</w:t>
      </w:r>
      <w:r w:rsidR="00831D25" w:rsidRPr="004D105B">
        <w:t xml:space="preserve">. </w:t>
      </w:r>
    </w:p>
    <w:p w14:paraId="78489168" w14:textId="61846F7E" w:rsidR="00563E10" w:rsidRPr="009A1CEF" w:rsidRDefault="00BC0FA7" w:rsidP="0078421F">
      <w:pPr>
        <w:pStyle w:val="a5"/>
        <w:numPr>
          <w:ilvl w:val="2"/>
          <w:numId w:val="3"/>
        </w:numPr>
        <w:ind w:left="709" w:firstLine="0"/>
        <w:rPr>
          <w:highlight w:val="lightGray"/>
        </w:rPr>
      </w:pPr>
      <w:r w:rsidRPr="009A1CEF">
        <w:rPr>
          <w:highlight w:val="lightGray"/>
        </w:rPr>
        <w:t>[</w:t>
      </w:r>
      <w:r w:rsidR="006476A1" w:rsidRPr="009A1CEF">
        <w:rPr>
          <w:b/>
          <w:highlight w:val="lightGray"/>
        </w:rPr>
        <w:t>Часть Документации –</w:t>
      </w:r>
      <w:r w:rsidR="006476A1" w:rsidRPr="009A1CEF">
        <w:rPr>
          <w:highlight w:val="lightGray"/>
        </w:rPr>
        <w:t xml:space="preserve"> част</w:t>
      </w:r>
      <w:r w:rsidR="00F53A20" w:rsidRPr="009A1CEF">
        <w:rPr>
          <w:highlight w:val="lightGray"/>
        </w:rPr>
        <w:t>и</w:t>
      </w:r>
      <w:r w:rsidR="006476A1" w:rsidRPr="00302F6C">
        <w:rPr>
          <w:bCs/>
          <w:highlight w:val="lightGray"/>
        </w:rPr>
        <w:t xml:space="preserve"> </w:t>
      </w:r>
      <w:r w:rsidR="000741C4" w:rsidRPr="00302F6C">
        <w:rPr>
          <w:bCs/>
          <w:highlight w:val="lightGray"/>
        </w:rPr>
        <w:t>_________</w:t>
      </w:r>
      <w:r w:rsidR="000741C4" w:rsidRPr="009A1CEF">
        <w:rPr>
          <w:highlight w:val="lightGray"/>
        </w:rPr>
        <w:t xml:space="preserve"> </w:t>
      </w:r>
      <w:r w:rsidR="006476A1" w:rsidRPr="009A1CEF">
        <w:rPr>
          <w:highlight w:val="lightGray"/>
        </w:rPr>
        <w:t>(</w:t>
      </w:r>
      <w:r w:rsidR="00F53A20" w:rsidRPr="009A1CEF">
        <w:rPr>
          <w:i/>
          <w:highlight w:val="lightGray"/>
        </w:rPr>
        <w:t>указать</w:t>
      </w:r>
      <w:r w:rsidR="00F53A20" w:rsidRPr="009A1CEF">
        <w:rPr>
          <w:highlight w:val="lightGray"/>
        </w:rPr>
        <w:t xml:space="preserve"> </w:t>
      </w:r>
      <w:r w:rsidR="006476A1" w:rsidRPr="009A1CEF">
        <w:rPr>
          <w:i/>
          <w:highlight w:val="lightGray"/>
        </w:rPr>
        <w:t>вид Документации, разрабатываемой частями</w:t>
      </w:r>
      <w:r w:rsidR="006476A1" w:rsidRPr="009A1CEF">
        <w:rPr>
          <w:highlight w:val="lightGray"/>
        </w:rPr>
        <w:t xml:space="preserve">), предусмотренные Календарным планом, которые принимаются отдельно. </w:t>
      </w:r>
      <w:bookmarkStart w:id="3" w:name="_Toc528579868"/>
      <w:r w:rsidR="00F91719" w:rsidRPr="009A1CEF">
        <w:rPr>
          <w:highlight w:val="lightGray"/>
        </w:rPr>
        <w:t>Для Документации,</w:t>
      </w:r>
      <w:r w:rsidR="006476A1" w:rsidRPr="009A1CEF">
        <w:rPr>
          <w:highlight w:val="lightGray"/>
        </w:rPr>
        <w:t xml:space="preserve"> </w:t>
      </w:r>
      <w:r w:rsidR="00D1442B" w:rsidRPr="009A1CEF">
        <w:rPr>
          <w:highlight w:val="lightGray"/>
        </w:rPr>
        <w:t>работы</w:t>
      </w:r>
      <w:r w:rsidR="00493B9E" w:rsidRPr="009A1CEF">
        <w:rPr>
          <w:highlight w:val="lightGray"/>
        </w:rPr>
        <w:t xml:space="preserve"> </w:t>
      </w:r>
      <w:r w:rsidR="00D1442B" w:rsidRPr="009A1CEF">
        <w:rPr>
          <w:highlight w:val="lightGray"/>
        </w:rPr>
        <w:t xml:space="preserve">по разработке которой принимаются </w:t>
      </w:r>
      <w:r w:rsidR="006476A1" w:rsidRPr="009A1CEF">
        <w:rPr>
          <w:highlight w:val="lightGray"/>
        </w:rPr>
        <w:t>по Частям</w:t>
      </w:r>
      <w:r w:rsidR="00D1442B" w:rsidRPr="009A1CEF">
        <w:rPr>
          <w:highlight w:val="lightGray"/>
        </w:rPr>
        <w:t>,</w:t>
      </w:r>
      <w:r w:rsidR="006476A1" w:rsidRPr="009A1CEF">
        <w:rPr>
          <w:highlight w:val="lightGray"/>
        </w:rPr>
        <w:t xml:space="preserve"> приемка</w:t>
      </w:r>
      <w:r w:rsidR="00D1442B" w:rsidRPr="009A1CEF">
        <w:rPr>
          <w:highlight w:val="lightGray"/>
        </w:rPr>
        <w:t xml:space="preserve"> Документации</w:t>
      </w:r>
      <w:r w:rsidR="006476A1" w:rsidRPr="009A1CEF">
        <w:rPr>
          <w:highlight w:val="lightGray"/>
        </w:rPr>
        <w:t xml:space="preserve"> по </w:t>
      </w:r>
      <w:r w:rsidR="00301B3F" w:rsidRPr="009A1CEF">
        <w:rPr>
          <w:highlight w:val="lightGray"/>
        </w:rPr>
        <w:t>качеству и</w:t>
      </w:r>
      <w:r w:rsidR="00D1442B" w:rsidRPr="009A1CEF">
        <w:rPr>
          <w:highlight w:val="lightGray"/>
        </w:rPr>
        <w:t xml:space="preserve"> результатов работ по разработке вида Документации </w:t>
      </w:r>
      <w:r w:rsidR="006476A1" w:rsidRPr="009A1CEF">
        <w:rPr>
          <w:highlight w:val="lightGray"/>
        </w:rPr>
        <w:t xml:space="preserve">осуществляется при </w:t>
      </w:r>
      <w:r w:rsidR="00D1442B" w:rsidRPr="009A1CEF">
        <w:rPr>
          <w:highlight w:val="lightGray"/>
        </w:rPr>
        <w:t>приемке работ по последней</w:t>
      </w:r>
      <w:r w:rsidR="006476A1" w:rsidRPr="009A1CEF">
        <w:rPr>
          <w:highlight w:val="lightGray"/>
        </w:rPr>
        <w:t xml:space="preserve"> Част</w:t>
      </w:r>
      <w:r w:rsidR="00D1442B" w:rsidRPr="009A1CEF">
        <w:rPr>
          <w:highlight w:val="lightGray"/>
        </w:rPr>
        <w:t>и по соответствующему виду Документации на основании Акта сдачи-приемки работ</w:t>
      </w:r>
      <w:r w:rsidR="006476A1" w:rsidRPr="009A1CEF">
        <w:rPr>
          <w:highlight w:val="lightGray"/>
        </w:rPr>
        <w:t>.</w:t>
      </w:r>
      <w:r w:rsidRPr="009A1CEF">
        <w:rPr>
          <w:highlight w:val="lightGray"/>
        </w:rPr>
        <w:t>]</w:t>
      </w:r>
    </w:p>
    <w:p w14:paraId="12FF3307" w14:textId="2A3CB495" w:rsidR="00563E10" w:rsidRPr="004D105B" w:rsidRDefault="00851D07" w:rsidP="0078421F">
      <w:pPr>
        <w:pStyle w:val="a5"/>
        <w:numPr>
          <w:ilvl w:val="1"/>
          <w:numId w:val="3"/>
        </w:numPr>
        <w:ind w:left="0" w:firstLine="709"/>
      </w:pPr>
      <w:r w:rsidRPr="004D105B" w:rsidDel="00851D07">
        <w:rPr>
          <w:b/>
        </w:rPr>
        <w:t xml:space="preserve"> </w:t>
      </w:r>
      <w:bookmarkEnd w:id="3"/>
      <w:r w:rsidR="002A5638" w:rsidRPr="004D105B">
        <w:rPr>
          <w:b/>
        </w:rPr>
        <w:t>Документация</w:t>
      </w:r>
      <w:r w:rsidR="00F4785D" w:rsidRPr="004D105B">
        <w:rPr>
          <w:b/>
        </w:rPr>
        <w:t xml:space="preserve"> (</w:t>
      </w:r>
      <w:r w:rsidR="00A9632C" w:rsidRPr="004D105B">
        <w:rPr>
          <w:b/>
        </w:rPr>
        <w:t>в</w:t>
      </w:r>
      <w:r w:rsidR="00F4785D" w:rsidRPr="004D105B">
        <w:rPr>
          <w:b/>
        </w:rPr>
        <w:t>ид Документации)</w:t>
      </w:r>
      <w:r w:rsidR="002A5638" w:rsidRPr="004D105B">
        <w:t xml:space="preserve"> – </w:t>
      </w:r>
      <w:r w:rsidR="001B7481" w:rsidRPr="004D105B">
        <w:t xml:space="preserve">результат выполненных Подрядчиком Работ по разработке </w:t>
      </w:r>
      <w:r w:rsidR="007B029E" w:rsidRPr="004D105B">
        <w:t>[БИ</w:t>
      </w:r>
      <w:r w:rsidR="006E57B2">
        <w:t>,]</w:t>
      </w:r>
      <w:r w:rsidR="006E57B2" w:rsidRPr="006E57B2">
        <w:t xml:space="preserve"> </w:t>
      </w:r>
      <w:r w:rsidR="006E57B2">
        <w:t>[</w:t>
      </w:r>
      <w:r w:rsidR="007B029E" w:rsidRPr="004D105B">
        <w:t xml:space="preserve">ДИ,] </w:t>
      </w:r>
      <w:r w:rsidR="007A38F4" w:rsidRPr="004D105B">
        <w:t>[ТР</w:t>
      </w:r>
      <w:r w:rsidR="006E57B2" w:rsidRPr="00194DE0">
        <w:t>,] [</w:t>
      </w:r>
      <w:r w:rsidR="007A38F4" w:rsidRPr="004D105B">
        <w:t xml:space="preserve">ТП,] </w:t>
      </w:r>
      <w:r w:rsidR="00D768E2" w:rsidRPr="004D105B">
        <w:t>[</w:t>
      </w:r>
      <w:r w:rsidR="001B7481" w:rsidRPr="004D105B">
        <w:t>ОТР</w:t>
      </w:r>
      <w:r w:rsidR="009A047D" w:rsidRPr="004D105B">
        <w:t>,</w:t>
      </w:r>
      <w:r w:rsidR="006D2D95" w:rsidRPr="004D105B">
        <w:t xml:space="preserve">] </w:t>
      </w:r>
      <w:r w:rsidR="002A5638" w:rsidRPr="004D105B">
        <w:t>[</w:t>
      </w:r>
      <w:r w:rsidR="001B7481" w:rsidRPr="004D105B">
        <w:t>ПД</w:t>
      </w:r>
      <w:r w:rsidR="009A047D" w:rsidRPr="004D105B">
        <w:t>,</w:t>
      </w:r>
      <w:r w:rsidR="002A5638" w:rsidRPr="004D105B">
        <w:t>] [</w:t>
      </w:r>
      <w:r w:rsidR="001B7481" w:rsidRPr="004D105B">
        <w:t>РД</w:t>
      </w:r>
      <w:r w:rsidR="009A047D" w:rsidRPr="004D105B">
        <w:t>,</w:t>
      </w:r>
      <w:r w:rsidR="002A5638" w:rsidRPr="004D105B">
        <w:t xml:space="preserve">] </w:t>
      </w:r>
      <w:r w:rsidR="00F27373" w:rsidRPr="004D105B">
        <w:t>[</w:t>
      </w:r>
      <w:r w:rsidR="00C50629" w:rsidRPr="004D105B">
        <w:t>ИИ</w:t>
      </w:r>
      <w:r w:rsidR="009A047D" w:rsidRPr="004D105B">
        <w:t>,</w:t>
      </w:r>
      <w:r w:rsidR="00F27373" w:rsidRPr="004D105B">
        <w:t xml:space="preserve">] </w:t>
      </w:r>
      <w:r w:rsidR="007A38F4" w:rsidRPr="004D105B">
        <w:t xml:space="preserve">[КО,] </w:t>
      </w:r>
      <w:r w:rsidR="002A5638" w:rsidRPr="004D105B">
        <w:t>[</w:t>
      </w:r>
      <w:r w:rsidR="001B7481" w:rsidRPr="004D105B">
        <w:t>КДНО</w:t>
      </w:r>
      <w:r w:rsidR="007A38F4" w:rsidRPr="004D105B">
        <w:t>,</w:t>
      </w:r>
      <w:r w:rsidR="00BD52A6" w:rsidRPr="004D105B">
        <w:t>]</w:t>
      </w:r>
      <w:r w:rsidR="003C292B" w:rsidRPr="004D105B">
        <w:t xml:space="preserve"> указанный в Календарном плане</w:t>
      </w:r>
      <w:r w:rsidR="00F27373" w:rsidRPr="004D105B">
        <w:t>.</w:t>
      </w:r>
      <w:r w:rsidR="00EE4B2F" w:rsidRPr="004D105B">
        <w:t xml:space="preserve"> </w:t>
      </w:r>
    </w:p>
    <w:p w14:paraId="63554AEA" w14:textId="2174297F" w:rsidR="007B029E" w:rsidRPr="007B029E" w:rsidRDefault="00853791" w:rsidP="0078421F">
      <w:pPr>
        <w:pStyle w:val="a5"/>
        <w:numPr>
          <w:ilvl w:val="2"/>
          <w:numId w:val="3"/>
        </w:numPr>
        <w:ind w:left="709" w:firstLine="0"/>
        <w:rPr>
          <w:b/>
          <w:bCs/>
        </w:rPr>
      </w:pPr>
      <w:r w:rsidRPr="004D105B">
        <w:rPr>
          <w:b/>
          <w:bCs/>
        </w:rPr>
        <w:t>[</w:t>
      </w:r>
      <w:r w:rsidR="0051121D" w:rsidRPr="004D105B">
        <w:rPr>
          <w:b/>
          <w:bCs/>
        </w:rPr>
        <w:t>Базовый инжиниринг (БИ)</w:t>
      </w:r>
      <w:r w:rsidR="00852C67" w:rsidRPr="004D105B">
        <w:rPr>
          <w:rStyle w:val="a8"/>
          <w:b/>
          <w:bCs/>
        </w:rPr>
        <w:footnoteReference w:id="2"/>
      </w:r>
      <w:r w:rsidR="0051121D" w:rsidRPr="004D105B">
        <w:rPr>
          <w:b/>
          <w:bCs/>
        </w:rPr>
        <w:t xml:space="preserve"> </w:t>
      </w:r>
      <w:r w:rsidR="009A6DEC" w:rsidRPr="004D105B">
        <w:rPr>
          <w:b/>
          <w:bCs/>
        </w:rPr>
        <w:t>–</w:t>
      </w:r>
      <w:r w:rsidR="0051121D" w:rsidRPr="004D105B">
        <w:rPr>
          <w:b/>
          <w:bCs/>
        </w:rPr>
        <w:t xml:space="preserve"> </w:t>
      </w:r>
      <w:r w:rsidR="009A6DEC" w:rsidRPr="004D105B">
        <w:rPr>
          <w:bCs/>
          <w:i/>
        </w:rPr>
        <w:t>документация с результатами</w:t>
      </w:r>
      <w:r w:rsidR="009A6DEC" w:rsidRPr="004D105B">
        <w:rPr>
          <w:b/>
          <w:bCs/>
        </w:rPr>
        <w:t xml:space="preserve"> </w:t>
      </w:r>
      <w:r w:rsidR="007B029E" w:rsidRPr="004D105B">
        <w:rPr>
          <w:bCs/>
          <w:i/>
        </w:rPr>
        <w:t>работ по расчёту технологических схем и подбору основного и вспомогательного оборудования, обеспечивающего выполнение всех целевых показателей</w:t>
      </w:r>
      <w:r w:rsidR="007B029E" w:rsidRPr="008F30E8">
        <w:rPr>
          <w:bCs/>
          <w:i/>
        </w:rPr>
        <w:t xml:space="preserve"> проекта с последующим предоставлением технологических гарантий на поставляемое оборудование</w:t>
      </w:r>
      <w:r w:rsidR="007B029E" w:rsidRPr="007B029E">
        <w:rPr>
          <w:bCs/>
        </w:rPr>
        <w:t>.</w:t>
      </w:r>
      <w:r w:rsidRPr="00853791">
        <w:rPr>
          <w:bCs/>
        </w:rPr>
        <w:t>]</w:t>
      </w:r>
    </w:p>
    <w:p w14:paraId="5A27D5C3" w14:textId="6C766F10" w:rsidR="007B029E" w:rsidRDefault="00853791" w:rsidP="0078421F">
      <w:pPr>
        <w:pStyle w:val="a5"/>
        <w:numPr>
          <w:ilvl w:val="2"/>
          <w:numId w:val="3"/>
        </w:numPr>
        <w:ind w:left="709" w:firstLine="0"/>
        <w:rPr>
          <w:bCs/>
        </w:rPr>
      </w:pPr>
      <w:r w:rsidRPr="00853791">
        <w:rPr>
          <w:b/>
          <w:bCs/>
        </w:rPr>
        <w:t>[</w:t>
      </w:r>
      <w:r w:rsidR="0051121D">
        <w:rPr>
          <w:b/>
          <w:bCs/>
        </w:rPr>
        <w:t>Детальный инжиниринг (ДИ)</w:t>
      </w:r>
      <w:r w:rsidR="00852C67">
        <w:rPr>
          <w:rStyle w:val="a8"/>
          <w:b/>
          <w:bCs/>
        </w:rPr>
        <w:footnoteReference w:id="3"/>
      </w:r>
      <w:r w:rsidR="0051121D">
        <w:rPr>
          <w:b/>
          <w:bCs/>
        </w:rPr>
        <w:t xml:space="preserve"> -</w:t>
      </w:r>
      <w:r w:rsidR="007B029E" w:rsidRPr="007B029E">
        <w:rPr>
          <w:b/>
          <w:bCs/>
        </w:rPr>
        <w:t xml:space="preserve"> </w:t>
      </w:r>
      <w:r w:rsidR="007B029E" w:rsidRPr="008F30E8">
        <w:rPr>
          <w:bCs/>
          <w:i/>
        </w:rPr>
        <w:t xml:space="preserve">документация в отношении </w:t>
      </w:r>
      <w:r w:rsidR="00C51303" w:rsidRPr="008F30E8">
        <w:rPr>
          <w:bCs/>
          <w:i/>
        </w:rPr>
        <w:t xml:space="preserve">оборудования длительного цикла изготовления </w:t>
      </w:r>
      <w:r w:rsidR="007B029E" w:rsidRPr="008F30E8">
        <w:rPr>
          <w:bCs/>
          <w:i/>
        </w:rPr>
        <w:t xml:space="preserve">и связанных с ним поставляемых конструкций, содержащая текстовые документы, подробные чертежи и графические документы, разработанные на основе Базового инжиниринга, необходимая для изготовления </w:t>
      </w:r>
      <w:r w:rsidR="00C51303" w:rsidRPr="008F30E8">
        <w:rPr>
          <w:bCs/>
          <w:i/>
        </w:rPr>
        <w:lastRenderedPageBreak/>
        <w:t>оборудования длительного цикла изготовления</w:t>
      </w:r>
      <w:r w:rsidR="007B029E" w:rsidRPr="008F30E8">
        <w:rPr>
          <w:bCs/>
          <w:i/>
        </w:rPr>
        <w:t xml:space="preserve"> и связанных с ним конструкций и описывающие подробные проектные решения отдельных секций и компонентов оборудования, достаточные для (i) подключения оборудования к вспомогательным системам и строительным конструкциям, и (</w:t>
      </w:r>
      <w:proofErr w:type="spellStart"/>
      <w:r w:rsidR="007B029E" w:rsidRPr="008F30E8">
        <w:rPr>
          <w:bCs/>
          <w:i/>
        </w:rPr>
        <w:t>ii</w:t>
      </w:r>
      <w:proofErr w:type="spellEnd"/>
      <w:r w:rsidR="007B029E" w:rsidRPr="008F30E8">
        <w:rPr>
          <w:bCs/>
          <w:i/>
        </w:rPr>
        <w:t>) обеспечения работы или работоспособности данного оборудования (его компонентов) по отдельности или в составе системы с техническими параметрами, указанными в Базовом инжиниринге и в соответствии с применимыми требованиями</w:t>
      </w:r>
      <w:r w:rsidR="007B029E" w:rsidRPr="007B029E">
        <w:rPr>
          <w:bCs/>
        </w:rPr>
        <w:t>.</w:t>
      </w:r>
      <w:r w:rsidRPr="00853791">
        <w:rPr>
          <w:bCs/>
        </w:rPr>
        <w:t>]</w:t>
      </w:r>
    </w:p>
    <w:p w14:paraId="44E6C657" w14:textId="77777777" w:rsidR="00D74FF0" w:rsidRPr="00D74FF0" w:rsidRDefault="00D74FF0" w:rsidP="00D74FF0">
      <w:pPr>
        <w:ind w:left="709" w:firstLine="0"/>
        <w:rPr>
          <w:bCs/>
        </w:rPr>
      </w:pPr>
    </w:p>
    <w:p w14:paraId="4540831D" w14:textId="77777777" w:rsidR="00AA38E3" w:rsidRPr="00D64AE1" w:rsidRDefault="00AA38E3" w:rsidP="0078421F">
      <w:pPr>
        <w:pStyle w:val="a5"/>
        <w:numPr>
          <w:ilvl w:val="2"/>
          <w:numId w:val="3"/>
        </w:numPr>
        <w:ind w:left="709" w:firstLine="0"/>
        <w:rPr>
          <w:b/>
        </w:rPr>
      </w:pPr>
      <w:r w:rsidRPr="00D64AE1">
        <w:rPr>
          <w:b/>
        </w:rPr>
        <w:t>[</w:t>
      </w:r>
      <w:r w:rsidRPr="006342D0">
        <w:rPr>
          <w:b/>
          <w:bCs/>
        </w:rPr>
        <w:t>Технологический регламент</w:t>
      </w:r>
      <w:r w:rsidRPr="00D64AE1">
        <w:rPr>
          <w:b/>
        </w:rPr>
        <w:t xml:space="preserve"> (ТР) – </w:t>
      </w:r>
      <w:r w:rsidRPr="006342D0">
        <w:rPr>
          <w:bCs/>
        </w:rPr>
        <w:t>текстовый документ, в котором содержатся технические и технологические требования к исходному сырью, условиям и порядку</w:t>
      </w:r>
      <w:r w:rsidRPr="00D64AE1">
        <w:t xml:space="preserve"> </w:t>
      </w:r>
      <w:r w:rsidRPr="006342D0">
        <w:rPr>
          <w:bCs/>
        </w:rPr>
        <w:t>осуществления технологических процессов и требова</w:t>
      </w:r>
      <w:r w:rsidRPr="00E74045">
        <w:rPr>
          <w:bCs/>
        </w:rPr>
        <w:t>ния к оборудованию и техническим средствам, к оптимальным технологическим режимам, производимой продукции и состоянию поставки продукции, безопасности, экологической оценки и метрологическому обеспечению технологического процесса, а также материальные балансы технологического процесса (или процессов).]</w:t>
      </w:r>
    </w:p>
    <w:p w14:paraId="3C8B81A9" w14:textId="77777777" w:rsidR="00862400" w:rsidRPr="00862400" w:rsidRDefault="00AA38E3" w:rsidP="0078421F">
      <w:pPr>
        <w:pStyle w:val="a5"/>
        <w:numPr>
          <w:ilvl w:val="2"/>
          <w:numId w:val="3"/>
        </w:numPr>
        <w:ind w:left="709" w:firstLine="0"/>
        <w:rPr>
          <w:b/>
          <w:bCs/>
        </w:rPr>
      </w:pPr>
      <w:r w:rsidRPr="00D64AE1">
        <w:rPr>
          <w:b/>
        </w:rPr>
        <w:t>[</w:t>
      </w:r>
      <w:r w:rsidRPr="006342D0">
        <w:rPr>
          <w:b/>
          <w:bCs/>
        </w:rPr>
        <w:t>Технический проект</w:t>
      </w:r>
      <w:r w:rsidRPr="00E74045">
        <w:rPr>
          <w:b/>
          <w:bCs/>
        </w:rPr>
        <w:t xml:space="preserve"> (ТП) </w:t>
      </w:r>
      <w:r w:rsidRPr="00D64AE1">
        <w:t>–</w:t>
      </w:r>
      <w:r w:rsidRPr="006342D0">
        <w:rPr>
          <w:bCs/>
        </w:rPr>
        <w:t xml:space="preserve"> совокупность конструкторских документов, которые должны содержать окончательные технические решения, дающие полное представление об устройстве разрабатываемого изделия, и исходные д</w:t>
      </w:r>
      <w:r w:rsidRPr="00E74045">
        <w:rPr>
          <w:bCs/>
        </w:rPr>
        <w:t>анные для разработки рабочей документации.]</w:t>
      </w:r>
    </w:p>
    <w:p w14:paraId="56F2D13E" w14:textId="18096C46" w:rsidR="00AF2D18" w:rsidRDefault="004003C9" w:rsidP="00862400">
      <w:pPr>
        <w:pStyle w:val="a5"/>
        <w:ind w:left="709" w:firstLine="0"/>
        <w:rPr>
          <w:b/>
          <w:bCs/>
        </w:rPr>
      </w:pPr>
      <w:r>
        <w:rPr>
          <w:bCs/>
        </w:rPr>
        <w:t>/</w:t>
      </w:r>
    </w:p>
    <w:p w14:paraId="32A1F7C5" w14:textId="09351A7B" w:rsidR="00AF2D18" w:rsidRPr="00AF2D18" w:rsidRDefault="00AF2D18" w:rsidP="003F6DA1">
      <w:pPr>
        <w:ind w:left="709" w:firstLine="0"/>
      </w:pPr>
      <w:r w:rsidRPr="004003C9">
        <w:rPr>
          <w:b/>
        </w:rPr>
        <w:t>[Технический проект (ТП)</w:t>
      </w:r>
      <w:r w:rsidRPr="00BB0EED">
        <w:t xml:space="preserve"> – согласованная и утвержденная в установленном порядке совокупность документов, содержащих обоснованные технические и технологические решения разработки месторождения полезных ископаемых, дающие полное представление об устройстве месторождения, обеспечивающие выполнение условий пользования участком недр, рациональное комплексное использование и охрану недр, а также выполнение требований законодательства Российской Федерации о недрах.</w:t>
      </w:r>
      <w:r>
        <w:t>]</w:t>
      </w:r>
    </w:p>
    <w:p w14:paraId="06530973" w14:textId="77777777" w:rsidR="00862400" w:rsidRDefault="00AF2D18" w:rsidP="0078421F">
      <w:pPr>
        <w:pStyle w:val="a5"/>
        <w:numPr>
          <w:ilvl w:val="2"/>
          <w:numId w:val="3"/>
        </w:numPr>
        <w:ind w:left="709" w:firstLine="0"/>
      </w:pPr>
      <w:r w:rsidRPr="00AF2D18">
        <w:rPr>
          <w:b/>
          <w:bCs/>
        </w:rPr>
        <w:t>[</w:t>
      </w:r>
      <w:r w:rsidRPr="00AF2D18">
        <w:rPr>
          <w:b/>
        </w:rPr>
        <w:t>Основные</w:t>
      </w:r>
      <w:r w:rsidRPr="00AF2D18">
        <w:rPr>
          <w:b/>
          <w:bCs/>
        </w:rPr>
        <w:t xml:space="preserve"> технические решения (ОТР) – </w:t>
      </w:r>
      <w:r w:rsidRPr="00FD3830">
        <w:t>документация, требования к составу и содержанию которой установлены Заданием.]</w:t>
      </w:r>
    </w:p>
    <w:p w14:paraId="0BA87550" w14:textId="63426CC1" w:rsidR="00EC2961" w:rsidRDefault="00AF2D18" w:rsidP="00862400">
      <w:pPr>
        <w:pStyle w:val="a5"/>
        <w:ind w:left="709" w:firstLine="0"/>
      </w:pPr>
      <w:r>
        <w:t>/</w:t>
      </w:r>
    </w:p>
    <w:p w14:paraId="0AAB0FC5" w14:textId="2D78BAF1" w:rsidR="00AF2D18" w:rsidRPr="00FD3830" w:rsidRDefault="00AF2D18" w:rsidP="00194DE0">
      <w:pPr>
        <w:pStyle w:val="a5"/>
        <w:ind w:left="709" w:firstLine="0"/>
      </w:pPr>
      <w:r w:rsidRPr="00FD3830">
        <w:t>[</w:t>
      </w:r>
      <w:r w:rsidRPr="00AF2D18">
        <w:rPr>
          <w:b/>
        </w:rPr>
        <w:t>Основные технические решения (ОТР)</w:t>
      </w:r>
      <w:r w:rsidRPr="00FD3830">
        <w:t xml:space="preserve"> – совокупность текстовых и графических документов, разрабатываемых при проектировании объектов. Требования по наполнению, необходимой вариативности решений, методам сравнения, оценки и анализа оптимальности, точности и детализации определяются в </w:t>
      </w:r>
      <w:r w:rsidR="006473FB">
        <w:t>З</w:t>
      </w:r>
      <w:r w:rsidRPr="00FD3830">
        <w:t>адании. ОТР должны содержать разработанные и обоснованные решения, с учетом вариативной проработки и проведенного функционально-стоимостного анализа. Результаты ОТР принимаются за основу в разработке последующих видов Документации.]</w:t>
      </w:r>
      <w:r w:rsidRPr="00FD3830">
        <w:rPr>
          <w:rStyle w:val="a8"/>
        </w:rPr>
        <w:footnoteReference w:id="4"/>
      </w:r>
    </w:p>
    <w:p w14:paraId="5A18C22A" w14:textId="23E9A5A3" w:rsidR="00D74FF0" w:rsidRDefault="00AF2D18" w:rsidP="008F30E8">
      <w:pPr>
        <w:pStyle w:val="a5"/>
        <w:numPr>
          <w:ilvl w:val="2"/>
          <w:numId w:val="3"/>
        </w:numPr>
        <w:ind w:left="709" w:firstLine="0"/>
      </w:pPr>
      <w:r w:rsidRPr="00FD3830" w:rsidDel="00AF2D18">
        <w:t xml:space="preserve"> </w:t>
      </w:r>
      <w:r w:rsidR="00AA38E3" w:rsidRPr="00CE34B4">
        <w:t>[</w:t>
      </w:r>
      <w:r w:rsidR="00AA38E3" w:rsidRPr="00CE34B4">
        <w:rPr>
          <w:b/>
        </w:rPr>
        <w:t>Инженерные изыскания (ИИ)</w:t>
      </w:r>
      <w:r w:rsidR="00AA38E3" w:rsidRPr="00CE34B4">
        <w:t xml:space="preserve"> – работы, осуществляемые с целью изучения природных условий и факторов техногенного воздействия для подготовки данных по обоснованию материалов для архитектурно-строительного проектирования, строительства, эксплуатации, сноса (демонтажа) зданий или сооружений, а также для документов территориального планирования и документации по планировке территории. [При выполнении по Договору нескольких видов ИИ, результат работ по каждому из них считаетс</w:t>
      </w:r>
      <w:r w:rsidR="00AA38E3">
        <w:t>я отдельным видом Документации.</w:t>
      </w:r>
      <w:r w:rsidR="00AA38E3" w:rsidRPr="00CE34B4">
        <w:t>]</w:t>
      </w:r>
    </w:p>
    <w:p w14:paraId="078982D8" w14:textId="77777777" w:rsidR="00AA38E3" w:rsidRPr="007A38F4" w:rsidRDefault="00AA38E3" w:rsidP="0078421F">
      <w:pPr>
        <w:pStyle w:val="a5"/>
        <w:numPr>
          <w:ilvl w:val="2"/>
          <w:numId w:val="3"/>
        </w:numPr>
        <w:ind w:left="709" w:firstLine="0"/>
      </w:pPr>
      <w:r w:rsidRPr="007A38F4">
        <w:t>[</w:t>
      </w:r>
      <w:r w:rsidRPr="00E74045">
        <w:rPr>
          <w:b/>
        </w:rPr>
        <w:t>Комплексное обследование Объекта (КО)</w:t>
      </w:r>
      <w:r w:rsidRPr="00E74045">
        <w:t xml:space="preserve"> – комплекс мероприятий по определению и оценке фактических значений контролируемых параметров, характеризующих эксплуатационное состояние, пригодность и работоспособность объектов обследования и определяющих возможность их дальнейшей эксплуатации, реконструкции или необходимость восстановления, усиления, ремонта и </w:t>
      </w:r>
      <w:r w:rsidRPr="00E74045">
        <w:lastRenderedPageBreak/>
        <w:t>включающий в себя обследование грунтов основания и строительных конструкций на предмет выявления изменения свойств грунтов, деформационных повреждений, дефектов несущих конструкций и определения их фактической несущей способности, а также оценка технического состояния зданий и сооружений</w:t>
      </w:r>
      <w:r w:rsidRPr="00D64AE1">
        <w:t>.</w:t>
      </w:r>
      <w:r w:rsidR="00B849D8" w:rsidRPr="00D64AE1">
        <w:t>]</w:t>
      </w:r>
    </w:p>
    <w:p w14:paraId="416D3F35" w14:textId="77777777" w:rsidR="00AA38E3" w:rsidRPr="00CE34B4" w:rsidRDefault="00AA38E3" w:rsidP="0078421F">
      <w:pPr>
        <w:pStyle w:val="a5"/>
        <w:numPr>
          <w:ilvl w:val="2"/>
          <w:numId w:val="3"/>
        </w:numPr>
        <w:ind w:left="709" w:firstLine="0"/>
      </w:pPr>
      <w:r w:rsidRPr="00202F82">
        <w:rPr>
          <w:b/>
        </w:rPr>
        <w:t xml:space="preserve">[Конструкторская документация </w:t>
      </w:r>
      <w:proofErr w:type="spellStart"/>
      <w:r w:rsidRPr="00202F82">
        <w:rPr>
          <w:b/>
        </w:rPr>
        <w:t>нестандартизированного</w:t>
      </w:r>
      <w:proofErr w:type="spellEnd"/>
      <w:r w:rsidRPr="00202F82">
        <w:rPr>
          <w:b/>
        </w:rPr>
        <w:t xml:space="preserve"> оборудования (КДНО)</w:t>
      </w:r>
      <w:r w:rsidRPr="00CE34B4">
        <w:t xml:space="preserve"> – совокупность конструкторских документов, содержащих данные, необходимые для проектирования (разработки), изготовления, контроля, приемки, поставки, эксплуатации, ремонта, модернизации, утилизации </w:t>
      </w:r>
      <w:proofErr w:type="spellStart"/>
      <w:r w:rsidRPr="00CE34B4">
        <w:t>нестандартизированного</w:t>
      </w:r>
      <w:proofErr w:type="spellEnd"/>
      <w:r w:rsidRPr="00CE34B4">
        <w:t xml:space="preserve"> оборудования. Под </w:t>
      </w:r>
      <w:proofErr w:type="spellStart"/>
      <w:r w:rsidRPr="00CE34B4">
        <w:t>нестандартизированным</w:t>
      </w:r>
      <w:proofErr w:type="spellEnd"/>
      <w:r w:rsidRPr="00CE34B4">
        <w:t xml:space="preserve"> оборудованием понимается неповторяющееся (уникальное) оборудование, применяемое лишь в силу особых технических </w:t>
      </w:r>
      <w:r w:rsidR="00EE4B2F">
        <w:t>решений Объекта</w:t>
      </w:r>
      <w:r w:rsidRPr="00CE34B4">
        <w:t>.]</w:t>
      </w:r>
    </w:p>
    <w:p w14:paraId="171EAA93" w14:textId="77777777" w:rsidR="00AA38E3" w:rsidRPr="00EB63F3" w:rsidRDefault="00AA38E3" w:rsidP="0078421F">
      <w:pPr>
        <w:pStyle w:val="a5"/>
        <w:numPr>
          <w:ilvl w:val="2"/>
          <w:numId w:val="3"/>
        </w:numPr>
        <w:ind w:left="709" w:firstLine="0"/>
      </w:pPr>
      <w:r w:rsidRPr="00EB63F3">
        <w:rPr>
          <w:b/>
        </w:rPr>
        <w:t>[Проектная документация</w:t>
      </w:r>
      <w:r w:rsidRPr="00EB63F3">
        <w:t xml:space="preserve"> </w:t>
      </w:r>
      <w:r w:rsidRPr="00EB63F3">
        <w:rPr>
          <w:b/>
        </w:rPr>
        <w:t>(ПД)</w:t>
      </w:r>
      <w:r w:rsidRPr="00EB63F3">
        <w:t xml:space="preserve"> – результат архитектурно-строительного проектирования, документация в составе текстовых и графических материалов, содержащих архитектурные, функциональные, технологические, конструктивные, инженерно-технические и другие решения в объеме, необходимом для утверждения и разработки рабочей документации, предназначенной для обеспечения строительства, реконструкции, капитального ремонта объектов капитального строительства.]</w:t>
      </w:r>
    </w:p>
    <w:p w14:paraId="0E828679" w14:textId="77777777" w:rsidR="00AA38E3" w:rsidRPr="00E74045" w:rsidRDefault="00AA38E3" w:rsidP="0078421F">
      <w:pPr>
        <w:pStyle w:val="a5"/>
        <w:numPr>
          <w:ilvl w:val="2"/>
          <w:numId w:val="3"/>
        </w:numPr>
        <w:ind w:left="709" w:firstLine="0"/>
      </w:pPr>
      <w:r w:rsidRPr="00EB63F3">
        <w:rPr>
          <w:b/>
        </w:rPr>
        <w:t>[Рабочая документация (РД)</w:t>
      </w:r>
      <w:r w:rsidRPr="00EB63F3">
        <w:t xml:space="preserve"> - документация, разрабатываемая в целях реализации в процессе строительства архитектурных, технических и технологических решений, содержащихся в проектной документации на объект капитального строительства, состоящая из документов в текстовой форме, рабочих чертежей, спецификации оборудования и изделий</w:t>
      </w:r>
      <w:r>
        <w:t>.</w:t>
      </w:r>
      <w:r w:rsidR="00EE4B2F" w:rsidRPr="00EB63F3">
        <w:t>]</w:t>
      </w:r>
    </w:p>
    <w:p w14:paraId="406D84DB" w14:textId="77777777" w:rsidR="00AA38E3" w:rsidRPr="00EB63F3" w:rsidRDefault="00AA38E3" w:rsidP="00D64AE1">
      <w:pPr>
        <w:ind w:left="709" w:firstLine="0"/>
      </w:pPr>
    </w:p>
    <w:p w14:paraId="448EA88A" w14:textId="5C807651" w:rsidR="00533C44" w:rsidRPr="004F7A22" w:rsidRDefault="004C497F" w:rsidP="0078421F">
      <w:pPr>
        <w:pStyle w:val="a5"/>
        <w:numPr>
          <w:ilvl w:val="1"/>
          <w:numId w:val="3"/>
        </w:numPr>
        <w:tabs>
          <w:tab w:val="left" w:pos="1134"/>
        </w:tabs>
        <w:ind w:left="0" w:firstLine="709"/>
      </w:pPr>
      <w:r w:rsidRPr="004F7A22">
        <w:rPr>
          <w:b/>
        </w:rPr>
        <w:t>Внешняя экспертиза</w:t>
      </w:r>
      <w:r w:rsidR="001B4639" w:rsidRPr="004F7A22">
        <w:t xml:space="preserve"> </w:t>
      </w:r>
      <w:r w:rsidRPr="004F7A22">
        <w:rPr>
          <w:b/>
        </w:rPr>
        <w:t>(Экспертиза</w:t>
      </w:r>
      <w:r w:rsidR="00AA1BF1" w:rsidRPr="004F7A22">
        <w:rPr>
          <w:b/>
        </w:rPr>
        <w:t>/Экспертизы</w:t>
      </w:r>
      <w:r w:rsidRPr="004F7A22">
        <w:rPr>
          <w:b/>
        </w:rPr>
        <w:t xml:space="preserve">) </w:t>
      </w:r>
      <w:r w:rsidR="001B4639" w:rsidRPr="004F7A22">
        <w:t>– эксп</w:t>
      </w:r>
      <w:r w:rsidRPr="004F7A22">
        <w:t>ертиза</w:t>
      </w:r>
      <w:r w:rsidR="002A27B8" w:rsidRPr="004F7A22">
        <w:t xml:space="preserve"> результатов </w:t>
      </w:r>
      <w:r w:rsidR="00361861" w:rsidRPr="004F7A22">
        <w:t>[ПД],[ИИ]</w:t>
      </w:r>
      <w:r w:rsidR="002F333E">
        <w:t>,</w:t>
      </w:r>
      <w:r w:rsidR="007E0182" w:rsidRPr="004F7A22">
        <w:t xml:space="preserve"> </w:t>
      </w:r>
      <w:r w:rsidR="002F333E">
        <w:t xml:space="preserve">____ </w:t>
      </w:r>
      <w:r w:rsidR="007E0182" w:rsidRPr="004F7A22">
        <w:t>(</w:t>
      </w:r>
      <w:r w:rsidR="007E0182" w:rsidRPr="004F7A22">
        <w:rPr>
          <w:i/>
        </w:rPr>
        <w:t>указать Вид Документации подлежавшей экспертизе</w:t>
      </w:r>
      <w:r w:rsidR="007E0182" w:rsidRPr="004F7A22">
        <w:t>)</w:t>
      </w:r>
      <w:r w:rsidR="00361861" w:rsidRPr="004F7A22">
        <w:t xml:space="preserve">, </w:t>
      </w:r>
      <w:r w:rsidR="002A27B8" w:rsidRPr="004F7A22">
        <w:t>а именно [</w:t>
      </w:r>
      <w:r w:rsidR="001B4639" w:rsidRPr="004F7A22">
        <w:t xml:space="preserve">государственная экологическая экспертиза, государственная экспертиза/негосударственная </w:t>
      </w:r>
      <w:r w:rsidR="00533C44" w:rsidRPr="004F7A22">
        <w:t>экспертиза</w:t>
      </w:r>
      <w:r w:rsidR="00361861" w:rsidRPr="004F7A22">
        <w:t>, экспертиза промышленной безопасности</w:t>
      </w:r>
      <w:r w:rsidR="002A27B8" w:rsidRPr="004F7A22">
        <w:rPr>
          <w:rStyle w:val="a8"/>
        </w:rPr>
        <w:footnoteReference w:id="5"/>
      </w:r>
      <w:r w:rsidR="002A27B8" w:rsidRPr="004F7A22">
        <w:t>]</w:t>
      </w:r>
    </w:p>
    <w:p w14:paraId="508A10C3" w14:textId="033273F3" w:rsidR="00851D07" w:rsidRPr="00EB63F3" w:rsidRDefault="00851D07" w:rsidP="0078421F">
      <w:pPr>
        <w:pStyle w:val="a5"/>
        <w:numPr>
          <w:ilvl w:val="1"/>
          <w:numId w:val="3"/>
        </w:numPr>
        <w:tabs>
          <w:tab w:val="left" w:pos="1134"/>
        </w:tabs>
        <w:ind w:left="0" w:firstLine="709"/>
      </w:pPr>
      <w:r w:rsidRPr="00EB63F3">
        <w:rPr>
          <w:b/>
        </w:rPr>
        <w:t>Входной контроль (ВК)</w:t>
      </w:r>
      <w:r w:rsidRPr="00EB63F3">
        <w:t xml:space="preserve"> – предварительная проверка </w:t>
      </w:r>
      <w:r w:rsidR="00A57190">
        <w:t xml:space="preserve">разработанной </w:t>
      </w:r>
      <w:r w:rsidRPr="00EB63F3">
        <w:t>Документации, предполагающая ее оценку на соответствие</w:t>
      </w:r>
      <w:r w:rsidR="00A715F5">
        <w:t xml:space="preserve"> Требованиям к Работам</w:t>
      </w:r>
      <w:r w:rsidRPr="00EB63F3">
        <w:t>.</w:t>
      </w:r>
    </w:p>
    <w:p w14:paraId="5BB1DFD5" w14:textId="2F50C492" w:rsidR="00851D07" w:rsidRPr="00EB63F3" w:rsidRDefault="00851D07" w:rsidP="0078421F">
      <w:pPr>
        <w:pStyle w:val="a5"/>
        <w:numPr>
          <w:ilvl w:val="1"/>
          <w:numId w:val="3"/>
        </w:numPr>
        <w:tabs>
          <w:tab w:val="left" w:pos="1134"/>
        </w:tabs>
        <w:ind w:left="0" w:firstLine="709"/>
      </w:pPr>
      <w:r w:rsidRPr="00EB63F3">
        <w:rPr>
          <w:b/>
        </w:rPr>
        <w:t>Дефекты/Недостатки</w:t>
      </w:r>
      <w:r w:rsidRPr="00EB63F3">
        <w:t xml:space="preserve"> –</w:t>
      </w:r>
      <w:r w:rsidRPr="00EB63F3">
        <w:rPr>
          <w:bCs/>
        </w:rPr>
        <w:t xml:space="preserve"> любые отступления/</w:t>
      </w:r>
      <w:r w:rsidRPr="00EB63F3">
        <w:t>несоответствия</w:t>
      </w:r>
      <w:r w:rsidRPr="00EB63F3">
        <w:rPr>
          <w:bCs/>
        </w:rPr>
        <w:t xml:space="preserve"> в Работах по сравнению с </w:t>
      </w:r>
      <w:r w:rsidR="00A715F5">
        <w:rPr>
          <w:bCs/>
        </w:rPr>
        <w:t>Требованиями к Работам</w:t>
      </w:r>
      <w:r>
        <w:rPr>
          <w:bCs/>
        </w:rPr>
        <w:t>, возникшие по обстоятельствам, за которые не отвечает Заказчик</w:t>
      </w:r>
      <w:r w:rsidRPr="00EB63F3">
        <w:t>.</w:t>
      </w:r>
    </w:p>
    <w:p w14:paraId="51E4C3CC" w14:textId="77777777" w:rsidR="00851D07" w:rsidRPr="00B21DF0" w:rsidRDefault="00851D07" w:rsidP="00D64AE1">
      <w:r w:rsidRPr="00EB63F3">
        <w:rPr>
          <w:bCs/>
        </w:rPr>
        <w:t>Существенными Дефектами/Недостатками являются любые отступления/</w:t>
      </w:r>
      <w:r w:rsidRPr="00EB63F3">
        <w:t>несоответствия</w:t>
      </w:r>
      <w:r w:rsidRPr="00EB63F3">
        <w:rPr>
          <w:bCs/>
        </w:rPr>
        <w:t>, которые делают результат Работ непригодным для установленного Договором использования и/или для обычного использования результата Работы такого рода.</w:t>
      </w:r>
    </w:p>
    <w:p w14:paraId="503845A5" w14:textId="316E42ED" w:rsidR="00563E10" w:rsidRPr="00EB63F3" w:rsidRDefault="001E7339" w:rsidP="0078421F">
      <w:pPr>
        <w:pStyle w:val="a5"/>
        <w:numPr>
          <w:ilvl w:val="1"/>
          <w:numId w:val="3"/>
        </w:numPr>
        <w:ind w:left="0" w:firstLine="709"/>
      </w:pPr>
      <w:r w:rsidRPr="00EB63F3">
        <w:rPr>
          <w:b/>
          <w:bCs/>
        </w:rPr>
        <w:t>Дополнительные работы</w:t>
      </w:r>
      <w:r w:rsidRPr="00EB63F3">
        <w:rPr>
          <w:bCs/>
        </w:rPr>
        <w:t xml:space="preserve"> –</w:t>
      </w:r>
      <w:r w:rsidR="002968C7">
        <w:rPr>
          <w:bCs/>
        </w:rPr>
        <w:t xml:space="preserve"> </w:t>
      </w:r>
      <w:r w:rsidRPr="00EB63F3">
        <w:rPr>
          <w:bCs/>
        </w:rPr>
        <w:t>работ</w:t>
      </w:r>
      <w:r w:rsidR="004334A7">
        <w:rPr>
          <w:bCs/>
        </w:rPr>
        <w:t>ы</w:t>
      </w:r>
      <w:r w:rsidRPr="00EB63F3">
        <w:rPr>
          <w:bCs/>
        </w:rPr>
        <w:t xml:space="preserve">, не учтенные в </w:t>
      </w:r>
      <w:r w:rsidR="006233C5" w:rsidRPr="00EB63F3">
        <w:rPr>
          <w:bCs/>
        </w:rPr>
        <w:t>Исходных данных и/или Задании</w:t>
      </w:r>
      <w:r w:rsidR="00FB579C">
        <w:rPr>
          <w:bCs/>
        </w:rPr>
        <w:t xml:space="preserve"> </w:t>
      </w:r>
      <w:r w:rsidR="00FB579C" w:rsidRPr="00FB579C">
        <w:rPr>
          <w:bCs/>
        </w:rPr>
        <w:t>[(кроме случаев некачественной разработки Подрядчиком Задания</w:t>
      </w:r>
      <w:r w:rsidR="00B55829">
        <w:rPr>
          <w:bCs/>
        </w:rPr>
        <w:t xml:space="preserve">, </w:t>
      </w:r>
      <w:proofErr w:type="spellStart"/>
      <w:r w:rsidR="005465B1">
        <w:rPr>
          <w:bCs/>
        </w:rPr>
        <w:t>некорректностности</w:t>
      </w:r>
      <w:proofErr w:type="spellEnd"/>
      <w:r w:rsidR="005465B1">
        <w:rPr>
          <w:bCs/>
        </w:rPr>
        <w:t xml:space="preserve"> </w:t>
      </w:r>
      <w:r w:rsidR="00B55829" w:rsidRPr="00B55829">
        <w:rPr>
          <w:bCs/>
        </w:rPr>
        <w:t>исходных данных</w:t>
      </w:r>
      <w:r w:rsidR="005465B1">
        <w:rPr>
          <w:bCs/>
        </w:rPr>
        <w:t>, собранных Подрядчиком</w:t>
      </w:r>
      <w:r w:rsidR="00FB579C">
        <w:rPr>
          <w:bCs/>
        </w:rPr>
        <w:t>)</w:t>
      </w:r>
      <w:r w:rsidR="00FB579C" w:rsidRPr="00FB579C">
        <w:rPr>
          <w:bCs/>
        </w:rPr>
        <w:t>]</w:t>
      </w:r>
      <w:r w:rsidRPr="00EB63F3">
        <w:rPr>
          <w:bCs/>
        </w:rPr>
        <w:t xml:space="preserve">, обнаруженные Подрядчиком в ходе выполнения Работ по Договору, </w:t>
      </w:r>
      <w:r w:rsidR="006233C5" w:rsidRPr="00EB63F3">
        <w:rPr>
          <w:bCs/>
        </w:rPr>
        <w:t>либо</w:t>
      </w:r>
      <w:r w:rsidRPr="00EB63F3">
        <w:rPr>
          <w:bCs/>
        </w:rPr>
        <w:t xml:space="preserve"> работ</w:t>
      </w:r>
      <w:r w:rsidR="00F3394D">
        <w:rPr>
          <w:bCs/>
        </w:rPr>
        <w:t>ы</w:t>
      </w:r>
      <w:r w:rsidRPr="00EB63F3">
        <w:rPr>
          <w:bCs/>
        </w:rPr>
        <w:t>, не</w:t>
      </w:r>
      <w:r w:rsidR="006233C5" w:rsidRPr="00EB63F3">
        <w:rPr>
          <w:bCs/>
        </w:rPr>
        <w:t xml:space="preserve"> </w:t>
      </w:r>
      <w:r w:rsidRPr="00EB63F3">
        <w:rPr>
          <w:bCs/>
        </w:rPr>
        <w:t xml:space="preserve">учтенные в </w:t>
      </w:r>
      <w:r w:rsidR="00CB7A50" w:rsidRPr="00EB63F3">
        <w:rPr>
          <w:bCs/>
        </w:rPr>
        <w:t xml:space="preserve">Исходных </w:t>
      </w:r>
      <w:r w:rsidR="00CB7A50" w:rsidRPr="003A574A">
        <w:rPr>
          <w:bCs/>
        </w:rPr>
        <w:t>данных и/или Задании</w:t>
      </w:r>
      <w:r w:rsidRPr="003A574A">
        <w:rPr>
          <w:bCs/>
        </w:rPr>
        <w:t xml:space="preserve">, необходимость которых определена Заказчиком в одностороннем порядке либо </w:t>
      </w:r>
      <w:r w:rsidR="00465FAE">
        <w:rPr>
          <w:bCs/>
        </w:rPr>
        <w:t xml:space="preserve">по согласованию </w:t>
      </w:r>
      <w:r w:rsidRPr="003A574A">
        <w:rPr>
          <w:bCs/>
        </w:rPr>
        <w:t>Сторон</w:t>
      </w:r>
      <w:r w:rsidR="00465FAE">
        <w:rPr>
          <w:bCs/>
        </w:rPr>
        <w:t xml:space="preserve"> согласно разделу «Дополнительные работы».</w:t>
      </w:r>
    </w:p>
    <w:p w14:paraId="19D4B14C" w14:textId="71B64E45" w:rsidR="00563E10" w:rsidRPr="004D105B" w:rsidRDefault="00F1462A" w:rsidP="0078421F">
      <w:pPr>
        <w:pStyle w:val="a5"/>
        <w:numPr>
          <w:ilvl w:val="1"/>
          <w:numId w:val="3"/>
        </w:numPr>
        <w:ind w:left="0" w:firstLine="709"/>
      </w:pPr>
      <w:r w:rsidRPr="00EB63F3">
        <w:rPr>
          <w:b/>
        </w:rPr>
        <w:t>Задание</w:t>
      </w:r>
      <w:r w:rsidRPr="00EB63F3">
        <w:t xml:space="preserve"> – </w:t>
      </w:r>
      <w:r w:rsidR="00362D0C" w:rsidRPr="00EB63F3">
        <w:t xml:space="preserve">система </w:t>
      </w:r>
      <w:r w:rsidR="008D6EAA">
        <w:t xml:space="preserve">текстовых </w:t>
      </w:r>
      <w:r w:rsidR="00362D0C" w:rsidRPr="00EB63F3">
        <w:t xml:space="preserve">документов, </w:t>
      </w:r>
      <w:r w:rsidR="00362D0C" w:rsidRPr="00FD3830">
        <w:t xml:space="preserve">чертежей, расчетов, в соответствии с которой осуществляются </w:t>
      </w:r>
      <w:r w:rsidR="00362D0C" w:rsidRPr="004D105B">
        <w:t>разраб</w:t>
      </w:r>
      <w:r w:rsidR="00AD06B7" w:rsidRPr="004D105B">
        <w:t xml:space="preserve">отка </w:t>
      </w:r>
      <w:r w:rsidR="00362D0C" w:rsidRPr="004D105B">
        <w:t xml:space="preserve">Документации, включающая в себя </w:t>
      </w:r>
      <w:r w:rsidRPr="004D105B">
        <w:t>[</w:t>
      </w:r>
      <w:r w:rsidR="00E16F16" w:rsidRPr="004D105B">
        <w:t>Приложение «</w:t>
      </w:r>
      <w:r w:rsidR="00C82D52" w:rsidRPr="004D105B">
        <w:t>З</w:t>
      </w:r>
      <w:r w:rsidRPr="004D105B">
        <w:t>адание</w:t>
      </w:r>
      <w:r w:rsidR="00E16F16" w:rsidRPr="004D105B">
        <w:t>»</w:t>
      </w:r>
      <w:r w:rsidR="007645E8" w:rsidRPr="004D105B">
        <w:t>]</w:t>
      </w:r>
      <w:r w:rsidR="001936C5" w:rsidRPr="004D105B">
        <w:t xml:space="preserve">, </w:t>
      </w:r>
      <w:r w:rsidR="007A38F4" w:rsidRPr="004D105B">
        <w:t>[</w:t>
      </w:r>
      <w:r w:rsidR="00E16F16" w:rsidRPr="004D105B">
        <w:t>Приложение «</w:t>
      </w:r>
      <w:r w:rsidR="007A38F4" w:rsidRPr="004D105B">
        <w:t>Задание на разработку</w:t>
      </w:r>
      <w:r w:rsidR="0024480F" w:rsidRPr="004D105B">
        <w:t xml:space="preserve"> </w:t>
      </w:r>
      <w:r w:rsidR="00C82D52" w:rsidRPr="004D105B">
        <w:t>[БИ/ДИ,] [ТР/ТП,] [ОТР,] [ПД,] [РД,] [ИИ,] [КО,] [КДНО]</w:t>
      </w:r>
      <w:r w:rsidR="00E16F16" w:rsidRPr="004D105B">
        <w:t>»</w:t>
      </w:r>
      <w:r w:rsidR="00881B29" w:rsidRPr="004D105B">
        <w:t>]</w:t>
      </w:r>
      <w:r w:rsidR="006E1A4A" w:rsidRPr="004D105B">
        <w:t>.</w:t>
      </w:r>
      <w:bookmarkStart w:id="4" w:name="_Toc528579866"/>
    </w:p>
    <w:p w14:paraId="6498A9A5" w14:textId="0E594B87" w:rsidR="00AB52E0" w:rsidRPr="00EB63F3" w:rsidRDefault="001A53A0" w:rsidP="0078421F">
      <w:pPr>
        <w:pStyle w:val="a5"/>
        <w:numPr>
          <w:ilvl w:val="1"/>
          <w:numId w:val="3"/>
        </w:numPr>
        <w:ind w:left="0" w:firstLine="709"/>
      </w:pPr>
      <w:r w:rsidRPr="00EB63F3">
        <w:rPr>
          <w:b/>
        </w:rPr>
        <w:t>Исходные данные</w:t>
      </w:r>
      <w:r w:rsidR="00896892" w:rsidRPr="00EB63F3">
        <w:rPr>
          <w:b/>
        </w:rPr>
        <w:t xml:space="preserve"> (ИД)</w:t>
      </w:r>
      <w:r w:rsidRPr="00EB63F3">
        <w:rPr>
          <w:b/>
        </w:rPr>
        <w:t xml:space="preserve"> </w:t>
      </w:r>
      <w:r w:rsidR="008F674B" w:rsidRPr="00EB63F3">
        <w:t>–</w:t>
      </w:r>
      <w:r w:rsidRPr="00EB63F3">
        <w:t xml:space="preserve"> </w:t>
      </w:r>
      <w:r w:rsidR="008F674B" w:rsidRPr="00EB63F3">
        <w:t xml:space="preserve">это сведения и документы (разрешительные, правоустанавливающие и т.д.), </w:t>
      </w:r>
      <w:bookmarkStart w:id="5" w:name="_Toc528579914"/>
      <w:r w:rsidR="004C497F" w:rsidRPr="00EB63F3">
        <w:t>необходимые для разработки Документации</w:t>
      </w:r>
      <w:r w:rsidR="004C497F">
        <w:t>, указанные в</w:t>
      </w:r>
      <w:r w:rsidR="004C497F" w:rsidRPr="00B21DF0">
        <w:t xml:space="preserve"> </w:t>
      </w:r>
      <w:r w:rsidR="004C497F" w:rsidRPr="00884C84">
        <w:t>[</w:t>
      </w:r>
      <w:r w:rsidR="004C497F">
        <w:t xml:space="preserve"> п. </w:t>
      </w:r>
      <w:r w:rsidR="004C497F" w:rsidRPr="00B21DF0">
        <w:t xml:space="preserve">___ </w:t>
      </w:r>
      <w:r w:rsidR="00E368C3">
        <w:t>Задания</w:t>
      </w:r>
      <w:r w:rsidR="004C497F">
        <w:t>],</w:t>
      </w:r>
      <w:r w:rsidR="006E1A4A">
        <w:t xml:space="preserve"> </w:t>
      </w:r>
      <w:r w:rsidR="006E1A4A" w:rsidRPr="00884C84">
        <w:t>[</w:t>
      </w:r>
      <w:r w:rsidR="006E1A4A">
        <w:t xml:space="preserve">Приложении </w:t>
      </w:r>
      <w:r w:rsidR="00E16F16">
        <w:t>«</w:t>
      </w:r>
      <w:r w:rsidR="006E1A4A">
        <w:t>Перечень Исходных данных</w:t>
      </w:r>
      <w:r w:rsidR="00E16F16">
        <w:t>»</w:t>
      </w:r>
      <w:r w:rsidR="006E1A4A">
        <w:t>]</w:t>
      </w:r>
      <w:r w:rsidR="008C2434">
        <w:t>.</w:t>
      </w:r>
      <w:bookmarkEnd w:id="5"/>
    </w:p>
    <w:p w14:paraId="4FB1055E" w14:textId="1D093709" w:rsidR="00563E10" w:rsidRDefault="000F7BBB" w:rsidP="0078421F">
      <w:pPr>
        <w:pStyle w:val="a5"/>
        <w:numPr>
          <w:ilvl w:val="1"/>
          <w:numId w:val="3"/>
        </w:numPr>
        <w:ind w:left="0" w:firstLine="709"/>
      </w:pPr>
      <w:r>
        <w:rPr>
          <w:b/>
        </w:rPr>
        <w:lastRenderedPageBreak/>
        <w:t xml:space="preserve">Календарный план (Приложение </w:t>
      </w:r>
      <w:r w:rsidR="00765CCE">
        <w:rPr>
          <w:b/>
        </w:rPr>
        <w:t>«</w:t>
      </w:r>
      <w:r w:rsidR="0049025E" w:rsidRPr="00EB63F3">
        <w:rPr>
          <w:b/>
        </w:rPr>
        <w:t>Календарный план выполнения работ</w:t>
      </w:r>
      <w:r w:rsidR="00765CCE">
        <w:rPr>
          <w:b/>
        </w:rPr>
        <w:t>»</w:t>
      </w:r>
      <w:r>
        <w:rPr>
          <w:b/>
        </w:rPr>
        <w:t>)</w:t>
      </w:r>
      <w:r w:rsidR="001507F3" w:rsidRPr="00EB63F3">
        <w:t xml:space="preserve"> календарно-сетевой график производства </w:t>
      </w:r>
      <w:r w:rsidR="00B16AA3">
        <w:t>Работ</w:t>
      </w:r>
      <w:r w:rsidR="0049025E" w:rsidRPr="00EB63F3">
        <w:t>,</w:t>
      </w:r>
      <w:r w:rsidR="001507F3" w:rsidRPr="00EB63F3">
        <w:t xml:space="preserve"> устанавлива</w:t>
      </w:r>
      <w:r w:rsidR="0049025E" w:rsidRPr="00EB63F3">
        <w:t>ющий</w:t>
      </w:r>
      <w:r w:rsidR="001507F3" w:rsidRPr="00EB63F3">
        <w:t xml:space="preserve"> сроки начала, промежуточные сроки выполнения </w:t>
      </w:r>
      <w:r w:rsidR="00385C60" w:rsidRPr="00EB63F3">
        <w:t>Р</w:t>
      </w:r>
      <w:r w:rsidR="001507F3" w:rsidRPr="00EB63F3">
        <w:t>абот, а также дату завершения Работ</w:t>
      </w:r>
      <w:bookmarkEnd w:id="4"/>
      <w:r w:rsidR="007A5FC1">
        <w:rPr>
          <w:rStyle w:val="af"/>
        </w:rPr>
        <w:t>.</w:t>
      </w:r>
    </w:p>
    <w:p w14:paraId="5527CC9A" w14:textId="6F803CF3" w:rsidR="001F166F" w:rsidRPr="00EB63F3" w:rsidRDefault="00CC4F41" w:rsidP="0078421F">
      <w:pPr>
        <w:pStyle w:val="a5"/>
        <w:numPr>
          <w:ilvl w:val="2"/>
          <w:numId w:val="3"/>
        </w:numPr>
        <w:ind w:left="709" w:firstLine="0"/>
      </w:pPr>
      <w:r w:rsidRPr="00EB63F3">
        <w:rPr>
          <w:b/>
        </w:rPr>
        <w:t>[Детальный календарно-сетевой график</w:t>
      </w:r>
      <w:r w:rsidRPr="00EB63F3">
        <w:t xml:space="preserve"> – календарно-сетевой график производства </w:t>
      </w:r>
      <w:r w:rsidR="00B16AA3">
        <w:t>Работ</w:t>
      </w:r>
      <w:r w:rsidRPr="00EB63F3">
        <w:t>, подготовленный в соответствии с Приложением</w:t>
      </w:r>
      <w:r w:rsidR="005A3294">
        <w:t xml:space="preserve"> «</w:t>
      </w:r>
      <w:r w:rsidR="005A3294" w:rsidRPr="00EB63F3">
        <w:t>Требования по осуществлению календарно-сетевого планирования и отчетности</w:t>
      </w:r>
      <w:r w:rsidR="005A3294">
        <w:t>»</w:t>
      </w:r>
      <w:r w:rsidRPr="00EB63F3">
        <w:t>, детализирующий Календарный план.]</w:t>
      </w:r>
    </w:p>
    <w:p w14:paraId="72E10789" w14:textId="4747EA07" w:rsidR="00563E10" w:rsidRPr="00B21DF0" w:rsidRDefault="001F166F" w:rsidP="0078421F">
      <w:pPr>
        <w:pStyle w:val="a5"/>
        <w:numPr>
          <w:ilvl w:val="1"/>
          <w:numId w:val="3"/>
        </w:numPr>
        <w:ind w:left="0" w:firstLine="709"/>
        <w:rPr>
          <w:b/>
        </w:rPr>
      </w:pPr>
      <w:r w:rsidRPr="00B21DF0">
        <w:rPr>
          <w:b/>
        </w:rPr>
        <w:t xml:space="preserve">Объект </w:t>
      </w:r>
      <w:r w:rsidR="000E6C7E" w:rsidRPr="001F166F">
        <w:t>–</w:t>
      </w:r>
      <w:r w:rsidR="00E33BF8" w:rsidRPr="001F166F">
        <w:t xml:space="preserve"> </w:t>
      </w:r>
      <w:r w:rsidR="00A90868" w:rsidRPr="001F166F">
        <w:t xml:space="preserve">совокупность </w:t>
      </w:r>
      <w:r w:rsidR="00E33BF8" w:rsidRPr="001F166F">
        <w:t>объект</w:t>
      </w:r>
      <w:r w:rsidR="00A90868" w:rsidRPr="001F166F">
        <w:t>ов</w:t>
      </w:r>
      <w:r w:rsidR="00E33BF8" w:rsidRPr="001F166F">
        <w:t>, создаваемы</w:t>
      </w:r>
      <w:r w:rsidR="00A90868" w:rsidRPr="001F166F">
        <w:t>х</w:t>
      </w:r>
      <w:r w:rsidR="00E33BF8" w:rsidRPr="001F166F">
        <w:t xml:space="preserve"> в рамках реализации </w:t>
      </w:r>
      <w:r>
        <w:t>П</w:t>
      </w:r>
      <w:r w:rsidR="00E33BF8" w:rsidRPr="001F166F">
        <w:t xml:space="preserve">роекта в том числе </w:t>
      </w:r>
      <w:r w:rsidR="00362D0C" w:rsidRPr="001F166F">
        <w:t>здани</w:t>
      </w:r>
      <w:r w:rsidR="00E33BF8" w:rsidRPr="001F166F">
        <w:t>я/</w:t>
      </w:r>
      <w:r w:rsidR="00362D0C" w:rsidRPr="001F166F">
        <w:t>строени</w:t>
      </w:r>
      <w:r w:rsidR="00E33BF8" w:rsidRPr="001F166F">
        <w:t>я/</w:t>
      </w:r>
      <w:r w:rsidR="00362D0C" w:rsidRPr="001F166F">
        <w:t>сооружени</w:t>
      </w:r>
      <w:r w:rsidR="00E33BF8" w:rsidRPr="001F166F">
        <w:t>я/земельны</w:t>
      </w:r>
      <w:r w:rsidR="009F551F" w:rsidRPr="001F166F">
        <w:t>е</w:t>
      </w:r>
      <w:r w:rsidR="00E33BF8" w:rsidRPr="001F166F">
        <w:t xml:space="preserve"> участк</w:t>
      </w:r>
      <w:r w:rsidR="009F551F" w:rsidRPr="001F166F">
        <w:t>и</w:t>
      </w:r>
      <w:r w:rsidR="006F21F4" w:rsidRPr="001F166F">
        <w:t>, их части</w:t>
      </w:r>
      <w:r w:rsidR="00E010F8" w:rsidRPr="001F166F">
        <w:t>,</w:t>
      </w:r>
      <w:r w:rsidR="00DA0F4A" w:rsidRPr="001F166F">
        <w:t xml:space="preserve"> в отношении котор</w:t>
      </w:r>
      <w:r w:rsidR="00362D0C" w:rsidRPr="001F166F">
        <w:t>ых разрабатывается Документация</w:t>
      </w:r>
      <w:r w:rsidR="00E33BF8" w:rsidRPr="001F166F">
        <w:t xml:space="preserve"> по Договору</w:t>
      </w:r>
      <w:r w:rsidR="00124746" w:rsidRPr="00124746">
        <w:t xml:space="preserve"> [</w:t>
      </w:r>
      <w:r w:rsidR="00124746">
        <w:t>,</w:t>
      </w:r>
      <w:r w:rsidR="00124746" w:rsidRPr="00124746">
        <w:t xml:space="preserve"> </w:t>
      </w:r>
      <w:r w:rsidR="00124746">
        <w:t>а именно ____</w:t>
      </w:r>
      <w:r w:rsidR="00124746" w:rsidRPr="00124746">
        <w:t>]</w:t>
      </w:r>
      <w:r w:rsidR="00E010F8" w:rsidRPr="001F166F">
        <w:t>.</w:t>
      </w:r>
    </w:p>
    <w:p w14:paraId="3DEAF992" w14:textId="77777777" w:rsidR="00753409" w:rsidRDefault="001F166F" w:rsidP="0078421F">
      <w:pPr>
        <w:pStyle w:val="a5"/>
        <w:numPr>
          <w:ilvl w:val="1"/>
          <w:numId w:val="3"/>
        </w:numPr>
        <w:ind w:left="0" w:firstLine="709"/>
      </w:pPr>
      <w:r>
        <w:rPr>
          <w:b/>
        </w:rPr>
        <w:t xml:space="preserve">Проект - </w:t>
      </w:r>
      <w:r w:rsidRPr="00835DEF">
        <w:t>«_________» (шифр: _______)</w:t>
      </w:r>
      <w:r>
        <w:t>.</w:t>
      </w:r>
      <w:bookmarkStart w:id="6" w:name="_Toc528579916"/>
    </w:p>
    <w:p w14:paraId="7A7537F8" w14:textId="28E794B5" w:rsidR="00043257" w:rsidRPr="00EB63F3" w:rsidRDefault="00043257" w:rsidP="0078421F">
      <w:pPr>
        <w:pStyle w:val="a5"/>
        <w:numPr>
          <w:ilvl w:val="1"/>
          <w:numId w:val="3"/>
        </w:numPr>
        <w:ind w:left="0" w:firstLine="709"/>
      </w:pPr>
      <w:r w:rsidRPr="00EB63F3">
        <w:rPr>
          <w:b/>
        </w:rPr>
        <w:t>Работы</w:t>
      </w:r>
      <w:r w:rsidRPr="00EB63F3">
        <w:t xml:space="preserve"> – весь комплекс работ и </w:t>
      </w:r>
      <w:r w:rsidRPr="00AA35FD">
        <w:t>услуг, подлежащих выполнению Подрядчиком в соответствии с Договором и приложениями к нему,</w:t>
      </w:r>
      <w:r w:rsidRPr="00AA35FD">
        <w:rPr>
          <w:i/>
        </w:rPr>
        <w:t xml:space="preserve"> </w:t>
      </w:r>
      <w:r w:rsidRPr="00AA35FD">
        <w:t xml:space="preserve">в том числе работы по </w:t>
      </w:r>
      <w:r w:rsidR="00DD3EEF">
        <w:t>разработке Документации</w:t>
      </w:r>
      <w:r w:rsidR="00301B3F">
        <w:t>,</w:t>
      </w:r>
      <w:r w:rsidR="00D02DB6">
        <w:t xml:space="preserve"> </w:t>
      </w:r>
      <w:r w:rsidR="00124746" w:rsidRPr="00124746">
        <w:t>[</w:t>
      </w:r>
      <w:r w:rsidR="00124746">
        <w:t>организация Экспертиз</w:t>
      </w:r>
      <w:r w:rsidR="00124746" w:rsidRPr="00124746">
        <w:t>]</w:t>
      </w:r>
      <w:r w:rsidR="00124746">
        <w:t xml:space="preserve">, </w:t>
      </w:r>
      <w:r w:rsidR="00A003FE" w:rsidRPr="00EB63F3">
        <w:t>[</w:t>
      </w:r>
      <w:r w:rsidR="00A003FE" w:rsidRPr="00837EF7">
        <w:t>услуги по Авторскому надзору</w:t>
      </w:r>
      <w:r w:rsidR="00A003FE" w:rsidRPr="00EB63F3">
        <w:t>]</w:t>
      </w:r>
      <w:r w:rsidR="00A003FE">
        <w:t>,</w:t>
      </w:r>
      <w:r w:rsidRPr="00AA35FD">
        <w:t xml:space="preserve"> устранению Дефектов/Недостатков</w:t>
      </w:r>
      <w:r w:rsidRPr="00EB63F3">
        <w:t xml:space="preserve"> Документации прочие работы, подлежащие выполнению Подрядчиком в соответствии </w:t>
      </w:r>
      <w:r w:rsidR="00D827BE">
        <w:t>Требованиями к Работам.</w:t>
      </w:r>
    </w:p>
    <w:p w14:paraId="7DF10E71" w14:textId="77777777" w:rsidR="00AF2D18" w:rsidRPr="00AF2D18" w:rsidRDefault="00FC2F63" w:rsidP="0078421F">
      <w:pPr>
        <w:pStyle w:val="a5"/>
        <w:numPr>
          <w:ilvl w:val="1"/>
          <w:numId w:val="3"/>
        </w:numPr>
        <w:ind w:left="0" w:firstLine="709"/>
        <w:rPr>
          <w:b/>
        </w:rPr>
      </w:pPr>
      <w:r w:rsidRPr="00EB63F3">
        <w:rPr>
          <w:b/>
        </w:rPr>
        <w:t>Существенное нарушение по Договору</w:t>
      </w:r>
      <w:r w:rsidRPr="00EB63F3">
        <w:t xml:space="preserve"> – допущенное Подрядчиком в рамках исполнения обязательств по Договору нарушение, признаваемые существенными в соответствии с Договором и</w:t>
      </w:r>
      <w:r>
        <w:t>/или</w:t>
      </w:r>
      <w:r w:rsidRPr="00EB63F3">
        <w:t xml:space="preserve"> законодательством Российской Федерации</w:t>
      </w:r>
    </w:p>
    <w:p w14:paraId="23C3EDE1" w14:textId="470E3846" w:rsidR="00FC2F63" w:rsidRPr="00AF2D18" w:rsidRDefault="00FC2F63" w:rsidP="0078421F">
      <w:pPr>
        <w:pStyle w:val="a5"/>
        <w:numPr>
          <w:ilvl w:val="1"/>
          <w:numId w:val="3"/>
        </w:numPr>
        <w:ind w:left="0" w:firstLine="709"/>
        <w:rPr>
          <w:b/>
        </w:rPr>
      </w:pPr>
      <w:r w:rsidRPr="00AF2D18">
        <w:rPr>
          <w:b/>
        </w:rPr>
        <w:t xml:space="preserve">Требования к </w:t>
      </w:r>
      <w:r w:rsidR="00BC6D69">
        <w:rPr>
          <w:b/>
        </w:rPr>
        <w:t>Работам</w:t>
      </w:r>
      <w:r w:rsidR="00ED266A">
        <w:rPr>
          <w:b/>
        </w:rPr>
        <w:t xml:space="preserve"> </w:t>
      </w:r>
      <w:r w:rsidR="006C78A5">
        <w:rPr>
          <w:b/>
        </w:rPr>
        <w:t>–</w:t>
      </w:r>
      <w:r w:rsidRPr="00AF2D18">
        <w:rPr>
          <w:b/>
        </w:rPr>
        <w:t xml:space="preserve"> </w:t>
      </w:r>
      <w:r w:rsidR="006C78A5" w:rsidRPr="00F27E37">
        <w:t>д</w:t>
      </w:r>
      <w:r w:rsidR="006C78A5">
        <w:t>ействующее законодательство</w:t>
      </w:r>
      <w:r w:rsidR="00F16D85" w:rsidRPr="00EB63F3">
        <w:t xml:space="preserve"> </w:t>
      </w:r>
      <w:r w:rsidR="00F16D85">
        <w:t>РФ</w:t>
      </w:r>
      <w:r w:rsidR="006C78A5">
        <w:t>, включая, но не ограничиваясь</w:t>
      </w:r>
      <w:r w:rsidR="00F16D85" w:rsidRPr="00EB63F3">
        <w:t xml:space="preserve">, </w:t>
      </w:r>
      <w:r w:rsidR="006C78A5">
        <w:t>Градостроительный кодекс</w:t>
      </w:r>
      <w:r w:rsidR="00F16D85" w:rsidRPr="00EB63F3">
        <w:t xml:space="preserve"> </w:t>
      </w:r>
      <w:r w:rsidR="00F16D85">
        <w:t>РФ</w:t>
      </w:r>
      <w:r w:rsidR="006C78A5">
        <w:rPr>
          <w:rFonts w:eastAsiaTheme="minorHAnsi"/>
          <w:lang w:eastAsia="en-US"/>
        </w:rPr>
        <w:t>,</w:t>
      </w:r>
      <w:r w:rsidR="00ED266A">
        <w:rPr>
          <w:rFonts w:eastAsiaTheme="minorHAnsi"/>
          <w:lang w:eastAsia="en-US"/>
        </w:rPr>
        <w:t xml:space="preserve"> применимые СНИП, ГОСТ и СП,</w:t>
      </w:r>
      <w:r w:rsidR="006C78A5">
        <w:rPr>
          <w:rFonts w:eastAsiaTheme="minorHAnsi"/>
          <w:lang w:eastAsia="en-US"/>
        </w:rPr>
        <w:t xml:space="preserve"> </w:t>
      </w:r>
      <w:r w:rsidR="00F16D85" w:rsidRPr="00EB63F3">
        <w:t>Задани</w:t>
      </w:r>
      <w:r w:rsidR="006C78A5">
        <w:t>е</w:t>
      </w:r>
      <w:r w:rsidR="00D06D42">
        <w:t>, Исходные данные</w:t>
      </w:r>
      <w:r w:rsidR="006C78A5">
        <w:t xml:space="preserve"> и обычно предъявляемые требования</w:t>
      </w:r>
      <w:r w:rsidR="00F16D85">
        <w:t>.</w:t>
      </w:r>
    </w:p>
    <w:p w14:paraId="2E8988B6" w14:textId="77777777" w:rsidR="006B73B0" w:rsidRPr="00B21DF0" w:rsidRDefault="00D84CE0" w:rsidP="0078421F">
      <w:pPr>
        <w:pStyle w:val="a5"/>
        <w:numPr>
          <w:ilvl w:val="1"/>
          <w:numId w:val="3"/>
        </w:numPr>
        <w:ind w:left="0" w:firstLine="709"/>
        <w:rPr>
          <w:b/>
        </w:rPr>
      </w:pPr>
      <w:r>
        <w:rPr>
          <w:b/>
        </w:rPr>
        <w:t>Уполномоченный представитель</w:t>
      </w:r>
      <w:r w:rsidR="00034C73">
        <w:rPr>
          <w:b/>
        </w:rPr>
        <w:t xml:space="preserve"> </w:t>
      </w:r>
      <w:r w:rsidR="006B73B0" w:rsidRPr="00B21DF0">
        <w:rPr>
          <w:b/>
        </w:rPr>
        <w:t xml:space="preserve">– </w:t>
      </w:r>
      <w:r w:rsidR="006B73B0" w:rsidRPr="005E6C3C">
        <w:t>представитель Стороны, который имеет полномочия представлять интересы Стороны, давать обязательные для исполнения указания, подписывать протоколы, акты и другие документы в рамках своих полномочий.</w:t>
      </w:r>
    </w:p>
    <w:p w14:paraId="6D4E7BE4" w14:textId="357BF1E4" w:rsidR="008A3E8D" w:rsidRDefault="006B73B0" w:rsidP="006E1A4A">
      <w:pPr>
        <w:pStyle w:val="a5"/>
        <w:spacing w:before="120" w:after="120"/>
        <w:ind w:left="0" w:firstLine="708"/>
      </w:pPr>
      <w:r w:rsidRPr="006B73B0">
        <w:t xml:space="preserve">В течение 5 рабочих дней с даты подписания Договора </w:t>
      </w:r>
      <w:r w:rsidR="00034C73">
        <w:t>каждая Сторона обязана представить</w:t>
      </w:r>
      <w:r w:rsidRPr="006B73B0">
        <w:t xml:space="preserve"> список своих уполномоченных представителей, с приложением копий доверенностей, описанием их полномочий в ходе исполнения Договора и контактной информации (телефон, электронная почта). В случае смены Уполномоченных представителей Сторона незамедлительно письменно уведом</w:t>
      </w:r>
      <w:r w:rsidR="00330005">
        <w:t xml:space="preserve">ляет </w:t>
      </w:r>
      <w:r w:rsidRPr="006B73B0">
        <w:t>о смене представителей</w:t>
      </w:r>
      <w:r w:rsidR="00F94E8F">
        <w:t>.</w:t>
      </w:r>
    </w:p>
    <w:p w14:paraId="76F3C87F" w14:textId="77777777" w:rsidR="008A3E8D" w:rsidRPr="008A3E8D" w:rsidRDefault="008A3E8D" w:rsidP="0078421F">
      <w:pPr>
        <w:pStyle w:val="a5"/>
        <w:numPr>
          <w:ilvl w:val="1"/>
          <w:numId w:val="3"/>
        </w:numPr>
        <w:ind w:left="0" w:firstLine="709"/>
      </w:pPr>
      <w:r w:rsidRPr="008A3E8D">
        <w:t xml:space="preserve">В Договоре, за исключением случаев, когда из контекста следует иное: </w:t>
      </w:r>
    </w:p>
    <w:p w14:paraId="015F94EB" w14:textId="77777777" w:rsidR="008A3E8D" w:rsidRPr="00D526E5" w:rsidRDefault="008A3E8D" w:rsidP="0078421F">
      <w:pPr>
        <w:pStyle w:val="a5"/>
        <w:numPr>
          <w:ilvl w:val="2"/>
          <w:numId w:val="3"/>
        </w:numPr>
        <w:ind w:left="709" w:firstLine="0"/>
      </w:pPr>
      <w:r w:rsidRPr="008A3E8D">
        <w:t>Приложения к Договору, указанные в качестве приложений, являются его неотъемлемой частью</w:t>
      </w:r>
      <w:r>
        <w:t>. В случае противоречий между Договором и приложениями, Договор имеет приоритет</w:t>
      </w:r>
      <w:r w:rsidRPr="008A3E8D">
        <w:t>;</w:t>
      </w:r>
    </w:p>
    <w:p w14:paraId="4AE0BAAF" w14:textId="77777777" w:rsidR="008A3E8D" w:rsidRPr="00D526E5" w:rsidRDefault="008A3E8D" w:rsidP="0078421F">
      <w:pPr>
        <w:pStyle w:val="a5"/>
        <w:numPr>
          <w:ilvl w:val="2"/>
          <w:numId w:val="3"/>
        </w:numPr>
        <w:ind w:left="709" w:firstLine="0"/>
      </w:pPr>
      <w:r w:rsidRPr="008A3E8D">
        <w:t>Договор вместе с Приложениями представляет собой полный объем договоренностей между Сторонами и с момента подписания заменяет все предыдущие переговоры, письма и соглашения;</w:t>
      </w:r>
    </w:p>
    <w:p w14:paraId="2A66B813" w14:textId="77777777" w:rsidR="008A3E8D" w:rsidRPr="00D526E5" w:rsidRDefault="008A3E8D" w:rsidP="0078421F">
      <w:pPr>
        <w:pStyle w:val="a5"/>
        <w:numPr>
          <w:ilvl w:val="2"/>
          <w:numId w:val="3"/>
        </w:numPr>
        <w:ind w:left="709" w:firstLine="0"/>
      </w:pPr>
      <w:r w:rsidRPr="008A3E8D">
        <w:t xml:space="preserve">Упоминание Приложений являются упоминаниями Приложений к Договору. Полное наименование Приложений приведено в </w:t>
      </w:r>
      <w:r w:rsidR="00DA4452">
        <w:t xml:space="preserve">разделе </w:t>
      </w:r>
      <w:r w:rsidR="00F32B0C">
        <w:t xml:space="preserve">Приложения к Договору </w:t>
      </w:r>
      <w:r w:rsidRPr="008A3E8D">
        <w:t xml:space="preserve">и в дальнейшем по тексту ссылки на документы, являющиеся Приложениями к Договору, могут указываться без </w:t>
      </w:r>
      <w:r w:rsidR="00F32B0C">
        <w:t>указания их нумерации</w:t>
      </w:r>
      <w:r w:rsidRPr="008A3E8D">
        <w:t>;</w:t>
      </w:r>
    </w:p>
    <w:p w14:paraId="41B07071" w14:textId="77777777" w:rsidR="008A3E8D" w:rsidRPr="00D526E5" w:rsidRDefault="008A3E8D" w:rsidP="0078421F">
      <w:pPr>
        <w:pStyle w:val="a5"/>
        <w:numPr>
          <w:ilvl w:val="2"/>
          <w:numId w:val="3"/>
        </w:numPr>
        <w:ind w:left="709" w:firstLine="0"/>
      </w:pPr>
      <w:r w:rsidRPr="008A3E8D">
        <w:t>Слова, используемые в единственном числе, также обозначают множественное число и наоборот, в зависимости от контекста;</w:t>
      </w:r>
    </w:p>
    <w:p w14:paraId="28D67A17" w14:textId="5102369A" w:rsidR="008A3E8D" w:rsidRPr="00A50E43" w:rsidRDefault="008A3E8D" w:rsidP="0078421F">
      <w:pPr>
        <w:pStyle w:val="a5"/>
        <w:numPr>
          <w:ilvl w:val="2"/>
          <w:numId w:val="3"/>
        </w:numPr>
        <w:ind w:left="709" w:firstLine="0"/>
      </w:pPr>
      <w:r w:rsidRPr="008A3E8D">
        <w:t>Термин «письменный» или «в письменной форме» обозначает запись на материальном (бумажном)</w:t>
      </w:r>
      <w:r w:rsidR="00D37436">
        <w:t xml:space="preserve"> носителе, исполненную от руки</w:t>
      </w:r>
      <w:r w:rsidRPr="008A3E8D">
        <w:t>, распечатанную на бумажном носителе или исполненную в электронном виде, при этом электронное сообщение должно быть отправлено с указанного в Договоре электронного адреса Уполномоченного представителя на электронный адрес Уполномоченного представителя другой Стороны;</w:t>
      </w:r>
    </w:p>
    <w:p w14:paraId="4716926E" w14:textId="77777777" w:rsidR="008A3E8D" w:rsidRPr="00A50E43" w:rsidRDefault="008A3E8D" w:rsidP="0078421F">
      <w:pPr>
        <w:pStyle w:val="a5"/>
        <w:numPr>
          <w:ilvl w:val="2"/>
          <w:numId w:val="3"/>
        </w:numPr>
        <w:ind w:left="709" w:firstLine="0"/>
      </w:pPr>
      <w:r w:rsidRPr="008A3E8D">
        <w:t xml:space="preserve">Слова «включая», «включительно», «в том числе» и тому подобные слова не </w:t>
      </w:r>
      <w:r w:rsidRPr="008A3E8D">
        <w:lastRenderedPageBreak/>
        <w:t>являются ограничивающими;</w:t>
      </w:r>
    </w:p>
    <w:p w14:paraId="47FC6A24" w14:textId="77777777" w:rsidR="008A3E8D" w:rsidRPr="00A50E43" w:rsidRDefault="008A3E8D" w:rsidP="0078421F">
      <w:pPr>
        <w:pStyle w:val="a5"/>
        <w:numPr>
          <w:ilvl w:val="2"/>
          <w:numId w:val="3"/>
        </w:numPr>
        <w:ind w:left="709" w:firstLine="0"/>
      </w:pPr>
      <w:r w:rsidRPr="008A3E8D">
        <w:t>Выражение «за счет Подрядчика» означает выполнение Подрядчиком каких-либо действий без изменения Цены Договора.</w:t>
      </w:r>
    </w:p>
    <w:p w14:paraId="3980BB4C" w14:textId="77777777" w:rsidR="008A3E8D" w:rsidRPr="006B73B0" w:rsidRDefault="008A3E8D" w:rsidP="0078421F">
      <w:pPr>
        <w:pStyle w:val="a5"/>
        <w:numPr>
          <w:ilvl w:val="2"/>
          <w:numId w:val="3"/>
        </w:numPr>
        <w:ind w:left="709" w:firstLine="0"/>
      </w:pPr>
      <w:r w:rsidRPr="008A3E8D">
        <w:t xml:space="preserve">Термины "день", "месяц", "год" относятся к календарному дню, календарному месяцу и к календарному году соответственно, если не указано иное. </w:t>
      </w:r>
    </w:p>
    <w:bookmarkEnd w:id="6"/>
    <w:p w14:paraId="1A9E32BF" w14:textId="12DB225A" w:rsidR="00FC5F71" w:rsidRPr="00EB63F3" w:rsidRDefault="00FC5F71" w:rsidP="00F22698">
      <w:pPr>
        <w:ind w:right="140"/>
      </w:pPr>
    </w:p>
    <w:p w14:paraId="420D7E96" w14:textId="77777777" w:rsidR="00995D10" w:rsidRPr="00EB63F3" w:rsidRDefault="00995D10" w:rsidP="0078421F">
      <w:pPr>
        <w:pStyle w:val="1"/>
        <w:numPr>
          <w:ilvl w:val="0"/>
          <w:numId w:val="3"/>
        </w:numPr>
        <w:spacing w:before="0" w:after="0"/>
        <w:ind w:left="0" w:right="140" w:firstLine="0"/>
      </w:pPr>
      <w:r w:rsidRPr="00EB63F3">
        <w:t>Предмет Договора</w:t>
      </w:r>
      <w:bookmarkEnd w:id="0"/>
    </w:p>
    <w:p w14:paraId="1ABE18FC" w14:textId="63C74347" w:rsidR="00804A36" w:rsidRPr="00804A36" w:rsidRDefault="00995D10" w:rsidP="0078421F">
      <w:pPr>
        <w:pStyle w:val="a5"/>
        <w:numPr>
          <w:ilvl w:val="1"/>
          <w:numId w:val="3"/>
        </w:numPr>
        <w:ind w:left="0" w:firstLine="709"/>
      </w:pPr>
      <w:bookmarkStart w:id="7" w:name="_Ref97021754"/>
      <w:r w:rsidRPr="00804A36">
        <w:t xml:space="preserve">Заказчик поручает, а Подрядчик принимает на себя обязательство выполнить </w:t>
      </w:r>
      <w:r w:rsidR="006E1A4A" w:rsidRPr="00A601FB">
        <w:t>Р</w:t>
      </w:r>
      <w:r w:rsidRPr="00A601FB">
        <w:t>аботы</w:t>
      </w:r>
      <w:r w:rsidR="008C582F" w:rsidRPr="00A601FB">
        <w:t xml:space="preserve"> </w:t>
      </w:r>
      <w:r w:rsidRPr="00A601FB">
        <w:t>в соответствии</w:t>
      </w:r>
      <w:r w:rsidRPr="00804A36">
        <w:t xml:space="preserve"> с </w:t>
      </w:r>
      <w:r w:rsidR="008F7600">
        <w:t>Требованиями к Работам</w:t>
      </w:r>
      <w:r w:rsidR="000F7BBB">
        <w:t xml:space="preserve"> </w:t>
      </w:r>
      <w:r w:rsidR="00D91EF8" w:rsidRPr="00804A36">
        <w:t>в сроки, предусмотренные Календарным планом</w:t>
      </w:r>
      <w:r w:rsidRPr="00804A36">
        <w:t xml:space="preserve">, а Заказчик обязуется принять и оплатить выполненные Подрядчиком </w:t>
      </w:r>
      <w:r w:rsidR="00A37E16">
        <w:t>Р</w:t>
      </w:r>
      <w:r w:rsidRPr="00804A36">
        <w:t>аботы в</w:t>
      </w:r>
      <w:r w:rsidR="00D91EF8" w:rsidRPr="00804A36">
        <w:t xml:space="preserve"> порядке, установленн</w:t>
      </w:r>
      <w:r w:rsidR="00B8769F" w:rsidRPr="00804A36">
        <w:t>ом</w:t>
      </w:r>
      <w:r w:rsidRPr="00804A36">
        <w:t xml:space="preserve"> Договором.</w:t>
      </w:r>
      <w:bookmarkEnd w:id="7"/>
    </w:p>
    <w:p w14:paraId="09D142E2" w14:textId="77777777" w:rsidR="0037534D" w:rsidRDefault="0037534D" w:rsidP="00D64AE1">
      <w:pPr>
        <w:ind w:firstLine="0"/>
      </w:pPr>
    </w:p>
    <w:p w14:paraId="3BFF8895" w14:textId="4CA079C5" w:rsidR="00804A36" w:rsidRPr="00D64AE1" w:rsidRDefault="00CC625F" w:rsidP="00D64AE1">
      <w:pPr>
        <w:ind w:firstLine="0"/>
        <w:rPr>
          <w:b/>
          <w:i/>
        </w:rPr>
      </w:pPr>
      <w:r w:rsidRPr="00D64AE1">
        <w:rPr>
          <w:b/>
          <w:i/>
        </w:rPr>
        <w:t>Если Задание является п</w:t>
      </w:r>
      <w:r w:rsidR="0037534D" w:rsidRPr="00D64AE1">
        <w:rPr>
          <w:b/>
          <w:i/>
        </w:rPr>
        <w:t xml:space="preserve">риложением к Договору, </w:t>
      </w:r>
      <w:r w:rsidR="0037534D">
        <w:rPr>
          <w:b/>
          <w:i/>
        </w:rPr>
        <w:t>п.</w:t>
      </w:r>
      <w:r w:rsidR="0037534D" w:rsidRPr="00D64AE1">
        <w:rPr>
          <w:b/>
          <w:i/>
        </w:rPr>
        <w:t>2.1</w:t>
      </w:r>
      <w:r w:rsidR="004110D3">
        <w:rPr>
          <w:b/>
          <w:i/>
        </w:rPr>
        <w:t>.1</w:t>
      </w:r>
      <w:r w:rsidR="0037534D">
        <w:rPr>
          <w:b/>
          <w:i/>
        </w:rPr>
        <w:t xml:space="preserve"> изложить так</w:t>
      </w:r>
      <w:r w:rsidRPr="00D64AE1">
        <w:rPr>
          <w:b/>
          <w:i/>
        </w:rPr>
        <w:t>:</w:t>
      </w:r>
    </w:p>
    <w:p w14:paraId="04D68D9C" w14:textId="003A3CFC" w:rsidR="00537EA4" w:rsidRDefault="00CC625F" w:rsidP="0078421F">
      <w:pPr>
        <w:pStyle w:val="a5"/>
        <w:numPr>
          <w:ilvl w:val="2"/>
          <w:numId w:val="3"/>
        </w:numPr>
        <w:ind w:left="0" w:firstLine="709"/>
      </w:pPr>
      <w:r w:rsidRPr="00EB63F3">
        <w:t xml:space="preserve">Работы по разработке _____ </w:t>
      </w:r>
      <w:r w:rsidRPr="00804A36">
        <w:rPr>
          <w:i/>
        </w:rPr>
        <w:t>(вид Документации)</w:t>
      </w:r>
      <w:r w:rsidRPr="00EB63F3">
        <w:t xml:space="preserve"> осуществляются на основании Задания (Приложение</w:t>
      </w:r>
      <w:r w:rsidR="003E0D1E">
        <w:t xml:space="preserve"> «Задание»</w:t>
      </w:r>
      <w:r w:rsidRPr="00EB63F3">
        <w:t>).</w:t>
      </w:r>
    </w:p>
    <w:p w14:paraId="7D9CC522" w14:textId="77777777" w:rsidR="005A241F" w:rsidRDefault="005A241F" w:rsidP="005A241F">
      <w:pPr>
        <w:pStyle w:val="a5"/>
        <w:ind w:left="709" w:firstLine="0"/>
      </w:pPr>
    </w:p>
    <w:p w14:paraId="770BDC7C" w14:textId="1E5E87BB" w:rsidR="00537EA4" w:rsidRPr="00837E52" w:rsidRDefault="00537EA4" w:rsidP="003D0216">
      <w:pPr>
        <w:ind w:firstLine="0"/>
        <w:rPr>
          <w:b/>
          <w:i/>
        </w:rPr>
      </w:pPr>
      <w:r w:rsidRPr="00837E52">
        <w:rPr>
          <w:b/>
          <w:i/>
        </w:rPr>
        <w:t>Если Задание разрабатывается Заказчиком, дополнить пункт 2.1</w:t>
      </w:r>
      <w:r w:rsidR="004110D3" w:rsidRPr="00837E52">
        <w:rPr>
          <w:b/>
          <w:i/>
        </w:rPr>
        <w:t>.1</w:t>
      </w:r>
      <w:r w:rsidRPr="00837E52">
        <w:rPr>
          <w:b/>
          <w:i/>
        </w:rPr>
        <w:t xml:space="preserve"> абзацами:</w:t>
      </w:r>
    </w:p>
    <w:p w14:paraId="797D1309" w14:textId="0F688D1E" w:rsidR="00537EA4" w:rsidRDefault="00537EA4" w:rsidP="00837E52">
      <w:pPr>
        <w:ind w:firstLine="0"/>
      </w:pPr>
      <w:r>
        <w:t>Работы по разработке _____ (вид Документации) осуществляются на основании Задания, разрабатываемого</w:t>
      </w:r>
      <w:r w:rsidR="009C3144">
        <w:t xml:space="preserve"> Заказчиком в срок не более ___</w:t>
      </w:r>
      <w:r>
        <w:t xml:space="preserve"> рабочих дней с даты </w:t>
      </w:r>
      <w:r w:rsidR="00EC2961" w:rsidRPr="00EC2961">
        <w:t>[</w:t>
      </w:r>
      <w:r w:rsidR="00EC2961" w:rsidRPr="00EC2961">
        <w:rPr>
          <w:i/>
        </w:rPr>
        <w:t>например</w:t>
      </w:r>
      <w:r w:rsidR="00EC2961" w:rsidRPr="00194DE0">
        <w:rPr>
          <w:i/>
        </w:rPr>
        <w:t>,</w:t>
      </w:r>
      <w:r w:rsidR="00EC2961">
        <w:t xml:space="preserve"> </w:t>
      </w:r>
      <w:r w:rsidRPr="00194DE0">
        <w:rPr>
          <w:i/>
        </w:rPr>
        <w:t>заключения Договора</w:t>
      </w:r>
      <w:r w:rsidR="00EC2961" w:rsidRPr="00194DE0">
        <w:t>]</w:t>
      </w:r>
      <w:r>
        <w:t>.</w:t>
      </w:r>
    </w:p>
    <w:p w14:paraId="7015A4A4" w14:textId="7A5A37B5" w:rsidR="00537EA4" w:rsidRDefault="00537EA4" w:rsidP="00837E52">
      <w:pPr>
        <w:ind w:firstLine="0"/>
      </w:pPr>
      <w:r>
        <w:t>Задание направляется Заказчиком в адрес Подрядчика в указанный срок [и должно быть согласовано Подрядчиком не позднее __  рабочих дней с даты его получения путем передачи Заказчику подписанного на бумажном носителе Задания, а также его скан-копии, по адресу электронной почты Заказчика].</w:t>
      </w:r>
    </w:p>
    <w:p w14:paraId="2657FE1F" w14:textId="5918474C" w:rsidR="00537EA4" w:rsidRDefault="00537EA4" w:rsidP="00837E52">
      <w:pPr>
        <w:ind w:firstLine="0"/>
      </w:pPr>
      <w:r>
        <w:t xml:space="preserve">[После согласования Подрядчиком] Задание становится неотъемлемой частью Договора. Внесение изменений в Задание допускается </w:t>
      </w:r>
      <w:r w:rsidR="00855AA7">
        <w:t xml:space="preserve">только </w:t>
      </w:r>
      <w:r>
        <w:t>путем заключения Сторонами дополнительного соглашения.</w:t>
      </w:r>
    </w:p>
    <w:p w14:paraId="44BC60FD" w14:textId="77777777" w:rsidR="00537EA4" w:rsidRDefault="00537EA4" w:rsidP="00837E52">
      <w:pPr>
        <w:ind w:firstLine="0"/>
      </w:pPr>
    </w:p>
    <w:p w14:paraId="698C6C16" w14:textId="364EB815" w:rsidR="00537EA4" w:rsidRPr="002136CB" w:rsidRDefault="00537EA4" w:rsidP="00537EA4">
      <w:pPr>
        <w:ind w:firstLine="0"/>
        <w:rPr>
          <w:b/>
          <w:i/>
        </w:rPr>
      </w:pPr>
      <w:r w:rsidRPr="002136CB">
        <w:rPr>
          <w:b/>
          <w:i/>
        </w:rPr>
        <w:t>Если Задание разрабатывается Подрядчиком, дополнить пункт 2.1</w:t>
      </w:r>
      <w:r w:rsidR="004110D3" w:rsidRPr="002136CB">
        <w:rPr>
          <w:b/>
          <w:i/>
        </w:rPr>
        <w:t>.1</w:t>
      </w:r>
      <w:r w:rsidRPr="002136CB">
        <w:rPr>
          <w:b/>
          <w:i/>
        </w:rPr>
        <w:t xml:space="preserve"> абзацами:</w:t>
      </w:r>
    </w:p>
    <w:p w14:paraId="5C8B94F6" w14:textId="05103450" w:rsidR="00537EA4" w:rsidRPr="002136CB" w:rsidRDefault="00537EA4" w:rsidP="00035F15">
      <w:pPr>
        <w:ind w:firstLine="0"/>
      </w:pPr>
      <w:r w:rsidRPr="002136CB">
        <w:t>Работы по разработке _____ (вид Документации) осуществляются на основании Задания, разрабатываемого Подрядчиком в счет Цены Договора по форме П</w:t>
      </w:r>
      <w:r w:rsidR="009C3144" w:rsidRPr="002136CB">
        <w:t xml:space="preserve">риложения </w:t>
      </w:r>
      <w:r w:rsidR="00912182">
        <w:t>«Задание (форма)»</w:t>
      </w:r>
      <w:r w:rsidR="009850CD">
        <w:t xml:space="preserve"> </w:t>
      </w:r>
      <w:r w:rsidR="009C3144" w:rsidRPr="002136CB">
        <w:t>в сроки [не более ___</w:t>
      </w:r>
      <w:r w:rsidRPr="002136CB">
        <w:t xml:space="preserve"> рабочих дней с даты заключения Договора] / [предусмотренные Календарным планом].</w:t>
      </w:r>
    </w:p>
    <w:p w14:paraId="7C4CCD15" w14:textId="01B7BEBC" w:rsidR="00537EA4" w:rsidRPr="002136CB" w:rsidRDefault="00537EA4" w:rsidP="00035F15">
      <w:pPr>
        <w:ind w:firstLine="0"/>
      </w:pPr>
      <w:r w:rsidRPr="002136CB">
        <w:t>Задание направляется Подрядчиком в адрес Заказчика в указанный срок и должно быть согла</w:t>
      </w:r>
      <w:r w:rsidR="009C3144" w:rsidRPr="002136CB">
        <w:t>совано Заказчиком не позднее __</w:t>
      </w:r>
      <w:r w:rsidRPr="002136CB">
        <w:t xml:space="preserve"> рабочих дней</w:t>
      </w:r>
      <w:r w:rsidR="00FF72B0" w:rsidRPr="00194DE0">
        <w:t xml:space="preserve"> </w:t>
      </w:r>
      <w:r w:rsidRPr="002136CB">
        <w:t>с даты его получения</w:t>
      </w:r>
      <w:r w:rsidR="00A014E8">
        <w:t xml:space="preserve">, </w:t>
      </w:r>
      <w:r w:rsidR="00FF72B0">
        <w:t>если иной срок не предусмотрен в Календарном плане</w:t>
      </w:r>
      <w:r w:rsidR="00A014E8">
        <w:t>,</w:t>
      </w:r>
      <w:r w:rsidRPr="002136CB">
        <w:t xml:space="preserve"> путем передачи Подрядчику подписанного на бумажном носителе Задания, а также его скан-копии, по адресу электронной почты Подрядчика.</w:t>
      </w:r>
    </w:p>
    <w:p w14:paraId="17B3A475" w14:textId="22A32948" w:rsidR="00537EA4" w:rsidRPr="002136CB" w:rsidRDefault="00537EA4" w:rsidP="00035F15">
      <w:pPr>
        <w:ind w:firstLine="0"/>
      </w:pPr>
      <w:r w:rsidRPr="002136CB">
        <w:t>В случае если по результатам рассмотрения Заказчиком Задания будут выявлены недостатки, Подрядчик обязан в течение ___ рабочих дней с даты их выявления либо иной срок, согласованный Сторонами, устранить все выявленные Заказчиком недостатки и вновь представить Задание Заказчику на согласование.</w:t>
      </w:r>
    </w:p>
    <w:p w14:paraId="67F0DC73" w14:textId="15A873D3" w:rsidR="002D6DD9" w:rsidRDefault="00537EA4" w:rsidP="008D4276">
      <w:pPr>
        <w:ind w:firstLine="0"/>
      </w:pPr>
      <w:r w:rsidRPr="002136CB">
        <w:t xml:space="preserve">После согласования Заказчиком Задание становится неотъемлемой частью Договора. Внесение изменений в утвержденное Задание допускается </w:t>
      </w:r>
      <w:r w:rsidR="00FC4504">
        <w:t xml:space="preserve">только </w:t>
      </w:r>
      <w:r w:rsidRPr="002136CB">
        <w:t>путем заключения Сторонами дополнительного соглашения.</w:t>
      </w:r>
    </w:p>
    <w:p w14:paraId="24DEB233" w14:textId="77777777" w:rsidR="002039DE" w:rsidRPr="00EB63F3" w:rsidRDefault="002039DE" w:rsidP="0078421F">
      <w:pPr>
        <w:pStyle w:val="a5"/>
        <w:numPr>
          <w:ilvl w:val="1"/>
          <w:numId w:val="3"/>
        </w:numPr>
        <w:ind w:left="0" w:firstLine="709"/>
      </w:pPr>
      <w:bookmarkStart w:id="8" w:name="_Toc528579926"/>
      <w:r w:rsidRPr="00EB63F3">
        <w:rPr>
          <w:bCs/>
          <w:lang w:bidi="ru-RU"/>
        </w:rPr>
        <w:t>Подрядчик изучил все материалы Договора и получил полную информацию по всем вопросам, которые могли бы повлиять на сроки, стоимость и качество Работ. Подрядчик признает правильность и достаточность Цены Договора</w:t>
      </w:r>
      <w:r w:rsidRPr="00EB63F3">
        <w:rPr>
          <w:lang w:bidi="ru-RU"/>
        </w:rPr>
        <w:t xml:space="preserve"> </w:t>
      </w:r>
      <w:r w:rsidRPr="00EB63F3">
        <w:rPr>
          <w:bCs/>
          <w:lang w:bidi="ru-RU"/>
        </w:rPr>
        <w:t xml:space="preserve">для покрытия всех расходов, обязательств и ответственности в рамках Договора, а также в отношении всех прочих вопросов, необходимых для надлежащего </w:t>
      </w:r>
      <w:r w:rsidRPr="00EB63F3">
        <w:rPr>
          <w:lang w:bidi="ru-RU"/>
        </w:rPr>
        <w:t>исполнения обязательств по Договору</w:t>
      </w:r>
      <w:r w:rsidRPr="00EB63F3">
        <w:rPr>
          <w:bCs/>
          <w:lang w:bidi="ru-RU"/>
        </w:rPr>
        <w:t xml:space="preserve">. Подрядчик не претендует ни на какие дополнительные платежи, а также не освобождается ни от каких </w:t>
      </w:r>
      <w:r w:rsidRPr="00EB63F3">
        <w:rPr>
          <w:bCs/>
          <w:lang w:bidi="ru-RU"/>
        </w:rPr>
        <w:lastRenderedPageBreak/>
        <w:t>обязательств и/или ответственности по причине его недостаточной информированности.</w:t>
      </w:r>
      <w:bookmarkEnd w:id="8"/>
    </w:p>
    <w:p w14:paraId="0E670D65" w14:textId="77777777" w:rsidR="002039DE" w:rsidRPr="00EB63F3" w:rsidRDefault="002039DE" w:rsidP="0078421F">
      <w:pPr>
        <w:pStyle w:val="a5"/>
        <w:numPr>
          <w:ilvl w:val="1"/>
          <w:numId w:val="3"/>
        </w:numPr>
        <w:ind w:left="0" w:firstLine="709"/>
      </w:pPr>
      <w:r w:rsidRPr="00EB63F3">
        <w:t>[</w:t>
      </w:r>
      <w:r w:rsidRPr="00DA7FAB">
        <w:rPr>
          <w:bCs/>
          <w:lang w:bidi="ru-RU"/>
        </w:rPr>
        <w:t>Стороны</w:t>
      </w:r>
      <w:r w:rsidRPr="00EB63F3">
        <w:t xml:space="preserve"> осведомлены, что Договор заключается в целях реализации Заказчиком </w:t>
      </w:r>
      <w:r w:rsidR="005910AD">
        <w:t>Проекта</w:t>
      </w:r>
      <w:r w:rsidRPr="00EB63F3">
        <w:t>. Надлежащее исполнение Подрядчиком своих обязательств необходимо с целью ___.</w:t>
      </w:r>
      <w:r w:rsidRPr="00EB63F3">
        <w:rPr>
          <w:vertAlign w:val="superscript"/>
        </w:rPr>
        <w:footnoteReference w:id="6"/>
      </w:r>
    </w:p>
    <w:p w14:paraId="22799E61" w14:textId="77777777" w:rsidR="002039DE" w:rsidRPr="00EB63F3" w:rsidRDefault="002039DE" w:rsidP="00F22698">
      <w:pPr>
        <w:ind w:right="-2"/>
      </w:pPr>
      <w:r w:rsidRPr="00EB63F3">
        <w:rPr>
          <w:lang w:bidi="ru-RU"/>
        </w:rPr>
        <w:t>Подрядчик осведомлен о том, что ненадлежащее исполнение обязательств с его стороны приведет к возникновению неблагоприятных последствий на стороне Заказчика, в том числе, но не исключительно, связанных с ______</w:t>
      </w:r>
      <w:r w:rsidRPr="00EB63F3">
        <w:rPr>
          <w:vertAlign w:val="superscript"/>
          <w:lang w:bidi="ru-RU"/>
        </w:rPr>
        <w:footnoteReference w:id="7"/>
      </w:r>
      <w:r w:rsidRPr="00EB63F3">
        <w:rPr>
          <w:lang w:bidi="ru-RU"/>
        </w:rPr>
        <w:t>.</w:t>
      </w:r>
      <w:r w:rsidRPr="00EB63F3">
        <w:t>]</w:t>
      </w:r>
    </w:p>
    <w:p w14:paraId="1C5B389B" w14:textId="1B7F58B7" w:rsidR="004930D0" w:rsidRDefault="00E23A1A" w:rsidP="0078421F">
      <w:pPr>
        <w:pStyle w:val="a5"/>
        <w:numPr>
          <w:ilvl w:val="1"/>
          <w:numId w:val="3"/>
        </w:numPr>
        <w:ind w:left="0" w:firstLine="709"/>
      </w:pPr>
      <w:r w:rsidRPr="00EB63F3">
        <w:t>[</w:t>
      </w:r>
      <w:r w:rsidRPr="00EB63F3">
        <w:rPr>
          <w:lang w:bidi="ru-RU"/>
        </w:rPr>
        <w:t xml:space="preserve">Фактом подписания Договора Подрядчик подтверждает, что полностью понимает и осознает характер и объем Работ, знаком с условиями, при которых будет происходить выполнение Работ и удовлетворен ими, в том числе: расположением Объекта, климатическими условиями, средствами доступа, условиями доставки рабочей силы, техники Подрядчика, </w:t>
      </w:r>
      <w:proofErr w:type="spellStart"/>
      <w:r w:rsidRPr="00EB63F3">
        <w:rPr>
          <w:lang w:bidi="ru-RU"/>
        </w:rPr>
        <w:t>внутриобъектным</w:t>
      </w:r>
      <w:proofErr w:type="spellEnd"/>
      <w:r w:rsidRPr="00EB63F3">
        <w:rPr>
          <w:lang w:bidi="ru-RU"/>
        </w:rPr>
        <w:t xml:space="preserve"> режимом Заказчика, мерами безопасности, правилами пожарной безопасности и охраны труда, требованиями </w:t>
      </w:r>
      <w:r w:rsidRPr="00EB63F3">
        <w:t xml:space="preserve">промышленной </w:t>
      </w:r>
      <w:r w:rsidRPr="00EB63F3">
        <w:rPr>
          <w:lang w:bidi="ru-RU"/>
        </w:rPr>
        <w:t>безопасности и охраны окружающей среды, требованиями миграционного контроля и таможенного оформления, а также другими обстоятельствами, которые каким-либо образом влияют (либо могут повлиять) на исполнение обязательств по Договору и принимает на себя все расходы, риски и трудности, связанные с  выполнением Работ.</w:t>
      </w:r>
      <w:r w:rsidRPr="00EB63F3">
        <w:t>]</w:t>
      </w:r>
      <w:r w:rsidRPr="00EB63F3">
        <w:rPr>
          <w:rStyle w:val="a8"/>
        </w:rPr>
        <w:footnoteReference w:id="8"/>
      </w:r>
    </w:p>
    <w:p w14:paraId="7F7B15EE" w14:textId="77777777" w:rsidR="00B8247E" w:rsidRPr="00EB63F3" w:rsidRDefault="00B8247E" w:rsidP="00B8247E">
      <w:pPr>
        <w:pStyle w:val="a5"/>
        <w:ind w:left="709" w:firstLine="0"/>
      </w:pPr>
    </w:p>
    <w:p w14:paraId="729745B5" w14:textId="77777777" w:rsidR="004930D0" w:rsidRPr="00EB63F3" w:rsidRDefault="004930D0" w:rsidP="0078421F">
      <w:pPr>
        <w:pStyle w:val="1"/>
        <w:numPr>
          <w:ilvl w:val="0"/>
          <w:numId w:val="3"/>
        </w:numPr>
        <w:spacing w:before="0" w:after="0"/>
        <w:ind w:left="0" w:right="140" w:firstLine="0"/>
      </w:pPr>
      <w:r w:rsidRPr="00EB63F3">
        <w:t>Цена Договора</w:t>
      </w:r>
    </w:p>
    <w:p w14:paraId="15A1B91A" w14:textId="3A9EACB9" w:rsidR="00476FA6" w:rsidRDefault="00476FA6" w:rsidP="0078421F">
      <w:pPr>
        <w:pStyle w:val="a5"/>
        <w:numPr>
          <w:ilvl w:val="1"/>
          <w:numId w:val="3"/>
        </w:numPr>
        <w:ind w:left="0" w:firstLine="709"/>
      </w:pPr>
      <w:bookmarkStart w:id="9" w:name="_Ref97021771"/>
      <w:r>
        <w:t>Цена Договора по Работам</w:t>
      </w:r>
      <w:r w:rsidR="000B7AD5">
        <w:t xml:space="preserve"> </w:t>
      </w:r>
      <w:r w:rsidRPr="00EB63F3">
        <w:t xml:space="preserve">определяется </w:t>
      </w:r>
      <w:r>
        <w:t>Приложением «Сметная документация»</w:t>
      </w:r>
      <w:r>
        <w:rPr>
          <w:rStyle w:val="a8"/>
        </w:rPr>
        <w:footnoteReference w:id="9"/>
      </w:r>
      <w:r w:rsidRPr="00EB63F3">
        <w:t xml:space="preserve">, сформированной на основании </w:t>
      </w:r>
      <w:r w:rsidR="007209F6" w:rsidRPr="00854671">
        <w:t>[</w:t>
      </w:r>
      <w:r w:rsidRPr="00EB63F3">
        <w:t>Справочников базовых цен на проектные работы</w:t>
      </w:r>
      <w:r w:rsidR="001F48DA">
        <w:t xml:space="preserve">, </w:t>
      </w:r>
      <w:r w:rsidR="001F48DA" w:rsidRPr="004D105B">
        <w:t>Методик определения нормативных затрат (МНЗ) на проектные работы</w:t>
      </w:r>
      <w:r w:rsidRPr="004D0A9A">
        <w:t>]</w:t>
      </w:r>
      <w:r w:rsidR="004D105B">
        <w:t>,</w:t>
      </w:r>
      <w:r w:rsidRPr="00EB63F3">
        <w:t xml:space="preserve"> [Справочник</w:t>
      </w:r>
      <w:r>
        <w:t>ов</w:t>
      </w:r>
      <w:r w:rsidRPr="00EB63F3">
        <w:t xml:space="preserve"> базовых цен на инженерные изыскания для строительства,] [сборник</w:t>
      </w:r>
      <w:r>
        <w:t>ов</w:t>
      </w:r>
      <w:r w:rsidRPr="00EB63F3">
        <w:t xml:space="preserve"> цен на КДНО,] и/или по сметам формы № 3п (с конкретной расшифровкой перечня выполняемых работ, выполняемых соответствующей квалификационной группой работников, и трудозатрат по данным работам),] включает в себя стоимость всех Работ в соответствии с </w:t>
      </w:r>
      <w:r>
        <w:t>Приложением «Календарный план».</w:t>
      </w:r>
      <w:r w:rsidR="004A3B14" w:rsidRPr="00194A80">
        <w:t>[</w:t>
      </w:r>
      <w:r w:rsidR="004A3B14">
        <w:t>Приведение сметной стоимости к договорной выполнено путем применения [договорного] коэффициента, предусмотренного в Приложении «Сметная документация</w:t>
      </w:r>
      <w:r>
        <w:t>».</w:t>
      </w:r>
    </w:p>
    <w:p w14:paraId="305A21D2" w14:textId="655C04DC" w:rsidR="00546A30" w:rsidRPr="00EB63F3" w:rsidRDefault="00044B99" w:rsidP="0078421F">
      <w:pPr>
        <w:pStyle w:val="a5"/>
        <w:numPr>
          <w:ilvl w:val="1"/>
          <w:numId w:val="3"/>
        </w:numPr>
        <w:ind w:left="0" w:firstLine="709"/>
      </w:pPr>
      <w:r w:rsidRPr="00EB63F3">
        <w:t>Цена Договора</w:t>
      </w:r>
      <w:r w:rsidR="00A76D40" w:rsidRPr="00EB63F3">
        <w:t xml:space="preserve"> </w:t>
      </w:r>
      <w:r w:rsidRPr="00EB63F3">
        <w:t xml:space="preserve">является </w:t>
      </w:r>
      <w:r w:rsidR="00A76D40" w:rsidRPr="00EB63F3">
        <w:t>[</w:t>
      </w:r>
      <w:r w:rsidRPr="00EB63F3">
        <w:t>твердой</w:t>
      </w:r>
      <w:r w:rsidR="00A76D40" w:rsidRPr="00EB63F3">
        <w:t>] / [предельной]</w:t>
      </w:r>
      <w:r w:rsidRPr="00EB63F3">
        <w:t xml:space="preserve"> и составляет </w:t>
      </w:r>
      <w:r w:rsidR="00A76D40" w:rsidRPr="00EB63F3">
        <w:t xml:space="preserve">сумму </w:t>
      </w:r>
      <w:r w:rsidR="002E3837" w:rsidRPr="00EB63F3">
        <w:t>[</w:t>
      </w:r>
      <w:r w:rsidR="00A76D40" w:rsidRPr="00EB63F3">
        <w:t>не более]</w:t>
      </w:r>
      <w:r w:rsidR="00A76D40" w:rsidRPr="00EB63F3">
        <w:rPr>
          <w:rStyle w:val="a8"/>
        </w:rPr>
        <w:footnoteReference w:id="10"/>
      </w:r>
      <w:r w:rsidR="00A76D40" w:rsidRPr="00EB63F3">
        <w:t xml:space="preserve"> </w:t>
      </w:r>
      <w:r w:rsidRPr="00EB63F3">
        <w:t xml:space="preserve">_____________________ (_______________________________________) </w:t>
      </w:r>
      <w:r w:rsidRPr="00F87BAE">
        <w:rPr>
          <w:i/>
        </w:rPr>
        <w:t>(сумма цифрами и ее расшифровка прописью</w:t>
      </w:r>
      <w:bookmarkEnd w:id="9"/>
      <w:r w:rsidR="008C4697" w:rsidRPr="00F87BAE">
        <w:rPr>
          <w:i/>
        </w:rPr>
        <w:t xml:space="preserve"> </w:t>
      </w:r>
      <w:r w:rsidRPr="00F87BAE">
        <w:rPr>
          <w:i/>
        </w:rPr>
        <w:t xml:space="preserve">в скобках) </w:t>
      </w:r>
      <w:r w:rsidR="0076794B" w:rsidRPr="004D105B">
        <w:t>[</w:t>
      </w:r>
      <w:r w:rsidRPr="00EB63F3">
        <w:t>рублей __ копеек</w:t>
      </w:r>
      <w:r w:rsidR="0076794B" w:rsidRPr="004D105B">
        <w:t>]</w:t>
      </w:r>
      <w:r w:rsidRPr="00EB63F3">
        <w:t xml:space="preserve"> </w:t>
      </w:r>
      <w:r w:rsidR="0076794B" w:rsidRPr="004D105B">
        <w:t>[</w:t>
      </w:r>
      <w:r w:rsidR="0076794B" w:rsidRPr="004D105B">
        <w:rPr>
          <w:i/>
        </w:rPr>
        <w:t>иностранная валюта</w:t>
      </w:r>
      <w:r w:rsidR="0076794B" w:rsidRPr="004D105B">
        <w:t>]</w:t>
      </w:r>
      <w:r w:rsidR="00567E46">
        <w:rPr>
          <w:rStyle w:val="a8"/>
        </w:rPr>
        <w:footnoteReference w:id="11"/>
      </w:r>
      <w:r w:rsidR="0076794B" w:rsidRPr="004D105B">
        <w:t xml:space="preserve"> </w:t>
      </w:r>
      <w:r w:rsidRPr="00EB63F3">
        <w:t>без учета НДС.</w:t>
      </w:r>
    </w:p>
    <w:p w14:paraId="0CD052E1" w14:textId="487321B2" w:rsidR="00546A30" w:rsidRDefault="00044B99" w:rsidP="00EF6718">
      <w:r w:rsidRPr="00EB63F3">
        <w:t xml:space="preserve">[НДС не облагается на основании </w:t>
      </w:r>
      <w:proofErr w:type="spellStart"/>
      <w:r w:rsidRPr="00EB63F3">
        <w:t>пп</w:t>
      </w:r>
      <w:proofErr w:type="spellEnd"/>
      <w:r w:rsidRPr="00EB63F3">
        <w:t xml:space="preserve">. ___ п.___ ст. ___ Налогового кодекса </w:t>
      </w:r>
      <w:r w:rsidR="006342D0">
        <w:t>РФ</w:t>
      </w:r>
      <w:r w:rsidR="00EF6718">
        <w:t>.]</w:t>
      </w:r>
    </w:p>
    <w:p w14:paraId="03E0848E" w14:textId="3F684286" w:rsidR="005E707E" w:rsidRPr="005E707E" w:rsidRDefault="005E707E" w:rsidP="00EF6718">
      <w:r w:rsidRPr="005E707E">
        <w:t xml:space="preserve">[Сумма НДС определяется в соответствии с действующим законодательством Российской Федерации и составляет __________ (____________) (сумма цифрами и ее </w:t>
      </w:r>
      <w:r w:rsidRPr="005E707E">
        <w:lastRenderedPageBreak/>
        <w:t>расшифровка прописью в скобках) рублей ___ копеек.]</w:t>
      </w:r>
    </w:p>
    <w:p w14:paraId="7F27FEE2" w14:textId="3CA07F88" w:rsidR="00476FA6" w:rsidRPr="00F90C14" w:rsidRDefault="00044B99" w:rsidP="005C4357">
      <w:r w:rsidRPr="00EB63F3">
        <w:t xml:space="preserve">[Цена Договора с учетом НДС составляет </w:t>
      </w:r>
      <w:r w:rsidR="00546A30" w:rsidRPr="00EB63F3">
        <w:t>[сумму не более]</w:t>
      </w:r>
      <w:r w:rsidR="00546A30" w:rsidRPr="00EB63F3">
        <w:rPr>
          <w:rStyle w:val="a8"/>
        </w:rPr>
        <w:footnoteReference w:id="12"/>
      </w:r>
      <w:r w:rsidR="00546A30" w:rsidRPr="00EB63F3">
        <w:t xml:space="preserve"> </w:t>
      </w:r>
      <w:r w:rsidRPr="00EB63F3">
        <w:t xml:space="preserve">_____________________ (_______________________________________) </w:t>
      </w:r>
      <w:r w:rsidRPr="00EB63F3">
        <w:rPr>
          <w:i/>
        </w:rPr>
        <w:t xml:space="preserve">(сумма цифрами и ее </w:t>
      </w:r>
      <w:r w:rsidRPr="00121FCB">
        <w:rPr>
          <w:i/>
        </w:rPr>
        <w:t xml:space="preserve">расшифровка прописью в скобках) </w:t>
      </w:r>
      <w:r w:rsidR="00D17559" w:rsidRPr="00EB63F3">
        <w:t>[</w:t>
      </w:r>
      <w:r w:rsidRPr="00121FCB">
        <w:t>рублей __ копеек</w:t>
      </w:r>
      <w:r w:rsidR="00D17559" w:rsidRPr="0038449B">
        <w:t>]</w:t>
      </w:r>
    </w:p>
    <w:p w14:paraId="3201A046" w14:textId="5078DD9D" w:rsidR="005A6A89" w:rsidRDefault="0006458D" w:rsidP="00476FA6">
      <w:r w:rsidRPr="00121FCB">
        <w:t>[Стоимость работ по ________</w:t>
      </w:r>
      <w:r w:rsidRPr="005C4357">
        <w:t>является [твердой] / [предельной].]</w:t>
      </w:r>
      <w:r w:rsidRPr="00121FCB">
        <w:rPr>
          <w:rStyle w:val="a8"/>
        </w:rPr>
        <w:footnoteReference w:id="13"/>
      </w:r>
    </w:p>
    <w:p w14:paraId="47DAA681" w14:textId="31048E9C" w:rsidR="00483792" w:rsidRPr="00121FCB" w:rsidRDefault="00483792" w:rsidP="00476FA6">
      <w:r w:rsidRPr="00A04C4D">
        <w:t>[</w:t>
      </w:r>
      <w:r w:rsidRPr="00FF4682">
        <w:t xml:space="preserve">Расходы Подрядчика в связи с </w:t>
      </w:r>
      <w:r>
        <w:t>организацией</w:t>
      </w:r>
      <w:r w:rsidRPr="00FF4682">
        <w:t xml:space="preserve"> экспертизы, включая оплату услуг экспертной организации не должны превышать _____ </w:t>
      </w:r>
      <w:r w:rsidRPr="00FF4682">
        <w:rPr>
          <w:i/>
          <w:iCs/>
        </w:rPr>
        <w:t>(сумма)</w:t>
      </w:r>
      <w:r>
        <w:t xml:space="preserve"> рублей</w:t>
      </w:r>
      <w:r w:rsidRPr="00FF4682">
        <w:t>.</w:t>
      </w:r>
      <w:r w:rsidRPr="00EB63F3">
        <w:t>]</w:t>
      </w:r>
    </w:p>
    <w:p w14:paraId="036E5914" w14:textId="77777777" w:rsidR="00D561DE" w:rsidRPr="00121FCB" w:rsidRDefault="00D561DE" w:rsidP="0078421F">
      <w:pPr>
        <w:pStyle w:val="a5"/>
        <w:numPr>
          <w:ilvl w:val="1"/>
          <w:numId w:val="3"/>
        </w:numPr>
        <w:ind w:left="0" w:firstLine="709"/>
      </w:pPr>
      <w:bookmarkStart w:id="10" w:name="_Ref97021782"/>
      <w:r w:rsidRPr="00121FCB">
        <w:t>Цена Договора включает в себя вознаграждение Подрядчика, а также все затраты Подрядчика</w:t>
      </w:r>
      <w:r w:rsidRPr="00121FCB" w:rsidDel="00510339">
        <w:t xml:space="preserve"> </w:t>
      </w:r>
      <w:r w:rsidRPr="00121FCB">
        <w:t xml:space="preserve">по выполнению Договора, включая, но не ограничиваясь: расходы на привлечение субподрядчиков, </w:t>
      </w:r>
      <w:r w:rsidRPr="00121FCB">
        <w:rPr>
          <w:bCs/>
        </w:rPr>
        <w:t xml:space="preserve">затраты на оплату налогов, сборов, пошлин, командировочные, </w:t>
      </w:r>
      <w:r w:rsidRPr="00121FCB">
        <w:t xml:space="preserve">непредвиденные расходы и все возможные прочие расходы, издержки, накладные расходы и иные затраты Подрядчика, понесенные им в связи с выполнением Договора </w:t>
      </w:r>
      <w:r w:rsidRPr="00121FCB">
        <w:rPr>
          <w:i/>
        </w:rPr>
        <w:t>________________________ (возможно указать, что еще включает в себя стоимость Работ)</w:t>
      </w:r>
      <w:r w:rsidRPr="00121FCB">
        <w:t>.</w:t>
      </w:r>
    </w:p>
    <w:p w14:paraId="5240711D" w14:textId="32B2FF5C" w:rsidR="00044B99" w:rsidRPr="00121FCB" w:rsidRDefault="00044B99" w:rsidP="0078421F">
      <w:pPr>
        <w:pStyle w:val="a5"/>
        <w:numPr>
          <w:ilvl w:val="1"/>
          <w:numId w:val="3"/>
        </w:numPr>
        <w:ind w:left="0" w:firstLine="709"/>
      </w:pPr>
      <w:r w:rsidRPr="00121FCB">
        <w:t xml:space="preserve">Цена Договора определена в </w:t>
      </w:r>
      <w:r w:rsidR="00772CBA" w:rsidRPr="00121FCB">
        <w:t xml:space="preserve">Сметах, Календарном плане </w:t>
      </w:r>
      <w:r w:rsidRPr="00121FCB">
        <w:t>и может быть пересмотрена</w:t>
      </w:r>
      <w:r w:rsidR="00546A30" w:rsidRPr="005C4357">
        <w:t xml:space="preserve"> [в сторону увеличения]</w:t>
      </w:r>
      <w:r w:rsidR="00546A30" w:rsidRPr="00121FCB">
        <w:rPr>
          <w:rStyle w:val="a8"/>
        </w:rPr>
        <w:footnoteReference w:id="14"/>
      </w:r>
      <w:r w:rsidR="00546A30" w:rsidRPr="00121FCB">
        <w:t xml:space="preserve"> </w:t>
      </w:r>
      <w:r w:rsidRPr="00121FCB">
        <w:t>только в случаях, предусмотренных Договором.</w:t>
      </w:r>
      <w:bookmarkEnd w:id="10"/>
    </w:p>
    <w:p w14:paraId="736D6752" w14:textId="766CECA3" w:rsidR="00044B99" w:rsidRPr="000C27B3" w:rsidRDefault="00044B99" w:rsidP="0078421F">
      <w:pPr>
        <w:pStyle w:val="a5"/>
        <w:numPr>
          <w:ilvl w:val="1"/>
          <w:numId w:val="3"/>
        </w:numPr>
        <w:ind w:left="0" w:firstLine="709"/>
      </w:pPr>
      <w:bookmarkStart w:id="11" w:name="_Ref97023791"/>
      <w:r w:rsidRPr="00EB63F3">
        <w:t>Стоимость фактически выполненных Работ определяется</w:t>
      </w:r>
      <w:r w:rsidR="00E74C23" w:rsidRPr="00E74C23">
        <w:t xml:space="preserve"> по исполнительной смете на основании фактического отчета или документации по выполненным работам </w:t>
      </w:r>
      <w:r w:rsidRPr="000C27B3">
        <w:t xml:space="preserve">и не может превышать Цену Договора, указанную в </w:t>
      </w:r>
      <w:r w:rsidR="00A976F6" w:rsidRPr="000C27B3">
        <w:t>Сметах и Календарном плане</w:t>
      </w:r>
      <w:r w:rsidRPr="000C27B3">
        <w:t>.</w:t>
      </w:r>
      <w:bookmarkEnd w:id="11"/>
      <w:r w:rsidR="002C08E7" w:rsidRPr="000C27B3">
        <w:t xml:space="preserve"> </w:t>
      </w:r>
    </w:p>
    <w:p w14:paraId="4721B896" w14:textId="77777777" w:rsidR="007005CF" w:rsidRDefault="00723C52" w:rsidP="0078421F">
      <w:pPr>
        <w:pStyle w:val="a5"/>
        <w:numPr>
          <w:ilvl w:val="1"/>
          <w:numId w:val="3"/>
        </w:numPr>
        <w:ind w:left="0" w:firstLine="709"/>
      </w:pPr>
      <w:r w:rsidRPr="00E5095B">
        <w:t>На отношения Сторон по расчетам за выполненные Работы</w:t>
      </w:r>
      <w:r w:rsidRPr="00EB63F3">
        <w:t xml:space="preserve"> </w:t>
      </w:r>
      <w:r w:rsidRPr="00E5095B">
        <w:t xml:space="preserve">правила ст. 823 Гражданского кодекса </w:t>
      </w:r>
      <w:r w:rsidR="006342D0" w:rsidRPr="00E5095B">
        <w:t>РФ</w:t>
      </w:r>
      <w:r w:rsidRPr="00E5095B">
        <w:t xml:space="preserve"> не распространяются, на отсроченные согласно условиям Договора платежи за выполненные Подрядчиком Работы проценты по правилам коммерческого кредита не начисляются.</w:t>
      </w:r>
    </w:p>
    <w:p w14:paraId="73B33FCF" w14:textId="77777777" w:rsidR="0051190D" w:rsidRPr="00EB63F3" w:rsidRDefault="0051190D" w:rsidP="00F22698">
      <w:pPr>
        <w:rPr>
          <w:lang w:bidi="ru-RU"/>
        </w:rPr>
      </w:pPr>
    </w:p>
    <w:p w14:paraId="3EA3E8ED" w14:textId="77777777" w:rsidR="007005CF" w:rsidRPr="00D75AAF" w:rsidRDefault="00D25CAA" w:rsidP="0078421F">
      <w:pPr>
        <w:pStyle w:val="1"/>
        <w:numPr>
          <w:ilvl w:val="0"/>
          <w:numId w:val="3"/>
        </w:numPr>
        <w:spacing w:before="0" w:after="0"/>
        <w:ind w:left="0" w:right="140" w:firstLine="0"/>
      </w:pPr>
      <w:r w:rsidRPr="00D75AAF">
        <w:t>Порядок расчетов по Д</w:t>
      </w:r>
      <w:r w:rsidR="007005CF" w:rsidRPr="00D75AAF">
        <w:t>оговору</w:t>
      </w:r>
    </w:p>
    <w:p w14:paraId="312BA856" w14:textId="77777777" w:rsidR="007005CF" w:rsidRPr="00EB63F3" w:rsidRDefault="00923D7E" w:rsidP="00F22698">
      <w:pPr>
        <w:rPr>
          <w:lang w:bidi="ru-RU"/>
        </w:rPr>
      </w:pPr>
      <w:r w:rsidRPr="00EB63F3">
        <w:rPr>
          <w:lang w:bidi="ru-RU"/>
        </w:rPr>
        <w:t xml:space="preserve"> </w:t>
      </w:r>
    </w:p>
    <w:p w14:paraId="72E5B5B8" w14:textId="0ED24D8C" w:rsidR="007005CF" w:rsidRPr="0068161B" w:rsidRDefault="0068161B" w:rsidP="0068161B">
      <w:pPr>
        <w:ind w:firstLine="0"/>
        <w:rPr>
          <w:b/>
          <w:lang w:bidi="ru-RU"/>
        </w:rPr>
      </w:pPr>
      <w:r w:rsidRPr="0068161B">
        <w:rPr>
          <w:b/>
          <w:i/>
          <w:iCs/>
          <w:lang w:bidi="ru-RU"/>
        </w:rPr>
        <w:t>Е</w:t>
      </w:r>
      <w:r w:rsidR="000812B7" w:rsidRPr="0068161B">
        <w:rPr>
          <w:b/>
          <w:i/>
          <w:iCs/>
          <w:lang w:bidi="ru-RU"/>
        </w:rPr>
        <w:t xml:space="preserve">сли </w:t>
      </w:r>
      <w:r w:rsidR="007005CF" w:rsidRPr="0068161B">
        <w:rPr>
          <w:b/>
          <w:i/>
          <w:iCs/>
          <w:lang w:bidi="ru-RU"/>
        </w:rPr>
        <w:t>оплата Цены Договора осуществляется без предоплаты:</w:t>
      </w:r>
    </w:p>
    <w:p w14:paraId="337B838A" w14:textId="41B01FA7" w:rsidR="00941B33" w:rsidRPr="00941B33" w:rsidRDefault="007005CF" w:rsidP="00941B33">
      <w:pPr>
        <w:pStyle w:val="a5"/>
        <w:numPr>
          <w:ilvl w:val="1"/>
          <w:numId w:val="3"/>
        </w:numPr>
        <w:ind w:left="0" w:firstLine="709"/>
        <w:rPr>
          <w:iCs/>
        </w:rPr>
      </w:pPr>
      <w:bookmarkStart w:id="12" w:name="_Toc528579957"/>
      <w:bookmarkStart w:id="13" w:name="_Ref97022666"/>
      <w:bookmarkStart w:id="14" w:name="_Ref97022677"/>
      <w:bookmarkStart w:id="15" w:name="_Ref97022689"/>
      <w:bookmarkStart w:id="16" w:name="_Ref97022784"/>
      <w:bookmarkStart w:id="17" w:name="_Ref97022799"/>
      <w:bookmarkStart w:id="18" w:name="_Ref97022839"/>
      <w:bookmarkStart w:id="19" w:name="_Ref97022855"/>
      <w:r w:rsidRPr="00EB63F3">
        <w:t xml:space="preserve">Оплата фактически выполненных </w:t>
      </w:r>
      <w:r w:rsidR="00BB5CA4" w:rsidRPr="00EB63F3">
        <w:t xml:space="preserve">и принятых Заказчиком </w:t>
      </w:r>
      <w:r w:rsidR="0037797D">
        <w:t>Работ</w:t>
      </w:r>
      <w:r w:rsidR="00A60B7F">
        <w:rPr>
          <w:i/>
        </w:rPr>
        <w:t xml:space="preserve"> </w:t>
      </w:r>
      <w:r w:rsidRPr="00EB63F3">
        <w:t xml:space="preserve">производится Заказчиком на основании подписанных Сторонами </w:t>
      </w:r>
      <w:r w:rsidRPr="00EB63F3">
        <w:rPr>
          <w:bCs/>
        </w:rPr>
        <w:t>Актов сдачи-приемки работ</w:t>
      </w:r>
      <w:r w:rsidR="0032243A" w:rsidRPr="00EB63F3">
        <w:rPr>
          <w:bCs/>
        </w:rPr>
        <w:t xml:space="preserve"> на бумажном носителе</w:t>
      </w:r>
      <w:r w:rsidR="002F25AC" w:rsidRPr="00EB63F3">
        <w:rPr>
          <w:bCs/>
        </w:rPr>
        <w:t xml:space="preserve">, </w:t>
      </w:r>
      <w:r w:rsidRPr="00EB63F3">
        <w:t>путем перечисления денежных средств на расчетный счет Подрядчика</w:t>
      </w:r>
      <w:r w:rsidR="00B943D9" w:rsidRPr="00D75AAF">
        <w:t xml:space="preserve"> </w:t>
      </w:r>
      <w:r w:rsidR="00F85093" w:rsidRPr="0032674F">
        <w:t>[</w:t>
      </w:r>
      <w:r w:rsidR="00F85093" w:rsidRPr="003D0216">
        <w:rPr>
          <w:iCs/>
        </w:rPr>
        <w:t>в первый (-</w:t>
      </w:r>
      <w:proofErr w:type="spellStart"/>
      <w:r w:rsidR="00F85093" w:rsidRPr="003D0216">
        <w:rPr>
          <w:iCs/>
        </w:rPr>
        <w:t>ую</w:t>
      </w:r>
      <w:proofErr w:type="spellEnd"/>
      <w:r w:rsidR="00F85093" w:rsidRPr="003D0216">
        <w:rPr>
          <w:iCs/>
        </w:rPr>
        <w:t xml:space="preserve">) рабочий </w:t>
      </w:r>
      <w:r w:rsidR="0053026D">
        <w:rPr>
          <w:iCs/>
        </w:rPr>
        <w:t>(-</w:t>
      </w:r>
      <w:proofErr w:type="spellStart"/>
      <w:r w:rsidR="0053026D">
        <w:rPr>
          <w:iCs/>
        </w:rPr>
        <w:t>ую</w:t>
      </w:r>
      <w:proofErr w:type="spellEnd"/>
      <w:r w:rsidR="0053026D">
        <w:rPr>
          <w:iCs/>
        </w:rPr>
        <w:t>)</w:t>
      </w:r>
      <w:r w:rsidR="00F85093" w:rsidRPr="003D0216">
        <w:rPr>
          <w:iCs/>
        </w:rPr>
        <w:t xml:space="preserve"> ______________ </w:t>
      </w:r>
      <w:r w:rsidR="00F85093" w:rsidRPr="000269C0">
        <w:rPr>
          <w:i/>
          <w:iCs/>
        </w:rPr>
        <w:t>(день недели, определенный локальным актом Компании / РОКС НН, в которой введен единый платежный день)</w:t>
      </w:r>
      <w:r w:rsidR="00F85093" w:rsidRPr="000269C0">
        <w:rPr>
          <w:iCs/>
        </w:rPr>
        <w:t xml:space="preserve"> после истечения]/ [</w:t>
      </w:r>
      <w:r w:rsidR="00F85093" w:rsidRPr="0032674F">
        <w:t>не позднее]</w:t>
      </w:r>
      <w:r w:rsidR="00F85093" w:rsidRPr="003D0216">
        <w:rPr>
          <w:rFonts w:eastAsiaTheme="minorHAnsi"/>
          <w:lang w:eastAsia="en-US"/>
        </w:rPr>
        <w:t xml:space="preserve"> __</w:t>
      </w:r>
      <w:r w:rsidR="00F85093" w:rsidRPr="000269C0">
        <w:rPr>
          <w:rFonts w:eastAsiaTheme="minorHAnsi"/>
          <w:lang w:eastAsia="en-US"/>
        </w:rPr>
        <w:t xml:space="preserve"> (_________) календарных дней </w:t>
      </w:r>
      <w:r w:rsidRPr="00EB63F3">
        <w:t xml:space="preserve">с момента получения от Подрядчика счета </w:t>
      </w:r>
      <w:r w:rsidR="00FD42E2" w:rsidRPr="003D0216">
        <w:rPr>
          <w:iCs/>
        </w:rPr>
        <w:t xml:space="preserve">на оплату </w:t>
      </w:r>
      <w:r w:rsidRPr="00EB63F3">
        <w:t xml:space="preserve">и </w:t>
      </w:r>
      <w:r w:rsidR="009850CD">
        <w:rPr>
          <w:iCs/>
        </w:rPr>
        <w:t xml:space="preserve">[оригинала </w:t>
      </w:r>
      <w:r w:rsidRPr="00EB63F3">
        <w:t>счет</w:t>
      </w:r>
      <w:r w:rsidR="00FA6DCA" w:rsidRPr="00EB63F3">
        <w:t>а</w:t>
      </w:r>
      <w:r w:rsidRPr="00EB63F3">
        <w:t xml:space="preserve">-фактуры, оформленного в соответствии с требованиями Налогового кодекса </w:t>
      </w:r>
      <w:r w:rsidR="006342D0">
        <w:t>РФ</w:t>
      </w:r>
      <w:r w:rsidR="00565226">
        <w:t>]</w:t>
      </w:r>
      <w:r w:rsidR="00565226">
        <w:rPr>
          <w:rStyle w:val="a8"/>
        </w:rPr>
        <w:footnoteReference w:id="15"/>
      </w:r>
      <w:r w:rsidRPr="00EB63F3">
        <w:t>.</w:t>
      </w:r>
      <w:bookmarkEnd w:id="12"/>
      <w:bookmarkEnd w:id="13"/>
      <w:bookmarkEnd w:id="14"/>
      <w:bookmarkEnd w:id="15"/>
      <w:bookmarkEnd w:id="16"/>
      <w:bookmarkEnd w:id="17"/>
      <w:bookmarkEnd w:id="18"/>
      <w:bookmarkEnd w:id="19"/>
    </w:p>
    <w:p w14:paraId="6FA184B3" w14:textId="46155F2C" w:rsidR="00941B33" w:rsidRDefault="00941B33" w:rsidP="00941B33">
      <w:pPr>
        <w:ind w:firstLine="708"/>
        <w:rPr>
          <w:i/>
          <w:iCs/>
        </w:rPr>
      </w:pPr>
      <w:r w:rsidRPr="00941B33">
        <w:rPr>
          <w:i/>
          <w:iCs/>
        </w:rPr>
        <w:t>В случае если Подрядчик проводит экспертизу по поручению Заказчика и Заказчик возмещает Подрядчику понесенные им расходы, дополнить абзацем:</w:t>
      </w:r>
    </w:p>
    <w:p w14:paraId="26C13E5C" w14:textId="77777777" w:rsidR="00941B33" w:rsidRPr="00941B33" w:rsidRDefault="00941B33" w:rsidP="00941B33">
      <w:pPr>
        <w:ind w:firstLine="708"/>
        <w:rPr>
          <w:i/>
          <w:iCs/>
        </w:rPr>
      </w:pPr>
    </w:p>
    <w:p w14:paraId="1AB28D15" w14:textId="34741A48" w:rsidR="00941B33" w:rsidRPr="00634B36" w:rsidRDefault="00634B36" w:rsidP="00941B33">
      <w:pPr>
        <w:ind w:firstLine="0"/>
        <w:rPr>
          <w:iCs/>
        </w:rPr>
      </w:pPr>
      <w:r w:rsidRPr="00083F78">
        <w:rPr>
          <w:iCs/>
        </w:rPr>
        <w:t>[</w:t>
      </w:r>
      <w:r w:rsidR="00941B33" w:rsidRPr="00941B33">
        <w:rPr>
          <w:iCs/>
        </w:rPr>
        <w:t>Возмещение Заказчиком расх</w:t>
      </w:r>
      <w:r w:rsidR="00941B33">
        <w:rPr>
          <w:iCs/>
        </w:rPr>
        <w:t>одов Подрядчика по прохождению Э</w:t>
      </w:r>
      <w:r w:rsidR="00941B33" w:rsidRPr="00941B33">
        <w:rPr>
          <w:iCs/>
        </w:rPr>
        <w:t xml:space="preserve">кспертизы осуществляется при наличии положительного заключения экспертизы на основании </w:t>
      </w:r>
      <w:r w:rsidR="00941B33">
        <w:t>О</w:t>
      </w:r>
      <w:r w:rsidR="00941B33" w:rsidRPr="004D1435">
        <w:t>тчета о</w:t>
      </w:r>
      <w:r w:rsidR="00941B33">
        <w:t xml:space="preserve"> понесенных расходах (по форме Приложения «Отчет о понесенных расходах»)</w:t>
      </w:r>
      <w:r w:rsidR="00083F78">
        <w:t xml:space="preserve"> </w:t>
      </w:r>
      <w:r w:rsidR="00083F78" w:rsidRPr="00F346D4">
        <w:t>(</w:t>
      </w:r>
      <w:r w:rsidR="00083F78">
        <w:t>Далее – Отчет о понесенных расходах</w:t>
      </w:r>
      <w:r w:rsidR="00083F78" w:rsidRPr="00F346D4">
        <w:t>)</w:t>
      </w:r>
      <w:r w:rsidR="00941B33" w:rsidRPr="00F346D4">
        <w:t xml:space="preserve"> </w:t>
      </w:r>
      <w:r w:rsidR="00941B33" w:rsidRPr="00941B33">
        <w:rPr>
          <w:iCs/>
        </w:rPr>
        <w:t>с приложением копий документов, подтверждающих расходы Подрядчика (копии договора на проведение экспертизы, акта, счета и т.д.) и счета-фактуры, предусмотренного  налоговым законодательством РФ при осуществлени</w:t>
      </w:r>
      <w:r w:rsidR="00941B33">
        <w:rPr>
          <w:iCs/>
        </w:rPr>
        <w:t xml:space="preserve">и посреднической деятельности, </w:t>
      </w:r>
      <w:r w:rsidR="00941B33" w:rsidRPr="0032674F">
        <w:t>[</w:t>
      </w:r>
      <w:r w:rsidR="00941B33" w:rsidRPr="003D0216">
        <w:rPr>
          <w:iCs/>
        </w:rPr>
        <w:t>в первый (-</w:t>
      </w:r>
      <w:proofErr w:type="spellStart"/>
      <w:r w:rsidR="00941B33" w:rsidRPr="003D0216">
        <w:rPr>
          <w:iCs/>
        </w:rPr>
        <w:t>ую</w:t>
      </w:r>
      <w:proofErr w:type="spellEnd"/>
      <w:r w:rsidR="00941B33" w:rsidRPr="003D0216">
        <w:rPr>
          <w:iCs/>
        </w:rPr>
        <w:t xml:space="preserve">) рабочий </w:t>
      </w:r>
      <w:r w:rsidR="0053026D">
        <w:rPr>
          <w:iCs/>
        </w:rPr>
        <w:t>(-</w:t>
      </w:r>
      <w:proofErr w:type="spellStart"/>
      <w:r w:rsidR="0053026D">
        <w:rPr>
          <w:iCs/>
        </w:rPr>
        <w:t>ую</w:t>
      </w:r>
      <w:proofErr w:type="spellEnd"/>
      <w:r w:rsidR="0053026D">
        <w:rPr>
          <w:iCs/>
        </w:rPr>
        <w:t>)</w:t>
      </w:r>
      <w:r w:rsidR="00941B33" w:rsidRPr="003D0216">
        <w:rPr>
          <w:iCs/>
        </w:rPr>
        <w:t xml:space="preserve"> ______________ </w:t>
      </w:r>
      <w:r w:rsidR="00941B33" w:rsidRPr="000269C0">
        <w:rPr>
          <w:i/>
          <w:iCs/>
        </w:rPr>
        <w:t>(день недели, определенный локальным актом Компании / РОКС НН, в которой введен единый платежный день)</w:t>
      </w:r>
      <w:r w:rsidR="00941B33" w:rsidRPr="000269C0">
        <w:rPr>
          <w:iCs/>
        </w:rPr>
        <w:t xml:space="preserve"> после </w:t>
      </w:r>
      <w:r w:rsidR="00941B33" w:rsidRPr="000269C0">
        <w:rPr>
          <w:iCs/>
        </w:rPr>
        <w:lastRenderedPageBreak/>
        <w:t>истечения]</w:t>
      </w:r>
      <w:r w:rsidR="00102183" w:rsidDel="00102183">
        <w:rPr>
          <w:rStyle w:val="a8"/>
          <w:iCs/>
        </w:rPr>
        <w:t xml:space="preserve"> </w:t>
      </w:r>
      <w:r w:rsidR="00941B33">
        <w:rPr>
          <w:iCs/>
        </w:rPr>
        <w:t>/</w:t>
      </w:r>
      <w:r w:rsidR="00941B33" w:rsidRPr="00941B33">
        <w:rPr>
          <w:iCs/>
        </w:rPr>
        <w:t xml:space="preserve"> [не позднее __ (_________) календарных дней] с момента получения от Подрядчика счета на оплату.</w:t>
      </w:r>
      <w:r w:rsidRPr="00634B36">
        <w:rPr>
          <w:iCs/>
        </w:rPr>
        <w:t>]</w:t>
      </w:r>
    </w:p>
    <w:p w14:paraId="6656B398" w14:textId="77777777" w:rsidR="00A60B7F" w:rsidRDefault="00A60B7F" w:rsidP="00F22698"/>
    <w:p w14:paraId="2734B326" w14:textId="77777777" w:rsidR="006605DB" w:rsidRPr="000124CB" w:rsidRDefault="006605DB" w:rsidP="00791775">
      <w:pPr>
        <w:ind w:firstLine="0"/>
        <w:rPr>
          <w:highlight w:val="yellow"/>
          <w:lang w:bidi="ru-RU"/>
        </w:rPr>
      </w:pPr>
      <w:r w:rsidRPr="000124CB">
        <w:rPr>
          <w:b/>
          <w:i/>
          <w:iCs/>
          <w:highlight w:val="yellow"/>
          <w:lang w:bidi="ru-RU"/>
        </w:rPr>
        <w:t>В случае если оплата Цены Договора осуществляется с предоплатой</w:t>
      </w:r>
      <w:r w:rsidR="00802876" w:rsidRPr="000124CB">
        <w:rPr>
          <w:i/>
          <w:iCs/>
          <w:highlight w:val="yellow"/>
          <w:lang w:bidi="ru-RU"/>
        </w:rPr>
        <w:t>:</w:t>
      </w:r>
    </w:p>
    <w:p w14:paraId="2BC985FB" w14:textId="7500E7C2" w:rsidR="006605DB" w:rsidRPr="004211A8" w:rsidRDefault="00EB7A3E" w:rsidP="0078421F">
      <w:pPr>
        <w:pStyle w:val="a5"/>
        <w:numPr>
          <w:ilvl w:val="1"/>
          <w:numId w:val="3"/>
        </w:numPr>
        <w:ind w:left="0" w:firstLine="709"/>
        <w:rPr>
          <w:color w:val="000000" w:themeColor="text1"/>
          <w:highlight w:val="yellow"/>
        </w:rPr>
      </w:pPr>
      <w:r w:rsidRPr="000124CB">
        <w:rPr>
          <w:highlight w:val="yellow"/>
        </w:rPr>
        <w:t xml:space="preserve">Заказчик перечисляет Подрядчику аванс в </w:t>
      </w:r>
      <w:r w:rsidR="00302BD2" w:rsidRPr="00302BD2">
        <w:rPr>
          <w:highlight w:val="yellow"/>
        </w:rPr>
        <w:t>[</w:t>
      </w:r>
      <w:r w:rsidR="00302BD2">
        <w:rPr>
          <w:highlight w:val="yellow"/>
        </w:rPr>
        <w:t>общем</w:t>
      </w:r>
      <w:r w:rsidR="00302BD2" w:rsidRPr="00302BD2">
        <w:rPr>
          <w:highlight w:val="yellow"/>
        </w:rPr>
        <w:t xml:space="preserve">] </w:t>
      </w:r>
      <w:r w:rsidRPr="000124CB">
        <w:rPr>
          <w:highlight w:val="yellow"/>
        </w:rPr>
        <w:t xml:space="preserve">размере </w:t>
      </w:r>
      <w:r w:rsidRPr="00BB0130">
        <w:rPr>
          <w:highlight w:val="yellow"/>
        </w:rPr>
        <w:t>__</w:t>
      </w:r>
      <w:r w:rsidR="002F0E89" w:rsidRPr="00BB0130">
        <w:rPr>
          <w:highlight w:val="yellow"/>
        </w:rPr>
        <w:t xml:space="preserve"> % от [</w:t>
      </w:r>
      <w:r w:rsidR="002F0E89">
        <w:rPr>
          <w:highlight w:val="yellow"/>
        </w:rPr>
        <w:t>Цены Договора]/</w:t>
      </w:r>
      <w:r w:rsidRPr="000124CB">
        <w:rPr>
          <w:highlight w:val="yellow"/>
        </w:rPr>
        <w:t xml:space="preserve">[стоимости Работ по ____________ </w:t>
      </w:r>
      <w:r w:rsidRPr="000124CB">
        <w:rPr>
          <w:i/>
          <w:highlight w:val="yellow"/>
        </w:rPr>
        <w:t>(</w:t>
      </w:r>
      <w:r w:rsidR="000C46D7" w:rsidRPr="000124CB">
        <w:rPr>
          <w:i/>
          <w:highlight w:val="yellow"/>
        </w:rPr>
        <w:t>вид</w:t>
      </w:r>
      <w:r w:rsidRPr="000124CB">
        <w:rPr>
          <w:i/>
          <w:highlight w:val="yellow"/>
        </w:rPr>
        <w:t xml:space="preserve"> </w:t>
      </w:r>
      <w:r w:rsidR="00D63D2D" w:rsidRPr="000124CB">
        <w:rPr>
          <w:i/>
          <w:highlight w:val="yellow"/>
        </w:rPr>
        <w:t>Документации</w:t>
      </w:r>
      <w:r w:rsidRPr="000124CB">
        <w:rPr>
          <w:i/>
          <w:highlight w:val="yellow"/>
        </w:rPr>
        <w:t xml:space="preserve">, </w:t>
      </w:r>
      <w:r w:rsidR="00D63D2D" w:rsidRPr="000124CB">
        <w:rPr>
          <w:i/>
          <w:highlight w:val="yellow"/>
        </w:rPr>
        <w:t>по</w:t>
      </w:r>
      <w:r w:rsidRPr="000124CB">
        <w:rPr>
          <w:i/>
          <w:highlight w:val="yellow"/>
        </w:rPr>
        <w:t xml:space="preserve"> котор</w:t>
      </w:r>
      <w:r w:rsidR="00D63D2D" w:rsidRPr="000124CB">
        <w:rPr>
          <w:i/>
          <w:highlight w:val="yellow"/>
        </w:rPr>
        <w:t>ой</w:t>
      </w:r>
      <w:r w:rsidRPr="000124CB">
        <w:rPr>
          <w:i/>
          <w:highlight w:val="yellow"/>
        </w:rPr>
        <w:t xml:space="preserve"> выплачивается аванс)</w:t>
      </w:r>
      <w:r w:rsidRPr="000124CB">
        <w:rPr>
          <w:highlight w:val="yellow"/>
        </w:rPr>
        <w:t xml:space="preserve">], что составляет ________ (______________) рублей, </w:t>
      </w:r>
      <w:r w:rsidR="00C42C0F" w:rsidRPr="00A50767">
        <w:rPr>
          <w:highlight w:val="yellow"/>
        </w:rPr>
        <w:t>[</w:t>
      </w:r>
      <w:r w:rsidRPr="000124CB">
        <w:rPr>
          <w:highlight w:val="yellow"/>
        </w:rPr>
        <w:t xml:space="preserve">кроме того НДС __% в соответствии с действующим законодательством </w:t>
      </w:r>
      <w:r w:rsidR="006342D0" w:rsidRPr="000124CB">
        <w:rPr>
          <w:highlight w:val="yellow"/>
        </w:rPr>
        <w:t>РФ</w:t>
      </w:r>
      <w:r w:rsidR="00C42C0F" w:rsidRPr="00A50767">
        <w:rPr>
          <w:highlight w:val="yellow"/>
        </w:rPr>
        <w:t>]</w:t>
      </w:r>
      <w:r w:rsidRPr="000124CB">
        <w:rPr>
          <w:highlight w:val="yellow"/>
        </w:rPr>
        <w:t xml:space="preserve"> в сумме ________ (______________) рублей, </w:t>
      </w:r>
      <w:r w:rsidR="004D7E25">
        <w:rPr>
          <w:highlight w:val="yellow"/>
        </w:rPr>
        <w:t>[</w:t>
      </w:r>
      <w:r w:rsidR="00A50767" w:rsidRPr="00A50767">
        <w:rPr>
          <w:iCs/>
          <w:highlight w:val="yellow"/>
        </w:rPr>
        <w:t>в первый (-</w:t>
      </w:r>
      <w:proofErr w:type="spellStart"/>
      <w:r w:rsidR="00A50767" w:rsidRPr="00A50767">
        <w:rPr>
          <w:iCs/>
          <w:highlight w:val="yellow"/>
        </w:rPr>
        <w:t>ую</w:t>
      </w:r>
      <w:proofErr w:type="spellEnd"/>
      <w:r w:rsidR="00A50767" w:rsidRPr="00A50767">
        <w:rPr>
          <w:iCs/>
          <w:highlight w:val="yellow"/>
        </w:rPr>
        <w:t xml:space="preserve">) рабочий </w:t>
      </w:r>
      <w:r w:rsidR="0053026D">
        <w:rPr>
          <w:iCs/>
          <w:highlight w:val="yellow"/>
        </w:rPr>
        <w:t>(-</w:t>
      </w:r>
      <w:proofErr w:type="spellStart"/>
      <w:r w:rsidR="0053026D">
        <w:rPr>
          <w:iCs/>
          <w:highlight w:val="yellow"/>
        </w:rPr>
        <w:t>ую</w:t>
      </w:r>
      <w:proofErr w:type="spellEnd"/>
      <w:r w:rsidR="0053026D">
        <w:rPr>
          <w:iCs/>
          <w:highlight w:val="yellow"/>
        </w:rPr>
        <w:t>)</w:t>
      </w:r>
      <w:r w:rsidR="00A50767" w:rsidRPr="00A50767">
        <w:rPr>
          <w:iCs/>
          <w:highlight w:val="yellow"/>
        </w:rPr>
        <w:t xml:space="preserve"> ______________ </w:t>
      </w:r>
      <w:r w:rsidR="00A50767" w:rsidRPr="00A50767">
        <w:rPr>
          <w:i/>
          <w:iCs/>
          <w:highlight w:val="yellow"/>
        </w:rPr>
        <w:t>(день недели, определенный локальным актом Компании / РОКС НН, в которой введен единый платежный день)</w:t>
      </w:r>
      <w:r w:rsidR="00A50767" w:rsidRPr="00A50767">
        <w:rPr>
          <w:iCs/>
          <w:highlight w:val="yellow"/>
        </w:rPr>
        <w:t xml:space="preserve"> после истечения] / [</w:t>
      </w:r>
      <w:r w:rsidR="00A50767" w:rsidRPr="00A50767">
        <w:rPr>
          <w:highlight w:val="yellow"/>
        </w:rPr>
        <w:t>не позднее]</w:t>
      </w:r>
      <w:r w:rsidR="00A50767" w:rsidRPr="00A50767">
        <w:rPr>
          <w:rFonts w:eastAsiaTheme="minorHAnsi"/>
          <w:highlight w:val="yellow"/>
          <w:lang w:eastAsia="en-US"/>
        </w:rPr>
        <w:t xml:space="preserve"> __ (_________) </w:t>
      </w:r>
      <w:r w:rsidR="004D7E25">
        <w:rPr>
          <w:rFonts w:eastAsiaTheme="minorHAnsi"/>
          <w:highlight w:val="yellow"/>
          <w:lang w:eastAsia="en-US"/>
        </w:rPr>
        <w:t>рабочих</w:t>
      </w:r>
      <w:r w:rsidR="00A50767" w:rsidRPr="00A50767">
        <w:rPr>
          <w:rFonts w:eastAsiaTheme="minorHAnsi"/>
          <w:highlight w:val="yellow"/>
          <w:lang w:eastAsia="en-US"/>
        </w:rPr>
        <w:t xml:space="preserve"> дней</w:t>
      </w:r>
      <w:r w:rsidR="00A50767" w:rsidRPr="00A50767">
        <w:rPr>
          <w:rFonts w:eastAsiaTheme="minorHAnsi"/>
          <w:lang w:eastAsia="en-US"/>
        </w:rPr>
        <w:t xml:space="preserve"> </w:t>
      </w:r>
      <w:r w:rsidRPr="000124CB">
        <w:rPr>
          <w:highlight w:val="yellow"/>
        </w:rPr>
        <w:t xml:space="preserve">с момента получения Заказчиком счета на осуществление </w:t>
      </w:r>
      <w:r w:rsidR="00B70355" w:rsidRPr="002E63E3">
        <w:rPr>
          <w:highlight w:val="yellow"/>
        </w:rPr>
        <w:t>[</w:t>
      </w:r>
      <w:r w:rsidR="00B70355">
        <w:rPr>
          <w:highlight w:val="yellow"/>
        </w:rPr>
        <w:t xml:space="preserve">соответствующего] </w:t>
      </w:r>
      <w:r w:rsidRPr="000124CB">
        <w:rPr>
          <w:highlight w:val="yellow"/>
        </w:rPr>
        <w:t>авансового платежа [и предоставления оригинала независимой гарантии возврата авансового платежа] [а также независимой г</w:t>
      </w:r>
      <w:r w:rsidR="00802876" w:rsidRPr="000124CB">
        <w:rPr>
          <w:highlight w:val="yellow"/>
        </w:rPr>
        <w:t xml:space="preserve">арантии исполнения </w:t>
      </w:r>
      <w:r w:rsidR="00802876" w:rsidRPr="004211A8">
        <w:rPr>
          <w:color w:val="000000" w:themeColor="text1"/>
          <w:highlight w:val="yellow"/>
        </w:rPr>
        <w:t>обязательств</w:t>
      </w:r>
      <w:r w:rsidRPr="004211A8">
        <w:rPr>
          <w:color w:val="000000" w:themeColor="text1"/>
          <w:highlight w:val="yellow"/>
        </w:rPr>
        <w:t>]</w:t>
      </w:r>
      <w:r w:rsidR="002A17E8" w:rsidRPr="004211A8">
        <w:rPr>
          <w:color w:val="000000" w:themeColor="text1"/>
          <w:highlight w:val="yellow"/>
        </w:rPr>
        <w:t>.</w:t>
      </w:r>
      <w:r w:rsidR="00302BD2" w:rsidRPr="004211A8">
        <w:rPr>
          <w:color w:val="000000" w:themeColor="text1"/>
          <w:highlight w:val="yellow"/>
        </w:rPr>
        <w:t xml:space="preserve"> </w:t>
      </w:r>
      <w:r w:rsidR="00B70355" w:rsidRPr="004211A8">
        <w:rPr>
          <w:color w:val="000000" w:themeColor="text1"/>
          <w:highlight w:val="yellow"/>
        </w:rPr>
        <w:t>[</w:t>
      </w:r>
      <w:r w:rsidR="00302BD2" w:rsidRPr="004211A8">
        <w:rPr>
          <w:color w:val="000000" w:themeColor="text1"/>
          <w:highlight w:val="yellow"/>
        </w:rPr>
        <w:t>При этом сумма каждого счета на осуществление авансового платежа не может превышать ______________ рублей  копеек, а периодичность перечисления  – [один] раз в [неделю/месяц/квартал]</w:t>
      </w:r>
      <w:r w:rsidR="00B70355" w:rsidRPr="004211A8">
        <w:rPr>
          <w:color w:val="000000" w:themeColor="text1"/>
          <w:highlight w:val="yellow"/>
        </w:rPr>
        <w:t>]</w:t>
      </w:r>
      <w:r w:rsidR="00302BD2" w:rsidRPr="004211A8">
        <w:rPr>
          <w:color w:val="000000" w:themeColor="text1"/>
          <w:highlight w:val="yellow"/>
        </w:rPr>
        <w:t>.</w:t>
      </w:r>
    </w:p>
    <w:p w14:paraId="6D25CB78" w14:textId="2FAAEBCA" w:rsidR="006605DB" w:rsidRPr="000124CB" w:rsidRDefault="00273B30" w:rsidP="00F22698">
      <w:pPr>
        <w:rPr>
          <w:highlight w:val="yellow"/>
        </w:rPr>
      </w:pPr>
      <w:bookmarkStart w:id="20" w:name="_Toc528579967"/>
      <w:r w:rsidRPr="000124CB">
        <w:rPr>
          <w:highlight w:val="yellow"/>
        </w:rPr>
        <w:t>[</w:t>
      </w:r>
      <w:r w:rsidR="00373726">
        <w:rPr>
          <w:highlight w:val="yellow"/>
        </w:rPr>
        <w:t xml:space="preserve">Подрядчик в течение 5 </w:t>
      </w:r>
      <w:r w:rsidR="00AB1A95" w:rsidRPr="000124CB">
        <w:rPr>
          <w:highlight w:val="yellow"/>
        </w:rPr>
        <w:t xml:space="preserve">календарных дней с даты получения авансового платежа обязан выставить Заказчику счет-фактуру в порядке, предусмотренном </w:t>
      </w:r>
      <w:r w:rsidR="00373726">
        <w:rPr>
          <w:highlight w:val="yellow"/>
        </w:rPr>
        <w:t>в п. 3 ст. 168 Налогового кодекса</w:t>
      </w:r>
      <w:r w:rsidR="00AB1A95" w:rsidRPr="000124CB">
        <w:rPr>
          <w:highlight w:val="yellow"/>
        </w:rPr>
        <w:t xml:space="preserve"> </w:t>
      </w:r>
      <w:r w:rsidR="006342D0" w:rsidRPr="000124CB">
        <w:rPr>
          <w:highlight w:val="yellow"/>
        </w:rPr>
        <w:t>РФ</w:t>
      </w:r>
      <w:r w:rsidR="00AB1A95" w:rsidRPr="000124CB">
        <w:rPr>
          <w:highlight w:val="yellow"/>
        </w:rPr>
        <w:t>.</w:t>
      </w:r>
      <w:bookmarkEnd w:id="20"/>
      <w:r w:rsidRPr="000124CB">
        <w:rPr>
          <w:highlight w:val="yellow"/>
        </w:rPr>
        <w:t>]</w:t>
      </w:r>
    </w:p>
    <w:p w14:paraId="5DFB99E7" w14:textId="41A065F2" w:rsidR="006457C1" w:rsidRPr="000124CB" w:rsidRDefault="00AB1A95" w:rsidP="0078421F">
      <w:pPr>
        <w:pStyle w:val="a5"/>
        <w:numPr>
          <w:ilvl w:val="1"/>
          <w:numId w:val="3"/>
        </w:numPr>
        <w:ind w:left="0" w:firstLine="709"/>
        <w:rPr>
          <w:highlight w:val="yellow"/>
        </w:rPr>
      </w:pPr>
      <w:bookmarkStart w:id="21" w:name="_Toc528579968"/>
      <w:r w:rsidRPr="000124CB">
        <w:rPr>
          <w:highlight w:val="yellow"/>
        </w:rPr>
        <w:t>Зачет авансового платежа</w:t>
      </w:r>
      <w:r w:rsidR="00BA7930" w:rsidRPr="000124CB">
        <w:rPr>
          <w:highlight w:val="yellow"/>
        </w:rPr>
        <w:t xml:space="preserve"> </w:t>
      </w:r>
      <w:r w:rsidRPr="000124CB">
        <w:rPr>
          <w:highlight w:val="yellow"/>
        </w:rPr>
        <w:t xml:space="preserve">осуществляется </w:t>
      </w:r>
      <w:r w:rsidR="000812B7" w:rsidRPr="000124CB">
        <w:rPr>
          <w:highlight w:val="yellow"/>
        </w:rPr>
        <w:t xml:space="preserve">на дату </w:t>
      </w:r>
      <w:r w:rsidR="00006C24">
        <w:rPr>
          <w:highlight w:val="yellow"/>
        </w:rPr>
        <w:t>приемки работ на основании</w:t>
      </w:r>
      <w:r w:rsidR="00006C24" w:rsidRPr="000124CB">
        <w:rPr>
          <w:highlight w:val="yellow"/>
        </w:rPr>
        <w:t xml:space="preserve"> </w:t>
      </w:r>
      <w:r w:rsidR="007D5F8F">
        <w:rPr>
          <w:highlight w:val="yellow"/>
        </w:rPr>
        <w:t>подписанн</w:t>
      </w:r>
      <w:r w:rsidR="006A1A8F">
        <w:rPr>
          <w:highlight w:val="yellow"/>
        </w:rPr>
        <w:t>ых</w:t>
      </w:r>
      <w:r w:rsidR="007D5F8F">
        <w:rPr>
          <w:highlight w:val="yellow"/>
        </w:rPr>
        <w:t xml:space="preserve"> Сторонами </w:t>
      </w:r>
      <w:r w:rsidR="0052105E" w:rsidRPr="000124CB">
        <w:rPr>
          <w:bCs/>
          <w:highlight w:val="yellow"/>
        </w:rPr>
        <w:t>Актов сдачи-приемки работ</w:t>
      </w:r>
      <w:r w:rsidRPr="000124CB">
        <w:rPr>
          <w:highlight w:val="yellow"/>
        </w:rPr>
        <w:t xml:space="preserve"> в размере ______ % </w:t>
      </w:r>
      <w:r w:rsidRPr="000124CB">
        <w:rPr>
          <w:i/>
          <w:highlight w:val="yellow"/>
        </w:rPr>
        <w:t>(процентный эквивалент предоплаты)</w:t>
      </w:r>
      <w:r w:rsidRPr="000124CB">
        <w:rPr>
          <w:highlight w:val="yellow"/>
        </w:rPr>
        <w:t xml:space="preserve"> от стоимости соответствующих выполненных </w:t>
      </w:r>
      <w:r w:rsidR="00006C24">
        <w:rPr>
          <w:highlight w:val="yellow"/>
        </w:rPr>
        <w:t xml:space="preserve">и принятых </w:t>
      </w:r>
      <w:r w:rsidRPr="000124CB">
        <w:rPr>
          <w:highlight w:val="yellow"/>
        </w:rPr>
        <w:t>Работ</w:t>
      </w:r>
      <w:r w:rsidR="00A26E39">
        <w:rPr>
          <w:highlight w:val="yellow"/>
        </w:rPr>
        <w:t xml:space="preserve"> </w:t>
      </w:r>
      <w:r w:rsidR="00A26E39" w:rsidRPr="00A26E39">
        <w:rPr>
          <w:highlight w:val="yellow"/>
        </w:rPr>
        <w:t>[</w:t>
      </w:r>
      <w:r w:rsidR="00A26E39">
        <w:rPr>
          <w:highlight w:val="yellow"/>
        </w:rPr>
        <w:t>по ______</w:t>
      </w:r>
      <w:r w:rsidR="00A26E39" w:rsidRPr="00A26E39">
        <w:rPr>
          <w:highlight w:val="yellow"/>
        </w:rPr>
        <w:t>]</w:t>
      </w:r>
      <w:r w:rsidRPr="000124CB">
        <w:rPr>
          <w:highlight w:val="yellow"/>
        </w:rPr>
        <w:t>, до полного погашения суммы выплаченного аванса.</w:t>
      </w:r>
      <w:bookmarkStart w:id="22" w:name="_Toc528579969"/>
      <w:bookmarkEnd w:id="21"/>
      <w:r w:rsidR="006457C1" w:rsidRPr="000124CB">
        <w:rPr>
          <w:highlight w:val="yellow"/>
        </w:rPr>
        <w:t xml:space="preserve"> </w:t>
      </w:r>
    </w:p>
    <w:p w14:paraId="184C0E8F" w14:textId="77777777" w:rsidR="00AB1A95" w:rsidRPr="000124CB" w:rsidRDefault="00AB1A95" w:rsidP="0078421F">
      <w:pPr>
        <w:pStyle w:val="a5"/>
        <w:numPr>
          <w:ilvl w:val="1"/>
          <w:numId w:val="3"/>
        </w:numPr>
        <w:ind w:left="0" w:firstLine="709"/>
        <w:rPr>
          <w:highlight w:val="yellow"/>
        </w:rPr>
      </w:pPr>
      <w:r w:rsidRPr="000124CB">
        <w:rPr>
          <w:highlight w:val="yellow"/>
        </w:rPr>
        <w:t>Заказчик вправе контролировать целевое использование Подрядчиком денежных средств, перечисляемых ему по Договору в качестве аванса.</w:t>
      </w:r>
      <w:bookmarkEnd w:id="22"/>
      <w:r w:rsidRPr="000124CB">
        <w:rPr>
          <w:highlight w:val="yellow"/>
        </w:rPr>
        <w:t xml:space="preserve"> </w:t>
      </w:r>
    </w:p>
    <w:p w14:paraId="38D73D0C" w14:textId="77777777" w:rsidR="005B0AAF" w:rsidRPr="000124CB" w:rsidRDefault="005B0AAF" w:rsidP="006457C1">
      <w:pPr>
        <w:rPr>
          <w:highlight w:val="yellow"/>
        </w:rPr>
      </w:pPr>
      <w:r w:rsidRPr="000124CB">
        <w:rPr>
          <w:highlight w:val="yellow"/>
        </w:rPr>
        <w:t>П</w:t>
      </w:r>
      <w:r w:rsidRPr="000124CB">
        <w:rPr>
          <w:bCs/>
          <w:highlight w:val="yellow"/>
        </w:rPr>
        <w:t>одрядчик обязан использовать аванс для оплаты ав</w:t>
      </w:r>
      <w:r w:rsidR="00E937FA" w:rsidRPr="000124CB">
        <w:rPr>
          <w:bCs/>
          <w:highlight w:val="yellow"/>
        </w:rPr>
        <w:t>ансов субподрядным организациям</w:t>
      </w:r>
      <w:r w:rsidRPr="000124CB">
        <w:rPr>
          <w:bCs/>
          <w:highlight w:val="yellow"/>
        </w:rPr>
        <w:t xml:space="preserve"> и иных расходов, прямо связанных с исполнением Договора</w:t>
      </w:r>
      <w:r w:rsidR="00E61856" w:rsidRPr="000124CB">
        <w:rPr>
          <w:bCs/>
          <w:highlight w:val="yellow"/>
        </w:rPr>
        <w:t xml:space="preserve"> [, а именно: _________________________________________________________</w:t>
      </w:r>
      <w:r w:rsidR="00410630" w:rsidRPr="000124CB">
        <w:rPr>
          <w:bCs/>
          <w:highlight w:val="yellow"/>
        </w:rPr>
        <w:t xml:space="preserve"> </w:t>
      </w:r>
      <w:r w:rsidR="00410630" w:rsidRPr="000124CB">
        <w:rPr>
          <w:bCs/>
          <w:i/>
          <w:highlight w:val="yellow"/>
        </w:rPr>
        <w:t>(указать конкретный перечень расходов, на который подрядчик тратит сумму аванса)</w:t>
      </w:r>
      <w:r w:rsidR="00E61856" w:rsidRPr="000124CB">
        <w:rPr>
          <w:bCs/>
          <w:highlight w:val="yellow"/>
        </w:rPr>
        <w:t>]</w:t>
      </w:r>
      <w:r w:rsidRPr="000124CB">
        <w:rPr>
          <w:bCs/>
          <w:highlight w:val="yellow"/>
        </w:rPr>
        <w:t>.</w:t>
      </w:r>
    </w:p>
    <w:p w14:paraId="344DB892" w14:textId="48163F77" w:rsidR="00AB1A95" w:rsidRPr="000124CB" w:rsidRDefault="00AB1A95" w:rsidP="00F22698">
      <w:pPr>
        <w:rPr>
          <w:bCs/>
          <w:highlight w:val="yellow"/>
        </w:rPr>
      </w:pPr>
      <w:r w:rsidRPr="000124CB">
        <w:rPr>
          <w:bCs/>
          <w:highlight w:val="yellow"/>
        </w:rPr>
        <w:t xml:space="preserve">Подрядчик ежемесячно не позднее </w:t>
      </w:r>
      <w:r w:rsidR="00373726">
        <w:rPr>
          <w:bCs/>
          <w:highlight w:val="yellow"/>
        </w:rPr>
        <w:t>25</w:t>
      </w:r>
      <w:r w:rsidRPr="000124CB">
        <w:rPr>
          <w:bCs/>
          <w:highlight w:val="yellow"/>
        </w:rPr>
        <w:t xml:space="preserve"> числа каждого месяца, а также по требованию Заказчика в течение </w:t>
      </w:r>
      <w:r w:rsidR="00373726">
        <w:rPr>
          <w:bCs/>
          <w:highlight w:val="yellow"/>
        </w:rPr>
        <w:t xml:space="preserve">5 </w:t>
      </w:r>
      <w:r w:rsidRPr="000124CB">
        <w:rPr>
          <w:bCs/>
          <w:highlight w:val="yellow"/>
        </w:rPr>
        <w:t xml:space="preserve">рабочих дней с даты направления такого требования, обязан предоставить Заказчику документальное подтверждение целевого использования денежных средств, перечисляемых </w:t>
      </w:r>
      <w:r w:rsidRPr="000124CB">
        <w:rPr>
          <w:highlight w:val="yellow"/>
        </w:rPr>
        <w:t>П</w:t>
      </w:r>
      <w:r w:rsidRPr="000124CB">
        <w:rPr>
          <w:bCs/>
          <w:highlight w:val="yellow"/>
        </w:rPr>
        <w:t>одрядчику по Договору, в том числе, Отчет об использовании денежных средств, составленный по форме Приложения</w:t>
      </w:r>
      <w:r w:rsidR="00FD7080" w:rsidRPr="000124CB">
        <w:rPr>
          <w:bCs/>
          <w:highlight w:val="yellow"/>
        </w:rPr>
        <w:t xml:space="preserve"> «</w:t>
      </w:r>
      <w:r w:rsidR="00FD7080" w:rsidRPr="000124CB">
        <w:rPr>
          <w:highlight w:val="yellow"/>
        </w:rPr>
        <w:t>Отчет об использовании денежных средств»</w:t>
      </w:r>
      <w:r w:rsidRPr="000124CB">
        <w:rPr>
          <w:bCs/>
          <w:highlight w:val="yellow"/>
        </w:rPr>
        <w:t>, выписку с банковского счета, платежные поручения с отметкой банка Подрядчика об их исполнении и иные подтверждающие документы.</w:t>
      </w:r>
    </w:p>
    <w:p w14:paraId="24AE9042" w14:textId="77777777" w:rsidR="006605DB" w:rsidRPr="000124CB" w:rsidRDefault="00AB1A95" w:rsidP="00F22698">
      <w:pPr>
        <w:rPr>
          <w:highlight w:val="yellow"/>
        </w:rPr>
      </w:pPr>
      <w:r w:rsidRPr="000124CB">
        <w:rPr>
          <w:bCs/>
          <w:highlight w:val="yellow"/>
        </w:rPr>
        <w:t xml:space="preserve">Непредставление </w:t>
      </w:r>
      <w:r w:rsidRPr="000124CB">
        <w:rPr>
          <w:highlight w:val="yellow"/>
        </w:rPr>
        <w:t>П</w:t>
      </w:r>
      <w:r w:rsidRPr="000124CB">
        <w:rPr>
          <w:bCs/>
          <w:highlight w:val="yellow"/>
        </w:rPr>
        <w:t>одрядчиком документального подтверждения целевого использования денежных средств в установленные сроки приравнивается к нецелевому использования денежных средств, перечисляемых Заказчиком по Договору.</w:t>
      </w:r>
    </w:p>
    <w:p w14:paraId="57E0F7EF" w14:textId="77777777" w:rsidR="00137540" w:rsidRPr="000124CB" w:rsidRDefault="0004568E" w:rsidP="009B238E">
      <w:pPr>
        <w:rPr>
          <w:highlight w:val="yellow"/>
        </w:rPr>
      </w:pPr>
      <w:r w:rsidRPr="000124CB">
        <w:rPr>
          <w:highlight w:val="yellow"/>
        </w:rPr>
        <w:t xml:space="preserve">В счетах, предъявляемых Подрядчиком к оплате за выполненные Работы, указывается стоимость фактически выполненных Работ </w:t>
      </w:r>
      <w:r w:rsidR="00B35D10" w:rsidRPr="000124CB">
        <w:rPr>
          <w:highlight w:val="yellow"/>
        </w:rPr>
        <w:t>за вычетом</w:t>
      </w:r>
      <w:r w:rsidRPr="000124CB">
        <w:rPr>
          <w:highlight w:val="yellow"/>
        </w:rPr>
        <w:t xml:space="preserve"> суммы </w:t>
      </w:r>
      <w:r w:rsidR="00B35D10" w:rsidRPr="000124CB">
        <w:rPr>
          <w:highlight w:val="yellow"/>
        </w:rPr>
        <w:t xml:space="preserve">зачтенного </w:t>
      </w:r>
      <w:r w:rsidRPr="000124CB">
        <w:rPr>
          <w:highlight w:val="yellow"/>
        </w:rPr>
        <w:t>аванса [</w:t>
      </w:r>
      <w:r w:rsidRPr="00A134B9">
        <w:rPr>
          <w:highlight w:val="cyan"/>
        </w:rPr>
        <w:t xml:space="preserve">и </w:t>
      </w:r>
      <w:r w:rsidR="001D5EAE" w:rsidRPr="00A134B9">
        <w:rPr>
          <w:highlight w:val="cyan"/>
        </w:rPr>
        <w:t xml:space="preserve">соответствующей суммы гарантийного </w:t>
      </w:r>
      <w:r w:rsidRPr="00A134B9">
        <w:rPr>
          <w:highlight w:val="cyan"/>
        </w:rPr>
        <w:t>удержания</w:t>
      </w:r>
      <w:r w:rsidRPr="000124CB">
        <w:rPr>
          <w:highlight w:val="yellow"/>
        </w:rPr>
        <w:t>].</w:t>
      </w:r>
    </w:p>
    <w:p w14:paraId="372D4490" w14:textId="05F1B5A6" w:rsidR="00570814" w:rsidRPr="0020627C" w:rsidRDefault="001B310F" w:rsidP="0078421F">
      <w:pPr>
        <w:pStyle w:val="a5"/>
        <w:numPr>
          <w:ilvl w:val="1"/>
          <w:numId w:val="3"/>
        </w:numPr>
        <w:ind w:left="0" w:firstLine="709"/>
        <w:rPr>
          <w:highlight w:val="yellow"/>
        </w:rPr>
      </w:pPr>
      <w:r w:rsidRPr="0020627C">
        <w:rPr>
          <w:highlight w:val="yellow"/>
        </w:rPr>
        <w:t xml:space="preserve">В случае досрочного прекращения Договора по основаниям, предусмотренным законодательством </w:t>
      </w:r>
      <w:r w:rsidR="006342D0" w:rsidRPr="0020627C">
        <w:rPr>
          <w:highlight w:val="yellow"/>
        </w:rPr>
        <w:t>РФ</w:t>
      </w:r>
      <w:r w:rsidRPr="0020627C">
        <w:rPr>
          <w:highlight w:val="yellow"/>
        </w:rPr>
        <w:t xml:space="preserve"> и/или Договором, а также в случае нецелевого использования аванса, Подрядчик обязуется возвратить Заказчику авансовый платеж, </w:t>
      </w:r>
      <w:r w:rsidRPr="0020627C">
        <w:rPr>
          <w:bCs/>
          <w:highlight w:val="yellow"/>
        </w:rPr>
        <w:t xml:space="preserve">за вычетом </w:t>
      </w:r>
      <w:r w:rsidR="009B238E" w:rsidRPr="0020627C">
        <w:rPr>
          <w:bCs/>
          <w:highlight w:val="yellow"/>
        </w:rPr>
        <w:t xml:space="preserve">зачтенной </w:t>
      </w:r>
      <w:r w:rsidRPr="0020627C">
        <w:rPr>
          <w:bCs/>
          <w:highlight w:val="yellow"/>
        </w:rPr>
        <w:t xml:space="preserve">части, по </w:t>
      </w:r>
      <w:r w:rsidR="00E338A2" w:rsidRPr="0020627C">
        <w:rPr>
          <w:bCs/>
          <w:highlight w:val="yellow"/>
        </w:rPr>
        <w:t>подписанным</w:t>
      </w:r>
      <w:r w:rsidRPr="0020627C">
        <w:rPr>
          <w:bCs/>
          <w:highlight w:val="yellow"/>
        </w:rPr>
        <w:t xml:space="preserve"> Заказчиком </w:t>
      </w:r>
      <w:r w:rsidR="00355A43" w:rsidRPr="0020627C">
        <w:rPr>
          <w:bCs/>
          <w:highlight w:val="yellow"/>
        </w:rPr>
        <w:t>Акта</w:t>
      </w:r>
      <w:r w:rsidR="00355A43">
        <w:rPr>
          <w:bCs/>
          <w:highlight w:val="yellow"/>
        </w:rPr>
        <w:t>м</w:t>
      </w:r>
      <w:r w:rsidR="00355A43" w:rsidRPr="0020627C">
        <w:rPr>
          <w:bCs/>
          <w:highlight w:val="yellow"/>
        </w:rPr>
        <w:t xml:space="preserve"> сдачи-приемки работ</w:t>
      </w:r>
      <w:r w:rsidRPr="0020627C">
        <w:rPr>
          <w:highlight w:val="yellow"/>
        </w:rPr>
        <w:t>, в течение 5 рабочих дней с даты досрочного прекращения Договора и/или нецелевого использования авансируемых средств, путем перечисления денежных средств на счет Заказчика, указанный в разделе Договора</w:t>
      </w:r>
      <w:r w:rsidR="00D25CAA" w:rsidRPr="0020627C">
        <w:rPr>
          <w:highlight w:val="yellow"/>
        </w:rPr>
        <w:t xml:space="preserve"> о реквизитах Сторон</w:t>
      </w:r>
      <w:r w:rsidRPr="0020627C">
        <w:rPr>
          <w:highlight w:val="yellow"/>
        </w:rPr>
        <w:t>, или по иным реквизитам, указанным Заказчиком, без каких-либо дополнительных уведомлений со стороны Заказчика.</w:t>
      </w:r>
      <w:r w:rsidR="009D4542" w:rsidRPr="0020627C">
        <w:rPr>
          <w:b/>
          <w:bCs/>
          <w:highlight w:val="yellow"/>
        </w:rPr>
        <w:t xml:space="preserve"> </w:t>
      </w:r>
    </w:p>
    <w:p w14:paraId="6C94825C" w14:textId="275821AF" w:rsidR="009B238E" w:rsidRPr="0020627C" w:rsidRDefault="009D4542" w:rsidP="0078421F">
      <w:pPr>
        <w:pStyle w:val="a5"/>
        <w:numPr>
          <w:ilvl w:val="1"/>
          <w:numId w:val="3"/>
        </w:numPr>
        <w:ind w:left="0" w:firstLine="709"/>
        <w:rPr>
          <w:highlight w:val="yellow"/>
        </w:rPr>
      </w:pPr>
      <w:r w:rsidRPr="0020627C">
        <w:rPr>
          <w:bCs/>
          <w:highlight w:val="yellow"/>
        </w:rPr>
        <w:t xml:space="preserve">В случае, если выплаченный Заказчиком аванс не будет зачтен, Подрядчик </w:t>
      </w:r>
      <w:r w:rsidRPr="0020627C">
        <w:rPr>
          <w:bCs/>
          <w:highlight w:val="yellow"/>
        </w:rPr>
        <w:lastRenderedPageBreak/>
        <w:t xml:space="preserve">обязан возвратить Заказчику </w:t>
      </w:r>
      <w:proofErr w:type="spellStart"/>
      <w:r w:rsidRPr="0020627C">
        <w:rPr>
          <w:bCs/>
          <w:highlight w:val="yellow"/>
        </w:rPr>
        <w:t>незач</w:t>
      </w:r>
      <w:r w:rsidR="00CD54F8" w:rsidRPr="0020627C">
        <w:rPr>
          <w:bCs/>
          <w:highlight w:val="yellow"/>
        </w:rPr>
        <w:t>тен</w:t>
      </w:r>
      <w:r w:rsidRPr="0020627C">
        <w:rPr>
          <w:bCs/>
          <w:highlight w:val="yellow"/>
        </w:rPr>
        <w:t>ный</w:t>
      </w:r>
      <w:proofErr w:type="spellEnd"/>
      <w:r w:rsidRPr="0020627C">
        <w:rPr>
          <w:bCs/>
          <w:highlight w:val="yellow"/>
        </w:rPr>
        <w:t xml:space="preserve"> аванс в течение 5 рабочих дней с момента </w:t>
      </w:r>
      <w:r w:rsidR="00B41CFD" w:rsidRPr="0020627C">
        <w:rPr>
          <w:bCs/>
          <w:highlight w:val="yellow"/>
        </w:rPr>
        <w:t xml:space="preserve">подписания сторонами </w:t>
      </w:r>
      <w:r w:rsidR="0081291D" w:rsidRPr="0020627C">
        <w:rPr>
          <w:bCs/>
          <w:highlight w:val="yellow"/>
        </w:rPr>
        <w:t xml:space="preserve">Акта </w:t>
      </w:r>
      <w:r w:rsidR="002A27B8" w:rsidRPr="0020627C">
        <w:rPr>
          <w:bCs/>
          <w:highlight w:val="yellow"/>
        </w:rPr>
        <w:t>сдачи-приемки работ</w:t>
      </w:r>
      <w:r w:rsidR="00161640">
        <w:rPr>
          <w:bCs/>
          <w:highlight w:val="yellow"/>
        </w:rPr>
        <w:t xml:space="preserve"> </w:t>
      </w:r>
      <w:r w:rsidR="00161640" w:rsidRPr="00A50767">
        <w:rPr>
          <w:bCs/>
          <w:highlight w:val="yellow"/>
        </w:rPr>
        <w:t>[</w:t>
      </w:r>
      <w:r w:rsidR="00EA2147">
        <w:rPr>
          <w:bCs/>
          <w:highlight w:val="yellow"/>
        </w:rPr>
        <w:t>по последнему виду/</w:t>
      </w:r>
      <w:r w:rsidR="00EA2147" w:rsidRPr="009A1CEF">
        <w:rPr>
          <w:highlight w:val="lightGray"/>
        </w:rPr>
        <w:t>Ч</w:t>
      </w:r>
      <w:r w:rsidR="00161640" w:rsidRPr="009A1CEF">
        <w:rPr>
          <w:highlight w:val="lightGray"/>
        </w:rPr>
        <w:t>асти Документации</w:t>
      </w:r>
      <w:r w:rsidR="00161640" w:rsidRPr="00A50767">
        <w:rPr>
          <w:bCs/>
          <w:highlight w:val="yellow"/>
        </w:rPr>
        <w:t>]</w:t>
      </w:r>
      <w:r w:rsidR="008D25A3" w:rsidRPr="0020627C">
        <w:rPr>
          <w:bCs/>
          <w:highlight w:val="yellow"/>
        </w:rPr>
        <w:t xml:space="preserve"> в отношении работ, </w:t>
      </w:r>
      <w:r w:rsidR="00307591">
        <w:rPr>
          <w:bCs/>
          <w:highlight w:val="yellow"/>
        </w:rPr>
        <w:t>на которые выдавался аванс</w:t>
      </w:r>
      <w:r w:rsidRPr="0020627C">
        <w:rPr>
          <w:bCs/>
          <w:highlight w:val="yellow"/>
        </w:rPr>
        <w:t>.</w:t>
      </w:r>
    </w:p>
    <w:p w14:paraId="1859EAE7" w14:textId="36BB942E" w:rsidR="009B238E" w:rsidRPr="000124CB" w:rsidRDefault="00A02A2D" w:rsidP="0078421F">
      <w:pPr>
        <w:pStyle w:val="a5"/>
        <w:numPr>
          <w:ilvl w:val="1"/>
          <w:numId w:val="3"/>
        </w:numPr>
        <w:ind w:left="0" w:firstLine="709"/>
        <w:rPr>
          <w:highlight w:val="yellow"/>
        </w:rPr>
      </w:pPr>
      <w:r w:rsidRPr="000124CB">
        <w:rPr>
          <w:highlight w:val="yellow"/>
        </w:rPr>
        <w:t>В случае если Подрядчиком допущен</w:t>
      </w:r>
      <w:r w:rsidR="00B3573D" w:rsidRPr="000124CB">
        <w:rPr>
          <w:highlight w:val="yellow"/>
        </w:rPr>
        <w:t>о</w:t>
      </w:r>
      <w:r w:rsidRPr="000124CB">
        <w:rPr>
          <w:highlight w:val="yellow"/>
        </w:rPr>
        <w:t xml:space="preserve"> </w:t>
      </w:r>
      <w:r w:rsidR="00B3573D" w:rsidRPr="000124CB">
        <w:rPr>
          <w:highlight w:val="yellow"/>
        </w:rPr>
        <w:t xml:space="preserve">Существенное нарушение Договора и по иным основаниям, предусмотренным законодательством </w:t>
      </w:r>
      <w:r w:rsidR="006342D0" w:rsidRPr="000124CB">
        <w:rPr>
          <w:highlight w:val="yellow"/>
        </w:rPr>
        <w:t>РФ</w:t>
      </w:r>
      <w:r w:rsidR="00B3573D" w:rsidRPr="000124CB">
        <w:rPr>
          <w:highlight w:val="yellow"/>
        </w:rPr>
        <w:t xml:space="preserve"> и/или Договором</w:t>
      </w:r>
      <w:r w:rsidRPr="000124CB">
        <w:rPr>
          <w:highlight w:val="yellow"/>
        </w:rPr>
        <w:t>, Заказчик вправе независимо от досрочного прекращения Договора потребовать, а Под</w:t>
      </w:r>
      <w:r w:rsidR="00F04114">
        <w:rPr>
          <w:highlight w:val="yellow"/>
        </w:rPr>
        <w:t>рядчик обязан в срок не более 5</w:t>
      </w:r>
      <w:r w:rsidRPr="000124CB">
        <w:rPr>
          <w:highlight w:val="yellow"/>
        </w:rPr>
        <w:t xml:space="preserve"> </w:t>
      </w:r>
      <w:r w:rsidR="00F04114">
        <w:rPr>
          <w:highlight w:val="yellow"/>
        </w:rPr>
        <w:t>рабочих</w:t>
      </w:r>
      <w:r w:rsidRPr="000124CB">
        <w:rPr>
          <w:highlight w:val="yellow"/>
        </w:rPr>
        <w:t xml:space="preserve"> дней </w:t>
      </w:r>
      <w:r w:rsidR="00543305" w:rsidRPr="000124CB">
        <w:rPr>
          <w:highlight w:val="yellow"/>
        </w:rPr>
        <w:t xml:space="preserve">с даты получения соответствующего требования </w:t>
      </w:r>
      <w:r w:rsidRPr="000124CB">
        <w:rPr>
          <w:highlight w:val="yellow"/>
        </w:rPr>
        <w:t>возвратить Заказчику авансовые платежи за исключением части, зачтенной в соответствии с условиями Договора по подписанным Заказчиком Актам</w:t>
      </w:r>
      <w:r w:rsidR="0013146F">
        <w:rPr>
          <w:highlight w:val="yellow"/>
        </w:rPr>
        <w:t xml:space="preserve"> </w:t>
      </w:r>
      <w:r w:rsidR="0013146F" w:rsidRPr="0020627C">
        <w:rPr>
          <w:bCs/>
          <w:highlight w:val="yellow"/>
        </w:rPr>
        <w:t>сдачи-приемки работ</w:t>
      </w:r>
      <w:r w:rsidRPr="000124CB">
        <w:rPr>
          <w:highlight w:val="yellow"/>
        </w:rPr>
        <w:t xml:space="preserve">. </w:t>
      </w:r>
    </w:p>
    <w:p w14:paraId="4C954D8D" w14:textId="02CB3885" w:rsidR="001B310F" w:rsidRPr="000124CB" w:rsidRDefault="00BF105D" w:rsidP="0078421F">
      <w:pPr>
        <w:pStyle w:val="a5"/>
        <w:numPr>
          <w:ilvl w:val="1"/>
          <w:numId w:val="3"/>
        </w:numPr>
        <w:ind w:left="0" w:firstLine="709"/>
        <w:rPr>
          <w:highlight w:val="yellow"/>
        </w:rPr>
      </w:pPr>
      <w:r w:rsidRPr="000124CB">
        <w:rPr>
          <w:highlight w:val="yellow"/>
        </w:rPr>
        <w:t>Подрядчик не вправе прекратить обязательство по возврату авансовых платежей зачетом встречных требований к Заказчику.</w:t>
      </w:r>
    </w:p>
    <w:p w14:paraId="753D54C1" w14:textId="77777777" w:rsidR="00497CF5" w:rsidRPr="000124CB" w:rsidRDefault="00497CF5" w:rsidP="00F22698">
      <w:pPr>
        <w:rPr>
          <w:highlight w:val="yellow"/>
        </w:rPr>
      </w:pPr>
    </w:p>
    <w:p w14:paraId="4CE9685F" w14:textId="15BBBD7E" w:rsidR="00C5475D" w:rsidRPr="000124CB" w:rsidRDefault="00C5475D" w:rsidP="0078421F">
      <w:pPr>
        <w:pStyle w:val="a5"/>
        <w:numPr>
          <w:ilvl w:val="1"/>
          <w:numId w:val="3"/>
        </w:numPr>
        <w:ind w:left="0" w:firstLine="709"/>
        <w:rPr>
          <w:highlight w:val="yellow"/>
        </w:rPr>
      </w:pPr>
      <w:r w:rsidRPr="000124CB">
        <w:rPr>
          <w:highlight w:val="yellow"/>
        </w:rPr>
        <w:t xml:space="preserve">Оплата фактически выполненных и принятых Заказчиком Работ производится с зачетом суммы аванса </w:t>
      </w:r>
      <w:r w:rsidR="009007DE" w:rsidRPr="000124CB">
        <w:rPr>
          <w:highlight w:val="yellow"/>
        </w:rPr>
        <w:t>[</w:t>
      </w:r>
      <w:r w:rsidR="009007DE" w:rsidRPr="008F3C37">
        <w:rPr>
          <w:highlight w:val="cyan"/>
        </w:rPr>
        <w:t>и за вычетом суммы гарантийного удержания</w:t>
      </w:r>
      <w:r w:rsidR="009007DE" w:rsidRPr="000124CB">
        <w:rPr>
          <w:highlight w:val="yellow"/>
        </w:rPr>
        <w:t xml:space="preserve">] </w:t>
      </w:r>
      <w:r w:rsidRPr="000124CB">
        <w:rPr>
          <w:highlight w:val="yellow"/>
        </w:rPr>
        <w:t xml:space="preserve">на основании подписанных Сторонами Актов </w:t>
      </w:r>
      <w:r w:rsidR="002A27B8" w:rsidRPr="000124CB">
        <w:rPr>
          <w:highlight w:val="yellow"/>
        </w:rPr>
        <w:t>сдачи-</w:t>
      </w:r>
      <w:r w:rsidR="00BE1776">
        <w:rPr>
          <w:highlight w:val="yellow"/>
        </w:rPr>
        <w:t>приемки работ</w:t>
      </w:r>
      <w:r w:rsidR="0065759A" w:rsidRPr="000124CB">
        <w:rPr>
          <w:highlight w:val="yellow"/>
        </w:rPr>
        <w:t xml:space="preserve"> на бумажном </w:t>
      </w:r>
      <w:r w:rsidR="0065759A" w:rsidRPr="00EC4FAD">
        <w:rPr>
          <w:highlight w:val="yellow"/>
        </w:rPr>
        <w:t>носителе</w:t>
      </w:r>
      <w:r w:rsidRPr="00EC4FAD">
        <w:rPr>
          <w:highlight w:val="yellow"/>
        </w:rPr>
        <w:t xml:space="preserve">, путем перечисления денежных средств на расчетный счет Подрядчика </w:t>
      </w:r>
      <w:r w:rsidR="00DB378E" w:rsidRPr="00EC4FAD">
        <w:rPr>
          <w:highlight w:val="yellow"/>
        </w:rPr>
        <w:t>[</w:t>
      </w:r>
      <w:r w:rsidR="00DB378E" w:rsidRPr="00EC4FAD">
        <w:rPr>
          <w:iCs/>
          <w:highlight w:val="yellow"/>
        </w:rPr>
        <w:t>в первый (-</w:t>
      </w:r>
      <w:proofErr w:type="spellStart"/>
      <w:r w:rsidR="00DB378E" w:rsidRPr="00EC4FAD">
        <w:rPr>
          <w:iCs/>
          <w:highlight w:val="yellow"/>
        </w:rPr>
        <w:t>ую</w:t>
      </w:r>
      <w:proofErr w:type="spellEnd"/>
      <w:r w:rsidR="00DB378E" w:rsidRPr="00EC4FAD">
        <w:rPr>
          <w:iCs/>
          <w:highlight w:val="yellow"/>
        </w:rPr>
        <w:t xml:space="preserve">) рабочий </w:t>
      </w:r>
      <w:r w:rsidR="0053026D">
        <w:rPr>
          <w:iCs/>
          <w:highlight w:val="yellow"/>
        </w:rPr>
        <w:t>(-</w:t>
      </w:r>
      <w:proofErr w:type="spellStart"/>
      <w:r w:rsidR="0053026D">
        <w:rPr>
          <w:iCs/>
          <w:highlight w:val="yellow"/>
        </w:rPr>
        <w:t>ую</w:t>
      </w:r>
      <w:proofErr w:type="spellEnd"/>
      <w:r w:rsidR="0053026D">
        <w:rPr>
          <w:iCs/>
          <w:highlight w:val="yellow"/>
        </w:rPr>
        <w:t>)</w:t>
      </w:r>
      <w:r w:rsidR="00DB378E" w:rsidRPr="00EC4FAD">
        <w:rPr>
          <w:iCs/>
          <w:highlight w:val="yellow"/>
        </w:rPr>
        <w:t xml:space="preserve"> ______________ </w:t>
      </w:r>
      <w:r w:rsidR="00DB378E" w:rsidRPr="00EC4FAD">
        <w:rPr>
          <w:i/>
          <w:iCs/>
          <w:highlight w:val="yellow"/>
        </w:rPr>
        <w:t>(день недели, определенный локальным актом Компании / РОКС НН, в которой введен единый платежный день)</w:t>
      </w:r>
      <w:r w:rsidR="00DB378E" w:rsidRPr="00EC4FAD">
        <w:rPr>
          <w:iCs/>
          <w:highlight w:val="yellow"/>
        </w:rPr>
        <w:t xml:space="preserve"> после истечения] / [</w:t>
      </w:r>
      <w:r w:rsidR="00DB378E" w:rsidRPr="00EC4FAD">
        <w:rPr>
          <w:highlight w:val="yellow"/>
        </w:rPr>
        <w:t>не позднее]</w:t>
      </w:r>
      <w:r w:rsidR="00DB378E" w:rsidRPr="00EC4FAD">
        <w:rPr>
          <w:rFonts w:eastAsiaTheme="minorHAnsi"/>
          <w:highlight w:val="yellow"/>
          <w:lang w:eastAsia="en-US"/>
        </w:rPr>
        <w:t xml:space="preserve"> __</w:t>
      </w:r>
      <w:r w:rsidR="009C3144" w:rsidRPr="00EC4FAD">
        <w:rPr>
          <w:rFonts w:eastAsiaTheme="minorHAnsi"/>
          <w:highlight w:val="yellow"/>
          <w:lang w:eastAsia="en-US"/>
        </w:rPr>
        <w:t xml:space="preserve"> </w:t>
      </w:r>
      <w:r w:rsidR="00DB378E" w:rsidRPr="00EC4FAD">
        <w:rPr>
          <w:rFonts w:eastAsiaTheme="minorHAnsi"/>
          <w:highlight w:val="yellow"/>
          <w:lang w:eastAsia="en-US"/>
        </w:rPr>
        <w:t xml:space="preserve">календарных дней </w:t>
      </w:r>
      <w:r w:rsidR="00DB378E" w:rsidRPr="00EC4FAD">
        <w:rPr>
          <w:highlight w:val="yellow"/>
        </w:rPr>
        <w:t xml:space="preserve">с момента получения </w:t>
      </w:r>
      <w:r w:rsidRPr="00EC4FAD">
        <w:rPr>
          <w:highlight w:val="yellow"/>
        </w:rPr>
        <w:t xml:space="preserve">от Подрядчика счета на оплату и [оригинала] </w:t>
      </w:r>
      <w:r w:rsidR="00273B30" w:rsidRPr="00EC4FAD">
        <w:rPr>
          <w:highlight w:val="yellow"/>
        </w:rPr>
        <w:t>[</w:t>
      </w:r>
      <w:r w:rsidRPr="00EC4FAD">
        <w:rPr>
          <w:highlight w:val="yellow"/>
        </w:rPr>
        <w:t>сч</w:t>
      </w:r>
      <w:r w:rsidRPr="000124CB">
        <w:rPr>
          <w:highlight w:val="yellow"/>
        </w:rPr>
        <w:t>ет</w:t>
      </w:r>
      <w:r w:rsidR="004D7E25">
        <w:rPr>
          <w:highlight w:val="yellow"/>
        </w:rPr>
        <w:t>а</w:t>
      </w:r>
      <w:r w:rsidRPr="000124CB">
        <w:rPr>
          <w:highlight w:val="yellow"/>
        </w:rPr>
        <w:t xml:space="preserve">-фактуры, оформленного в соответствии с требованиями Налогового кодекса </w:t>
      </w:r>
      <w:r w:rsidR="006342D0" w:rsidRPr="000124CB">
        <w:rPr>
          <w:highlight w:val="yellow"/>
        </w:rPr>
        <w:t>РФ</w:t>
      </w:r>
      <w:r w:rsidR="00273B30" w:rsidRPr="000124CB">
        <w:rPr>
          <w:highlight w:val="yellow"/>
        </w:rPr>
        <w:t>]</w:t>
      </w:r>
      <w:r w:rsidRPr="000124CB">
        <w:rPr>
          <w:highlight w:val="yellow"/>
        </w:rPr>
        <w:t>.</w:t>
      </w:r>
    </w:p>
    <w:p w14:paraId="3155F2E2" w14:textId="77777777" w:rsidR="00497CF5" w:rsidRPr="000124CB" w:rsidRDefault="00497CF5" w:rsidP="00F22698">
      <w:pPr>
        <w:rPr>
          <w:highlight w:val="yellow"/>
        </w:rPr>
      </w:pPr>
    </w:p>
    <w:p w14:paraId="744B8F47" w14:textId="77777777" w:rsidR="00C96555" w:rsidRDefault="00C96555" w:rsidP="001D5EAE"/>
    <w:p w14:paraId="11C482B1" w14:textId="60B89EFB" w:rsidR="001D5EAE" w:rsidRPr="00D0252D" w:rsidRDefault="001D5EAE" w:rsidP="0078421F">
      <w:pPr>
        <w:pStyle w:val="a5"/>
        <w:numPr>
          <w:ilvl w:val="1"/>
          <w:numId w:val="3"/>
        </w:numPr>
        <w:ind w:left="0" w:firstLine="709"/>
        <w:rPr>
          <w:highlight w:val="cyan"/>
        </w:rPr>
      </w:pPr>
      <w:r w:rsidRPr="00D0252D">
        <w:rPr>
          <w:highlight w:val="cyan"/>
        </w:rPr>
        <w:t>[Оплата Работ</w:t>
      </w:r>
      <w:r w:rsidR="008123A5">
        <w:rPr>
          <w:highlight w:val="cyan"/>
        </w:rPr>
        <w:t xml:space="preserve"> </w:t>
      </w:r>
      <w:r w:rsidRPr="00D0252D">
        <w:rPr>
          <w:highlight w:val="cyan"/>
        </w:rPr>
        <w:t>производится с удержанием (гарантийное удержание):</w:t>
      </w:r>
    </w:p>
    <w:p w14:paraId="7C2A34C5" w14:textId="77777777" w:rsidR="008123A5" w:rsidRDefault="001D5EAE" w:rsidP="009C3144">
      <w:pPr>
        <w:rPr>
          <w:highlight w:val="cyan"/>
        </w:rPr>
      </w:pPr>
      <w:r w:rsidRPr="00D0252D">
        <w:rPr>
          <w:highlight w:val="cyan"/>
        </w:rPr>
        <w:t>[___%</w:t>
      </w:r>
      <w:r w:rsidRPr="00D0252D">
        <w:rPr>
          <w:i/>
          <w:highlight w:val="cyan"/>
        </w:rPr>
        <w:t xml:space="preserve"> </w:t>
      </w:r>
      <w:r w:rsidRPr="00D0252D">
        <w:rPr>
          <w:highlight w:val="cyan"/>
        </w:rPr>
        <w:t>от Цены Договора.]</w:t>
      </w:r>
      <w:r w:rsidRPr="00D0252D">
        <w:rPr>
          <w:rStyle w:val="a8"/>
          <w:highlight w:val="cyan"/>
        </w:rPr>
        <w:footnoteReference w:id="16"/>
      </w:r>
    </w:p>
    <w:p w14:paraId="536045B8" w14:textId="262BDF82" w:rsidR="001D5EAE" w:rsidRPr="00D0252D" w:rsidRDefault="001D5EAE" w:rsidP="009C3144">
      <w:pPr>
        <w:rPr>
          <w:highlight w:val="cyan"/>
        </w:rPr>
      </w:pPr>
      <w:r w:rsidRPr="00D0252D">
        <w:rPr>
          <w:highlight w:val="cyan"/>
        </w:rPr>
        <w:t>/</w:t>
      </w:r>
    </w:p>
    <w:p w14:paraId="2F5F7FA2" w14:textId="77219059" w:rsidR="001D5EAE" w:rsidRPr="00D0252D" w:rsidRDefault="009C3144" w:rsidP="001D5EAE">
      <w:pPr>
        <w:rPr>
          <w:highlight w:val="cyan"/>
        </w:rPr>
      </w:pPr>
      <w:r>
        <w:rPr>
          <w:highlight w:val="cyan"/>
        </w:rPr>
        <w:t xml:space="preserve">[- __ </w:t>
      </w:r>
      <w:r w:rsidR="001D5EAE" w:rsidRPr="00D0252D">
        <w:rPr>
          <w:highlight w:val="cyan"/>
        </w:rPr>
        <w:t>%</w:t>
      </w:r>
      <w:r w:rsidR="001D5EAE" w:rsidRPr="00D0252D">
        <w:rPr>
          <w:i/>
          <w:highlight w:val="cyan"/>
        </w:rPr>
        <w:t xml:space="preserve"> </w:t>
      </w:r>
      <w:r w:rsidR="001D5EAE" w:rsidRPr="00D0252D">
        <w:rPr>
          <w:highlight w:val="cyan"/>
        </w:rPr>
        <w:t xml:space="preserve">от стоимости _____ </w:t>
      </w:r>
      <w:r w:rsidR="001D5EAE" w:rsidRPr="00D0252D">
        <w:rPr>
          <w:i/>
          <w:highlight w:val="cyan"/>
        </w:rPr>
        <w:t xml:space="preserve">(вид </w:t>
      </w:r>
      <w:r w:rsidR="00D63D2D" w:rsidRPr="00D0252D">
        <w:rPr>
          <w:i/>
          <w:iCs/>
          <w:highlight w:val="cyan"/>
          <w:lang w:bidi="ru-RU"/>
        </w:rPr>
        <w:t>Документации</w:t>
      </w:r>
      <w:r w:rsidR="001D5EAE" w:rsidRPr="00D0252D">
        <w:rPr>
          <w:i/>
          <w:highlight w:val="cyan"/>
        </w:rPr>
        <w:t>, по которо</w:t>
      </w:r>
      <w:r w:rsidR="00D63D2D" w:rsidRPr="00D0252D">
        <w:rPr>
          <w:i/>
          <w:highlight w:val="cyan"/>
        </w:rPr>
        <w:t>й</w:t>
      </w:r>
      <w:r w:rsidR="001D5EAE" w:rsidRPr="00D0252D">
        <w:rPr>
          <w:i/>
          <w:highlight w:val="cyan"/>
        </w:rPr>
        <w:t xml:space="preserve"> производится удержание)</w:t>
      </w:r>
      <w:r w:rsidR="001D5EAE" w:rsidRPr="00D0252D">
        <w:rPr>
          <w:highlight w:val="cyan"/>
        </w:rPr>
        <w:t>,</w:t>
      </w:r>
    </w:p>
    <w:p w14:paraId="7DB030E1" w14:textId="4A361413" w:rsidR="001D5EAE" w:rsidRPr="00EB63F3" w:rsidRDefault="001D5EAE" w:rsidP="001D5EAE">
      <w:pPr>
        <w:rPr>
          <w:i/>
        </w:rPr>
      </w:pPr>
      <w:r w:rsidRPr="00D0252D">
        <w:rPr>
          <w:highlight w:val="cyan"/>
        </w:rPr>
        <w:t>- ___ %</w:t>
      </w:r>
      <w:r w:rsidRPr="00D0252D">
        <w:rPr>
          <w:i/>
          <w:highlight w:val="cyan"/>
        </w:rPr>
        <w:t xml:space="preserve"> </w:t>
      </w:r>
      <w:r w:rsidRPr="00D0252D">
        <w:rPr>
          <w:highlight w:val="cyan"/>
        </w:rPr>
        <w:t>от стоимости</w:t>
      </w:r>
      <w:r w:rsidRPr="00D0252D">
        <w:rPr>
          <w:i/>
          <w:highlight w:val="cyan"/>
        </w:rPr>
        <w:t xml:space="preserve"> _____ (вид </w:t>
      </w:r>
      <w:r w:rsidR="00D63D2D" w:rsidRPr="00D0252D">
        <w:rPr>
          <w:i/>
          <w:iCs/>
          <w:highlight w:val="cyan"/>
          <w:lang w:bidi="ru-RU"/>
        </w:rPr>
        <w:t>Документации</w:t>
      </w:r>
      <w:r w:rsidRPr="00D0252D">
        <w:rPr>
          <w:i/>
          <w:highlight w:val="cyan"/>
        </w:rPr>
        <w:t>, по которо</w:t>
      </w:r>
      <w:r w:rsidR="00D63D2D" w:rsidRPr="00D0252D">
        <w:rPr>
          <w:i/>
          <w:highlight w:val="cyan"/>
        </w:rPr>
        <w:t>й</w:t>
      </w:r>
      <w:r w:rsidRPr="00D0252D">
        <w:rPr>
          <w:i/>
          <w:highlight w:val="cyan"/>
        </w:rPr>
        <w:t xml:space="preserve"> производится удержание)</w:t>
      </w:r>
      <w:r w:rsidRPr="00D0252D">
        <w:rPr>
          <w:highlight w:val="cyan"/>
        </w:rPr>
        <w:t>.]</w:t>
      </w:r>
    </w:p>
    <w:p w14:paraId="7E388D5D" w14:textId="61FD5FC5" w:rsidR="00953D81" w:rsidRPr="00EB63F3" w:rsidRDefault="00953D81" w:rsidP="00547B27">
      <w:pPr>
        <w:ind w:firstLine="0"/>
      </w:pPr>
      <w:bookmarkStart w:id="23" w:name="_Toc528579962"/>
    </w:p>
    <w:p w14:paraId="353F3D7D" w14:textId="0CD14C02" w:rsidR="00DD0B3D" w:rsidRPr="001C6CB7" w:rsidRDefault="00D54960" w:rsidP="00673218">
      <w:pPr>
        <w:pStyle w:val="a5"/>
        <w:numPr>
          <w:ilvl w:val="1"/>
          <w:numId w:val="3"/>
        </w:numPr>
        <w:ind w:left="0" w:firstLine="709"/>
      </w:pPr>
      <w:r w:rsidRPr="00EB63F3">
        <w:t xml:space="preserve">Все платежи по Договору осуществляются Заказчиком в безналичном порядке </w:t>
      </w:r>
      <w:r w:rsidRPr="001C6CB7">
        <w:t>путем перечисления денежных средств на расчетный счет Подрядчика, указанный в разделе Договора</w:t>
      </w:r>
      <w:r w:rsidR="00D25CAA" w:rsidRPr="001C6CB7">
        <w:t xml:space="preserve"> о реквизитах Сторон</w:t>
      </w:r>
      <w:r w:rsidRPr="001C6CB7">
        <w:t>, или по иным реквизитам, указанным Подрядчиком.</w:t>
      </w:r>
      <w:bookmarkEnd w:id="23"/>
    </w:p>
    <w:p w14:paraId="1E1D1A18" w14:textId="328CC4CA" w:rsidR="00225B52" w:rsidRPr="001C6CB7" w:rsidRDefault="00486038" w:rsidP="007867AD">
      <w:pPr>
        <w:ind w:firstLine="708"/>
      </w:pPr>
      <w:r w:rsidRPr="001C6CB7">
        <w:t>[Расчеты с Подрядчиком производятся в российских рублях по курсу [_____________ (указать фиксированный курс)] / [Банка России на дату [</w:t>
      </w:r>
      <w:r w:rsidR="00765499" w:rsidRPr="001C6CB7">
        <w:t>приемки работ</w:t>
      </w:r>
      <w:r w:rsidR="005365C7" w:rsidRPr="001C6CB7">
        <w:t>]</w:t>
      </w:r>
      <w:r w:rsidR="00765499" w:rsidRPr="001C6CB7" w:rsidDel="00765499">
        <w:t xml:space="preserve"> </w:t>
      </w:r>
      <w:r w:rsidRPr="001C6CB7">
        <w:t xml:space="preserve">/[оплаты стоимости соответствующих Работ]/ [_____________  [_____________ (указать конкретную дату, по состоянию на которую будет фиксироваться курс)] [,но в любом случае не более ___ [и не менее ______]]. </w:t>
      </w:r>
    </w:p>
    <w:p w14:paraId="545DA591" w14:textId="243A688B" w:rsidR="00486038" w:rsidRPr="001C6CB7" w:rsidRDefault="00225B52" w:rsidP="007867AD">
      <w:pPr>
        <w:ind w:firstLine="708"/>
      </w:pPr>
      <w:r w:rsidRPr="001C6CB7">
        <w:t>Стоимость работ определяется и указывается в Акте сдачи-приемки</w:t>
      </w:r>
      <w:r w:rsidR="00486038" w:rsidRPr="001C6CB7">
        <w:t xml:space="preserve"> в российских рублях по курсу </w:t>
      </w:r>
      <w:r w:rsidRPr="001C6CB7">
        <w:t>ЦБ РФ</w:t>
      </w:r>
      <w:r w:rsidR="00486038" w:rsidRPr="001C6CB7">
        <w:t xml:space="preserve"> на </w:t>
      </w:r>
      <w:r w:rsidRPr="001C6CB7">
        <w:t>дату приемки работ, [</w:t>
      </w:r>
      <w:r w:rsidR="00B2645D" w:rsidRPr="001C6CB7">
        <w:t xml:space="preserve">в </w:t>
      </w:r>
      <w:r w:rsidR="009108D3" w:rsidRPr="001C6CB7">
        <w:t xml:space="preserve">части оплаченной авансом стоимость по курсу на дату перечисления </w:t>
      </w:r>
      <w:r w:rsidR="006B6522" w:rsidRPr="001C6CB7">
        <w:t>аванс</w:t>
      </w:r>
      <w:r w:rsidR="00B2645D" w:rsidRPr="001C6CB7">
        <w:t>а</w:t>
      </w:r>
      <w:r w:rsidR="006B6522" w:rsidRPr="001C6CB7">
        <w:t>]</w:t>
      </w:r>
      <w:r w:rsidR="00B2645D" w:rsidRPr="001C6CB7">
        <w:rPr>
          <w:rStyle w:val="a8"/>
        </w:rPr>
        <w:footnoteReference w:id="17"/>
      </w:r>
      <w:r w:rsidR="009108D3" w:rsidRPr="001C6CB7">
        <w:t>.</w:t>
      </w:r>
      <w:r w:rsidR="00B2645D" w:rsidRPr="001C6CB7">
        <w:t>[Стоимость работ определяется и указывается в Акте сдачи-приемки в российских рублях по курсу ЦБ РФ на дату перечисления авансового платежа].</w:t>
      </w:r>
      <w:r w:rsidR="00B2645D" w:rsidRPr="001C6CB7">
        <w:rPr>
          <w:rStyle w:val="a8"/>
        </w:rPr>
        <w:footnoteReference w:id="18"/>
      </w:r>
    </w:p>
    <w:p w14:paraId="6E1F0DB2" w14:textId="77777777" w:rsidR="0086173B" w:rsidRPr="00EB63F3" w:rsidRDefault="0086173B" w:rsidP="00F22698"/>
    <w:p w14:paraId="385D4F3D" w14:textId="77777777" w:rsidR="00D54960" w:rsidRDefault="00D54960" w:rsidP="0078421F">
      <w:pPr>
        <w:pStyle w:val="a5"/>
        <w:numPr>
          <w:ilvl w:val="1"/>
          <w:numId w:val="3"/>
        </w:numPr>
        <w:ind w:left="0" w:firstLine="709"/>
      </w:pPr>
      <w:bookmarkStart w:id="24" w:name="_Toc528579963"/>
      <w:r w:rsidRPr="00EB63F3">
        <w:t>Датой исполнения обязательства Заказчика по оплате является дата списания денежных средств с расчетного счета Заказчика.</w:t>
      </w:r>
      <w:bookmarkEnd w:id="24"/>
    </w:p>
    <w:p w14:paraId="4FCF7597" w14:textId="00660820" w:rsidR="0099529A" w:rsidRPr="00EB63F3" w:rsidRDefault="0068732D" w:rsidP="0078421F">
      <w:pPr>
        <w:pStyle w:val="a5"/>
        <w:numPr>
          <w:ilvl w:val="1"/>
          <w:numId w:val="3"/>
        </w:numPr>
        <w:ind w:left="0" w:firstLine="709"/>
        <w:rPr>
          <w:bCs/>
        </w:rPr>
      </w:pPr>
      <w:r>
        <w:rPr>
          <w:bCs/>
        </w:rPr>
        <w:t>[Подрядчик в течение __</w:t>
      </w:r>
      <w:r w:rsidR="0099529A" w:rsidRPr="00EB63F3">
        <w:rPr>
          <w:bCs/>
        </w:rPr>
        <w:t xml:space="preserve"> календарных дней с даты заключения Договора в </w:t>
      </w:r>
      <w:r w:rsidR="0099529A" w:rsidRPr="00EB63F3">
        <w:rPr>
          <w:bCs/>
        </w:rPr>
        <w:lastRenderedPageBreak/>
        <w:t>целях систематического контроля оплаты Работ готовит График финансирования работ с помесячной разбивкой (по форме Приложения) и направляет его на согласование Заказчику по электронной почте.</w:t>
      </w:r>
    </w:p>
    <w:p w14:paraId="64DF09B4" w14:textId="3CCC2F12" w:rsidR="0099529A" w:rsidRPr="00EB63F3" w:rsidRDefault="0099529A" w:rsidP="0099529A">
      <w:pPr>
        <w:rPr>
          <w:bCs/>
        </w:rPr>
      </w:pPr>
      <w:r w:rsidRPr="00EB63F3">
        <w:rPr>
          <w:bCs/>
        </w:rPr>
        <w:t xml:space="preserve">Заказчик в течение __ календарных дней с даты получения Графика финансирования работ согласовывает его или выдает мотивированные замечания. </w:t>
      </w:r>
    </w:p>
    <w:p w14:paraId="5B843527" w14:textId="3E9A9DDC" w:rsidR="0099529A" w:rsidRPr="00EB63F3" w:rsidRDefault="0099529A" w:rsidP="0099529A">
      <w:pPr>
        <w:rPr>
          <w:bCs/>
        </w:rPr>
      </w:pPr>
      <w:r w:rsidRPr="00EB63F3">
        <w:rPr>
          <w:bCs/>
        </w:rPr>
        <w:t>При наличии замечаний у Заказчика Подрядчик обязуется в течение __ календарных дней с даты получения устранить замечания и направить Заказчику График финансирования работ на повторное согласование в порядке, установленном в настоящем пункте.</w:t>
      </w:r>
    </w:p>
    <w:p w14:paraId="79F7EF2F" w14:textId="2DDBC588" w:rsidR="0051190D" w:rsidRDefault="0099529A" w:rsidP="00085A1E">
      <w:pPr>
        <w:rPr>
          <w:bCs/>
        </w:rPr>
      </w:pPr>
      <w:r w:rsidRPr="00EB63F3">
        <w:rPr>
          <w:bCs/>
        </w:rPr>
        <w:t>График финансирования работ актуализируется ежеквартально (в порядке, предусмотренном настоящим пунктом Договора), носит справочный характер и не является основанием для изменения порядка расчетов и сроков Работ, предусмотренных Договором.]</w:t>
      </w:r>
    </w:p>
    <w:p w14:paraId="06DDD77D" w14:textId="77777777" w:rsidR="000744DB" w:rsidRPr="000744DB" w:rsidRDefault="000744DB" w:rsidP="000744DB">
      <w:pPr>
        <w:spacing w:after="120"/>
        <w:ind w:firstLine="708"/>
        <w:rPr>
          <w:i/>
        </w:rPr>
      </w:pPr>
      <w:r w:rsidRPr="000744DB">
        <w:rPr>
          <w:i/>
        </w:rPr>
        <w:t>Если Договор заключается Главным офисом Компании со сторонним контрагентом, включить пункт следующего содержания</w:t>
      </w:r>
      <w:r>
        <w:rPr>
          <w:rStyle w:val="a8"/>
          <w:i/>
        </w:rPr>
        <w:footnoteReference w:id="19"/>
      </w:r>
      <w:r w:rsidRPr="000744DB">
        <w:rPr>
          <w:i/>
        </w:rPr>
        <w:t>:</w:t>
      </w:r>
    </w:p>
    <w:p w14:paraId="07A08698" w14:textId="77777777" w:rsidR="000744DB" w:rsidRPr="005A317A" w:rsidRDefault="000744DB" w:rsidP="000744DB">
      <w:r w:rsidRPr="000744DB">
        <w:rPr>
          <w:bCs/>
        </w:rPr>
        <w:t>В целях подтверждения размера и обоснованности взаимных обязательств</w:t>
      </w:r>
      <w:r w:rsidRPr="005A317A">
        <w:t xml:space="preserve"> Сторона вправе направить другой Стороне подписанный с ее стороны акт сверки расчетов по электронной почте и на бумажном носителе. Не позднее 15 рабочих дней с даты получения акта сверки по электронной почте другая Сторона должна его подписать (с разногласиями/возражениями или без них) и направить первой Стороне по электронной почте (по адресу, указанному в разделе о реквизитах Сторон [, а также по адресу _____]</w:t>
      </w:r>
      <w:r w:rsidRPr="005A317A">
        <w:rPr>
          <w:vertAlign w:val="superscript"/>
        </w:rPr>
        <w:footnoteReference w:id="20"/>
      </w:r>
      <w:r w:rsidRPr="005A317A">
        <w:t>) и на бумажном носителе. В случае неполучения в указанный срок Стороной от другой Стороны подписанного акта сверки по электронной почте либо на бумажном носителе акт сверки считается подписанным другой Стороной.</w:t>
      </w:r>
    </w:p>
    <w:p w14:paraId="6335C56D" w14:textId="77777777" w:rsidR="000744DB" w:rsidRDefault="000744DB" w:rsidP="00085A1E">
      <w:pPr>
        <w:rPr>
          <w:bCs/>
        </w:rPr>
      </w:pPr>
    </w:p>
    <w:p w14:paraId="35F86883" w14:textId="77777777" w:rsidR="005B14CF" w:rsidRPr="00085A1E" w:rsidRDefault="005B14CF" w:rsidP="00085A1E">
      <w:pPr>
        <w:rPr>
          <w:bCs/>
        </w:rPr>
      </w:pPr>
    </w:p>
    <w:p w14:paraId="379FCBFF" w14:textId="77777777" w:rsidR="00D54960" w:rsidRPr="00EB63F3" w:rsidRDefault="0051190D" w:rsidP="0078421F">
      <w:pPr>
        <w:pStyle w:val="1"/>
        <w:numPr>
          <w:ilvl w:val="0"/>
          <w:numId w:val="3"/>
        </w:numPr>
        <w:spacing w:before="0" w:after="0"/>
        <w:ind w:left="0" w:right="140" w:firstLine="0"/>
      </w:pPr>
      <w:r>
        <w:t>Обеспечение исполнения обязательств</w:t>
      </w:r>
    </w:p>
    <w:p w14:paraId="0861BB19" w14:textId="77777777" w:rsidR="001B6078" w:rsidRPr="004E317D" w:rsidRDefault="00D54960" w:rsidP="0078421F">
      <w:pPr>
        <w:pStyle w:val="a5"/>
        <w:numPr>
          <w:ilvl w:val="1"/>
          <w:numId w:val="3"/>
        </w:numPr>
        <w:ind w:left="0" w:firstLine="709"/>
        <w:rPr>
          <w:highlight w:val="cyan"/>
        </w:rPr>
      </w:pPr>
      <w:bookmarkStart w:id="25" w:name="_Ref97024286"/>
      <w:r w:rsidRPr="00EB63F3">
        <w:t>[</w:t>
      </w:r>
      <w:r w:rsidR="001B6078" w:rsidRPr="004E317D">
        <w:rPr>
          <w:highlight w:val="cyan"/>
        </w:rPr>
        <w:t>Гарантийное удержание.</w:t>
      </w:r>
      <w:bookmarkEnd w:id="25"/>
    </w:p>
    <w:p w14:paraId="2853702C" w14:textId="77777777" w:rsidR="001B6078" w:rsidRPr="004E317D" w:rsidRDefault="001B6078" w:rsidP="00F22698">
      <w:pPr>
        <w:rPr>
          <w:highlight w:val="cyan"/>
        </w:rPr>
      </w:pPr>
    </w:p>
    <w:p w14:paraId="24030368" w14:textId="31950713" w:rsidR="00D54960" w:rsidRPr="004E317D" w:rsidRDefault="00D54960" w:rsidP="00D8140E">
      <w:pPr>
        <w:rPr>
          <w:highlight w:val="cyan"/>
        </w:rPr>
      </w:pPr>
      <w:bookmarkStart w:id="26" w:name="_Toc528580058"/>
      <w:r w:rsidRPr="004E317D">
        <w:rPr>
          <w:highlight w:val="cyan"/>
        </w:rPr>
        <w:t>За счет гарантийного удержания</w:t>
      </w:r>
      <w:r w:rsidR="009A66C2" w:rsidRPr="004E317D">
        <w:rPr>
          <w:highlight w:val="cyan"/>
        </w:rPr>
        <w:t xml:space="preserve"> </w:t>
      </w:r>
      <w:r w:rsidR="00F670EE" w:rsidRPr="004E317D">
        <w:rPr>
          <w:highlight w:val="cyan"/>
        </w:rPr>
        <w:t xml:space="preserve">Заказчик </w:t>
      </w:r>
      <w:r w:rsidRPr="004E317D">
        <w:rPr>
          <w:highlight w:val="cyan"/>
        </w:rPr>
        <w:t>удовлетворя</w:t>
      </w:r>
      <w:r w:rsidR="00F670EE" w:rsidRPr="004E317D">
        <w:rPr>
          <w:highlight w:val="cyan"/>
        </w:rPr>
        <w:t>ет</w:t>
      </w:r>
      <w:r w:rsidRPr="004E317D">
        <w:rPr>
          <w:highlight w:val="cyan"/>
        </w:rPr>
        <w:t xml:space="preserve"> свои требования к Подрядчику, в том числе, но не ограничиваясь: о соразмерном уменьшении Цены Договора, о возмещении расходов на устранение недостатков</w:t>
      </w:r>
      <w:r w:rsidR="006A49F1">
        <w:rPr>
          <w:highlight w:val="cyan"/>
        </w:rPr>
        <w:t xml:space="preserve">, </w:t>
      </w:r>
      <w:r w:rsidR="006A49F1" w:rsidRPr="001C6CB7">
        <w:rPr>
          <w:highlight w:val="cyan"/>
        </w:rPr>
        <w:t xml:space="preserve">[включая недостатки, выявленные в ходе </w:t>
      </w:r>
      <w:r w:rsidR="006A49F1" w:rsidRPr="001C6CB7">
        <w:rPr>
          <w:highlight w:val="cyan"/>
        </w:rPr>
        <w:lastRenderedPageBreak/>
        <w:t>проведения Экспертиз]</w:t>
      </w:r>
      <w:r w:rsidRPr="001C6CB7">
        <w:rPr>
          <w:highlight w:val="cyan"/>
        </w:rPr>
        <w:t xml:space="preserve">, о выплате неустойки, компенсации убытков и </w:t>
      </w:r>
      <w:r w:rsidRPr="004E317D">
        <w:rPr>
          <w:highlight w:val="cyan"/>
        </w:rPr>
        <w:t>т.п.</w:t>
      </w:r>
      <w:bookmarkEnd w:id="26"/>
    </w:p>
    <w:p w14:paraId="22A661D5" w14:textId="77777777" w:rsidR="00D54960" w:rsidRPr="004E317D" w:rsidRDefault="00D54960" w:rsidP="00F22698">
      <w:pPr>
        <w:rPr>
          <w:highlight w:val="cyan"/>
        </w:rPr>
      </w:pPr>
      <w:bookmarkStart w:id="27" w:name="_Toc528580059"/>
      <w:r w:rsidRPr="004E317D">
        <w:rPr>
          <w:highlight w:val="cyan"/>
        </w:rPr>
        <w:t>[При этом Заказчик, удовлетворивший свои требования к Подрядчику за счет гарантийного удержания / его части, вправе при последующей оплате любых выполненных Подрядчиком Работ произвести гарантийное удержание в большем объеме, в целях восполнения ранее использованной в соответствии с настоящим пунктом суммы гарантийного удержания.]</w:t>
      </w:r>
      <w:bookmarkEnd w:id="27"/>
    </w:p>
    <w:p w14:paraId="6403F2EE" w14:textId="77777777" w:rsidR="001B6078" w:rsidRPr="004E317D" w:rsidRDefault="001B6078" w:rsidP="00F22698">
      <w:pPr>
        <w:rPr>
          <w:i/>
          <w:highlight w:val="cyan"/>
        </w:rPr>
      </w:pPr>
    </w:p>
    <w:p w14:paraId="32494126" w14:textId="1B760176" w:rsidR="007005CF" w:rsidRPr="00FD7069" w:rsidRDefault="0017410E" w:rsidP="00FD7069">
      <w:pPr>
        <w:rPr>
          <w:i/>
          <w:highlight w:val="cyan"/>
        </w:rPr>
      </w:pPr>
      <w:r w:rsidRPr="004E317D">
        <w:rPr>
          <w:i/>
          <w:highlight w:val="cyan"/>
        </w:rPr>
        <w:t>Варианты выплаты гарантийного удержания</w:t>
      </w:r>
      <w:r w:rsidR="00FD7069">
        <w:rPr>
          <w:i/>
          <w:highlight w:val="cyan"/>
        </w:rPr>
        <w:t>:</w:t>
      </w:r>
    </w:p>
    <w:p w14:paraId="3F551D54" w14:textId="6530D1CF" w:rsidR="0017410E" w:rsidRPr="00026A3B" w:rsidRDefault="0017410E" w:rsidP="00F22698">
      <w:pPr>
        <w:rPr>
          <w:i/>
          <w:highlight w:val="cyan"/>
        </w:rPr>
      </w:pPr>
    </w:p>
    <w:p w14:paraId="3F530724" w14:textId="4080533B" w:rsidR="0017410E" w:rsidRPr="00026A3B" w:rsidRDefault="00F61347" w:rsidP="00F22698">
      <w:pPr>
        <w:rPr>
          <w:highlight w:val="cyan"/>
        </w:rPr>
      </w:pPr>
      <w:r w:rsidRPr="00026A3B">
        <w:rPr>
          <w:highlight w:val="cyan"/>
        </w:rPr>
        <w:t xml:space="preserve">а) </w:t>
      </w:r>
      <w:r w:rsidR="0017410E" w:rsidRPr="00026A3B">
        <w:rPr>
          <w:highlight w:val="cyan"/>
        </w:rPr>
        <w:t xml:space="preserve">Выплата </w:t>
      </w:r>
      <w:r w:rsidR="0017410E" w:rsidRPr="00026A3B">
        <w:rPr>
          <w:bCs/>
          <w:highlight w:val="cyan"/>
        </w:rPr>
        <w:t>гарантийного удержани</w:t>
      </w:r>
      <w:r w:rsidR="002137E8" w:rsidRPr="00026A3B">
        <w:rPr>
          <w:bCs/>
          <w:highlight w:val="cyan"/>
        </w:rPr>
        <w:t xml:space="preserve">я </w:t>
      </w:r>
      <w:r w:rsidR="00C31C86" w:rsidRPr="00A50767">
        <w:rPr>
          <w:bCs/>
          <w:highlight w:val="cyan"/>
        </w:rPr>
        <w:t>[</w:t>
      </w:r>
      <w:r w:rsidR="00C31C86" w:rsidRPr="00026A3B">
        <w:rPr>
          <w:bCs/>
          <w:highlight w:val="cyan"/>
        </w:rPr>
        <w:t xml:space="preserve">в полном размере/ </w:t>
      </w:r>
      <w:r w:rsidR="00C31C86" w:rsidRPr="00026A3B">
        <w:rPr>
          <w:highlight w:val="cyan"/>
        </w:rPr>
        <w:t>__ % от суммы гарантийного удержания</w:t>
      </w:r>
      <w:r w:rsidR="00C31C86" w:rsidRPr="00A50767">
        <w:rPr>
          <w:bCs/>
          <w:highlight w:val="cyan"/>
        </w:rPr>
        <w:t>]</w:t>
      </w:r>
      <w:r w:rsidR="002137E8" w:rsidRPr="00026A3B">
        <w:rPr>
          <w:bCs/>
          <w:highlight w:val="cyan"/>
        </w:rPr>
        <w:t>по</w:t>
      </w:r>
      <w:r w:rsidR="0017410E" w:rsidRPr="00026A3B">
        <w:rPr>
          <w:bCs/>
          <w:highlight w:val="cyan"/>
        </w:rPr>
        <w:t xml:space="preserve"> Договор</w:t>
      </w:r>
      <w:r w:rsidR="002137E8" w:rsidRPr="00026A3B">
        <w:rPr>
          <w:bCs/>
          <w:highlight w:val="cyan"/>
        </w:rPr>
        <w:t>у</w:t>
      </w:r>
      <w:r w:rsidR="0017410E" w:rsidRPr="00026A3B">
        <w:rPr>
          <w:bCs/>
          <w:highlight w:val="cyan"/>
        </w:rPr>
        <w:t xml:space="preserve"> производится Заказчиком на основании</w:t>
      </w:r>
      <w:r w:rsidR="0017410E" w:rsidRPr="00026A3B">
        <w:rPr>
          <w:highlight w:val="cyan"/>
        </w:rPr>
        <w:t xml:space="preserve"> подписанного Сторонами </w:t>
      </w:r>
      <w:r w:rsidR="0017410E" w:rsidRPr="00026A3B">
        <w:rPr>
          <w:bCs/>
          <w:highlight w:val="cyan"/>
          <w:lang w:bidi="ru-RU"/>
        </w:rPr>
        <w:t xml:space="preserve">Акта </w:t>
      </w:r>
      <w:r w:rsidR="002A27B8" w:rsidRPr="00026A3B">
        <w:rPr>
          <w:bCs/>
          <w:highlight w:val="cyan"/>
          <w:lang w:bidi="ru-RU"/>
        </w:rPr>
        <w:t>сдачи-п</w:t>
      </w:r>
      <w:r w:rsidR="00340ABE" w:rsidRPr="00026A3B">
        <w:rPr>
          <w:bCs/>
          <w:highlight w:val="cyan"/>
          <w:lang w:bidi="ru-RU"/>
        </w:rPr>
        <w:t>риемки работ</w:t>
      </w:r>
      <w:r w:rsidR="0017410E" w:rsidRPr="00026A3B">
        <w:rPr>
          <w:highlight w:val="cyan"/>
        </w:rPr>
        <w:t xml:space="preserve"> </w:t>
      </w:r>
      <w:r w:rsidR="000F65EC" w:rsidRPr="00A50767">
        <w:rPr>
          <w:highlight w:val="cyan"/>
        </w:rPr>
        <w:t>[</w:t>
      </w:r>
      <w:r w:rsidR="0017410E" w:rsidRPr="009A1CEF">
        <w:rPr>
          <w:highlight w:val="lightGray"/>
        </w:rPr>
        <w:t xml:space="preserve">по </w:t>
      </w:r>
      <w:r w:rsidR="00DE1BF3" w:rsidRPr="009A1CEF">
        <w:rPr>
          <w:highlight w:val="lightGray"/>
        </w:rPr>
        <w:t xml:space="preserve">последней </w:t>
      </w:r>
      <w:r w:rsidR="000F65EC" w:rsidRPr="009A1CEF">
        <w:rPr>
          <w:highlight w:val="lightGray"/>
        </w:rPr>
        <w:t>Ч</w:t>
      </w:r>
      <w:r w:rsidR="00DE1BF3" w:rsidRPr="009A1CEF">
        <w:rPr>
          <w:highlight w:val="lightGray"/>
        </w:rPr>
        <w:t>асти (</w:t>
      </w:r>
      <w:r w:rsidR="00DE1BF3" w:rsidRPr="009A1CEF">
        <w:rPr>
          <w:i/>
          <w:highlight w:val="lightGray"/>
        </w:rPr>
        <w:t>указать Вид Документации</w:t>
      </w:r>
      <w:r w:rsidR="00DE1BF3" w:rsidRPr="009A1CEF">
        <w:rPr>
          <w:highlight w:val="lightGray"/>
        </w:rPr>
        <w:t>)</w:t>
      </w:r>
      <w:r w:rsidR="00F3394D" w:rsidRPr="009A1CEF">
        <w:rPr>
          <w:highlight w:val="lightGray"/>
        </w:rPr>
        <w:t>, при условии подписания Актов сдачи-п</w:t>
      </w:r>
      <w:r w:rsidR="00E40271" w:rsidRPr="009A1CEF">
        <w:rPr>
          <w:highlight w:val="lightGray"/>
        </w:rPr>
        <w:t>риемки работ по всем остальным Ч</w:t>
      </w:r>
      <w:r w:rsidR="00F3394D" w:rsidRPr="009A1CEF">
        <w:rPr>
          <w:highlight w:val="lightGray"/>
        </w:rPr>
        <w:t>астям</w:t>
      </w:r>
      <w:r w:rsidR="00F3394D" w:rsidRPr="00026A3B">
        <w:rPr>
          <w:highlight w:val="cyan"/>
        </w:rPr>
        <w:t>,</w:t>
      </w:r>
      <w:r w:rsidR="000F65EC" w:rsidRPr="00A50767">
        <w:rPr>
          <w:highlight w:val="cyan"/>
        </w:rPr>
        <w:t>]</w:t>
      </w:r>
      <w:r w:rsidR="00F3394D" w:rsidRPr="00026A3B">
        <w:rPr>
          <w:highlight w:val="cyan"/>
        </w:rPr>
        <w:t xml:space="preserve"> </w:t>
      </w:r>
      <w:r w:rsidR="000F65EC" w:rsidRPr="00A50767">
        <w:rPr>
          <w:highlight w:val="cyan"/>
        </w:rPr>
        <w:t>[</w:t>
      </w:r>
      <w:r w:rsidR="000F65EC" w:rsidRPr="00026A3B">
        <w:rPr>
          <w:bCs/>
          <w:highlight w:val="cyan"/>
          <w:lang w:bidi="ru-RU"/>
        </w:rPr>
        <w:t xml:space="preserve">Акта сдачи-приемки работ </w:t>
      </w:r>
      <w:r w:rsidR="000F65EC" w:rsidRPr="00026A3B">
        <w:rPr>
          <w:highlight w:val="cyan"/>
        </w:rPr>
        <w:t>по последнему согласно Календарному плану виду Документации</w:t>
      </w:r>
      <w:r w:rsidR="000F65EC" w:rsidRPr="00A50767">
        <w:rPr>
          <w:highlight w:val="cyan"/>
        </w:rPr>
        <w:t>]</w:t>
      </w:r>
      <w:r w:rsidR="00DE1BF3" w:rsidRPr="00026A3B">
        <w:rPr>
          <w:highlight w:val="cyan"/>
        </w:rPr>
        <w:t xml:space="preserve"> </w:t>
      </w:r>
      <w:r w:rsidR="00026A3B" w:rsidRPr="00026A3B">
        <w:rPr>
          <w:highlight w:val="cyan"/>
        </w:rPr>
        <w:t>[</w:t>
      </w:r>
      <w:r w:rsidR="00026A3B" w:rsidRPr="00026A3B">
        <w:rPr>
          <w:iCs/>
          <w:highlight w:val="cyan"/>
        </w:rPr>
        <w:t>в первый (-</w:t>
      </w:r>
      <w:proofErr w:type="spellStart"/>
      <w:r w:rsidR="00026A3B" w:rsidRPr="00026A3B">
        <w:rPr>
          <w:iCs/>
          <w:highlight w:val="cyan"/>
        </w:rPr>
        <w:t>ую</w:t>
      </w:r>
      <w:proofErr w:type="spellEnd"/>
      <w:r w:rsidR="00026A3B" w:rsidRPr="00026A3B">
        <w:rPr>
          <w:iCs/>
          <w:highlight w:val="cyan"/>
        </w:rPr>
        <w:t xml:space="preserve">) рабочий </w:t>
      </w:r>
      <w:r w:rsidR="0053026D">
        <w:rPr>
          <w:iCs/>
          <w:highlight w:val="cyan"/>
        </w:rPr>
        <w:t>(-</w:t>
      </w:r>
      <w:proofErr w:type="spellStart"/>
      <w:r w:rsidR="0053026D">
        <w:rPr>
          <w:iCs/>
          <w:highlight w:val="cyan"/>
        </w:rPr>
        <w:t>ую</w:t>
      </w:r>
      <w:proofErr w:type="spellEnd"/>
      <w:r w:rsidR="0053026D">
        <w:rPr>
          <w:iCs/>
          <w:highlight w:val="cyan"/>
        </w:rPr>
        <w:t>)</w:t>
      </w:r>
      <w:r w:rsidR="00026A3B" w:rsidRPr="00026A3B">
        <w:rPr>
          <w:iCs/>
          <w:highlight w:val="cyan"/>
        </w:rPr>
        <w:t xml:space="preserve"> ______________ </w:t>
      </w:r>
      <w:r w:rsidR="00026A3B" w:rsidRPr="00026A3B">
        <w:rPr>
          <w:i/>
          <w:iCs/>
          <w:highlight w:val="cyan"/>
        </w:rPr>
        <w:t>(день недели, определенный локальным актом Компании / РОКС НН, в которой введен единый платежный день)</w:t>
      </w:r>
      <w:r w:rsidR="00026A3B" w:rsidRPr="00026A3B">
        <w:rPr>
          <w:iCs/>
          <w:highlight w:val="cyan"/>
        </w:rPr>
        <w:t xml:space="preserve"> после истечения] [</w:t>
      </w:r>
      <w:r w:rsidR="0017410E" w:rsidRPr="00026A3B">
        <w:rPr>
          <w:bCs/>
          <w:highlight w:val="cyan"/>
        </w:rPr>
        <w:t>в течение</w:t>
      </w:r>
      <w:r w:rsidR="00026A3B" w:rsidRPr="00026A3B">
        <w:rPr>
          <w:bCs/>
          <w:highlight w:val="cyan"/>
        </w:rPr>
        <w:t>]</w:t>
      </w:r>
      <w:r w:rsidR="0017410E" w:rsidRPr="00026A3B">
        <w:rPr>
          <w:bCs/>
          <w:highlight w:val="cyan"/>
        </w:rPr>
        <w:t xml:space="preserve"> __  календарных дней с даты получения Заказчиком </w:t>
      </w:r>
      <w:r w:rsidR="0017410E" w:rsidRPr="00026A3B">
        <w:rPr>
          <w:highlight w:val="cyan"/>
        </w:rPr>
        <w:t>счета на оплату.</w:t>
      </w:r>
    </w:p>
    <w:p w14:paraId="6F45D1EF" w14:textId="77777777" w:rsidR="0017410E" w:rsidRPr="00026A3B" w:rsidRDefault="0017410E" w:rsidP="00F22698">
      <w:pPr>
        <w:rPr>
          <w:highlight w:val="cyan"/>
        </w:rPr>
      </w:pPr>
      <w:r w:rsidRPr="00026A3B">
        <w:rPr>
          <w:highlight w:val="cyan"/>
        </w:rPr>
        <w:t>/</w:t>
      </w:r>
    </w:p>
    <w:p w14:paraId="6493A034" w14:textId="1605E1F1" w:rsidR="0017410E" w:rsidRPr="004E317D" w:rsidRDefault="00F61347" w:rsidP="00F22698">
      <w:pPr>
        <w:rPr>
          <w:highlight w:val="cyan"/>
        </w:rPr>
      </w:pPr>
      <w:r w:rsidRPr="00026A3B">
        <w:rPr>
          <w:highlight w:val="cyan"/>
        </w:rPr>
        <w:t xml:space="preserve">б) </w:t>
      </w:r>
      <w:r w:rsidR="0017410E" w:rsidRPr="00026A3B">
        <w:rPr>
          <w:highlight w:val="cyan"/>
        </w:rPr>
        <w:t xml:space="preserve">Выплата </w:t>
      </w:r>
      <w:r w:rsidR="0017410E" w:rsidRPr="00026A3B">
        <w:rPr>
          <w:bCs/>
          <w:highlight w:val="cyan"/>
        </w:rPr>
        <w:t>гарантийного удержани</w:t>
      </w:r>
      <w:r w:rsidR="002137E8" w:rsidRPr="00026A3B">
        <w:rPr>
          <w:bCs/>
          <w:highlight w:val="cyan"/>
        </w:rPr>
        <w:t>я</w:t>
      </w:r>
      <w:r w:rsidR="0017410E" w:rsidRPr="00026A3B">
        <w:rPr>
          <w:bCs/>
          <w:highlight w:val="cyan"/>
        </w:rPr>
        <w:t xml:space="preserve"> </w:t>
      </w:r>
      <w:r w:rsidR="00C31C86" w:rsidRPr="00026A3B">
        <w:rPr>
          <w:bCs/>
          <w:highlight w:val="cyan"/>
        </w:rPr>
        <w:t xml:space="preserve">[в полном размере/ </w:t>
      </w:r>
      <w:r w:rsidR="00C31C86" w:rsidRPr="00026A3B">
        <w:rPr>
          <w:highlight w:val="cyan"/>
        </w:rPr>
        <w:t>__ % от суммы гарантийного удержания</w:t>
      </w:r>
      <w:r w:rsidR="00C31C86" w:rsidRPr="00026A3B">
        <w:rPr>
          <w:bCs/>
          <w:highlight w:val="cyan"/>
        </w:rPr>
        <w:t xml:space="preserve">] </w:t>
      </w:r>
      <w:r w:rsidR="002137E8" w:rsidRPr="00026A3B">
        <w:rPr>
          <w:bCs/>
          <w:highlight w:val="cyan"/>
        </w:rPr>
        <w:t>по Договору</w:t>
      </w:r>
      <w:r w:rsidR="0017410E" w:rsidRPr="00026A3B">
        <w:rPr>
          <w:bCs/>
          <w:highlight w:val="cyan"/>
        </w:rPr>
        <w:t xml:space="preserve"> производится Заказчиком на основании</w:t>
      </w:r>
      <w:r w:rsidR="0017410E" w:rsidRPr="00026A3B">
        <w:rPr>
          <w:highlight w:val="cyan"/>
        </w:rPr>
        <w:t xml:space="preserve"> подписанного Сторонами </w:t>
      </w:r>
      <w:r w:rsidR="0017410E" w:rsidRPr="00026A3B">
        <w:rPr>
          <w:bCs/>
          <w:highlight w:val="cyan"/>
          <w:lang w:bidi="ru-RU"/>
        </w:rPr>
        <w:t xml:space="preserve">Акта </w:t>
      </w:r>
      <w:r w:rsidR="00340ABE" w:rsidRPr="00026A3B">
        <w:rPr>
          <w:bCs/>
          <w:highlight w:val="cyan"/>
          <w:lang w:bidi="ru-RU"/>
        </w:rPr>
        <w:t>сдачи-приемки работ</w:t>
      </w:r>
      <w:r w:rsidR="0017410E" w:rsidRPr="00026A3B">
        <w:rPr>
          <w:highlight w:val="cyan"/>
        </w:rPr>
        <w:t xml:space="preserve"> </w:t>
      </w:r>
      <w:r w:rsidR="000F65EC" w:rsidRPr="00A50767">
        <w:rPr>
          <w:highlight w:val="cyan"/>
        </w:rPr>
        <w:t>[</w:t>
      </w:r>
      <w:r w:rsidR="0017410E" w:rsidRPr="009A1CEF">
        <w:rPr>
          <w:highlight w:val="lightGray"/>
        </w:rPr>
        <w:t xml:space="preserve">по </w:t>
      </w:r>
      <w:r w:rsidR="001213C6" w:rsidRPr="009A1CEF">
        <w:rPr>
          <w:highlight w:val="lightGray"/>
        </w:rPr>
        <w:t xml:space="preserve">последней Части </w:t>
      </w:r>
      <w:r w:rsidR="0017410E" w:rsidRPr="009A1CEF">
        <w:rPr>
          <w:highlight w:val="lightGray"/>
        </w:rPr>
        <w:t xml:space="preserve">Документации </w:t>
      </w:r>
      <w:r w:rsidR="00306D71" w:rsidRPr="009A1CEF">
        <w:rPr>
          <w:highlight w:val="lightGray"/>
        </w:rPr>
        <w:t>(</w:t>
      </w:r>
      <w:r w:rsidR="00306D71" w:rsidRPr="009A1CEF">
        <w:rPr>
          <w:i/>
          <w:highlight w:val="lightGray"/>
        </w:rPr>
        <w:t>указать Вид Документации</w:t>
      </w:r>
      <w:r w:rsidR="00306D71" w:rsidRPr="009A1CEF">
        <w:rPr>
          <w:highlight w:val="lightGray"/>
        </w:rPr>
        <w:t>)</w:t>
      </w:r>
      <w:r w:rsidR="000F65EC" w:rsidRPr="00A50767">
        <w:rPr>
          <w:bCs/>
          <w:highlight w:val="cyan"/>
        </w:rPr>
        <w:t>]</w:t>
      </w:r>
      <w:r w:rsidR="00306D71" w:rsidRPr="00026A3B">
        <w:rPr>
          <w:bCs/>
          <w:highlight w:val="cyan"/>
        </w:rPr>
        <w:t xml:space="preserve">/ </w:t>
      </w:r>
      <w:r w:rsidR="00306D71" w:rsidRPr="00026A3B">
        <w:rPr>
          <w:highlight w:val="cyan"/>
        </w:rPr>
        <w:t xml:space="preserve"> [по Виду Документации (</w:t>
      </w:r>
      <w:r w:rsidR="00306D71" w:rsidRPr="00026A3B">
        <w:rPr>
          <w:i/>
          <w:highlight w:val="cyan"/>
        </w:rPr>
        <w:t>указать Вид Документации</w:t>
      </w:r>
      <w:r w:rsidR="00306D71" w:rsidRPr="00026A3B">
        <w:rPr>
          <w:highlight w:val="cyan"/>
        </w:rPr>
        <w:t>)]</w:t>
      </w:r>
      <w:r w:rsidR="00306D71" w:rsidRPr="00026A3B">
        <w:rPr>
          <w:bCs/>
          <w:highlight w:val="cyan"/>
        </w:rPr>
        <w:t xml:space="preserve"> </w:t>
      </w:r>
      <w:r w:rsidR="002737DC" w:rsidRPr="00026A3B">
        <w:rPr>
          <w:bCs/>
          <w:highlight w:val="cyan"/>
        </w:rPr>
        <w:t xml:space="preserve">и </w:t>
      </w:r>
      <w:r w:rsidR="002737DC" w:rsidRPr="00026A3B">
        <w:rPr>
          <w:b/>
          <w:bCs/>
          <w:highlight w:val="cyan"/>
        </w:rPr>
        <w:t xml:space="preserve">получения </w:t>
      </w:r>
      <w:r w:rsidR="0074626E" w:rsidRPr="00026A3B">
        <w:rPr>
          <w:b/>
          <w:bCs/>
          <w:highlight w:val="cyan"/>
        </w:rPr>
        <w:t>положительного заключения Экспертизы Документации</w:t>
      </w:r>
      <w:r w:rsidR="002737DC" w:rsidRPr="00026A3B">
        <w:rPr>
          <w:bCs/>
          <w:highlight w:val="cyan"/>
        </w:rPr>
        <w:t xml:space="preserve"> </w:t>
      </w:r>
      <w:r w:rsidR="00026A3B" w:rsidRPr="00026A3B">
        <w:rPr>
          <w:highlight w:val="cyan"/>
        </w:rPr>
        <w:t>[</w:t>
      </w:r>
      <w:r w:rsidR="00026A3B" w:rsidRPr="00026A3B">
        <w:rPr>
          <w:iCs/>
          <w:highlight w:val="cyan"/>
        </w:rPr>
        <w:t>в первый (-</w:t>
      </w:r>
      <w:proofErr w:type="spellStart"/>
      <w:r w:rsidR="00026A3B" w:rsidRPr="00026A3B">
        <w:rPr>
          <w:iCs/>
          <w:highlight w:val="cyan"/>
        </w:rPr>
        <w:t>ую</w:t>
      </w:r>
      <w:proofErr w:type="spellEnd"/>
      <w:r w:rsidR="00026A3B" w:rsidRPr="00026A3B">
        <w:rPr>
          <w:iCs/>
          <w:highlight w:val="cyan"/>
        </w:rPr>
        <w:t xml:space="preserve">) рабочий </w:t>
      </w:r>
      <w:r w:rsidR="0053026D">
        <w:rPr>
          <w:iCs/>
          <w:highlight w:val="cyan"/>
        </w:rPr>
        <w:t>(-</w:t>
      </w:r>
      <w:proofErr w:type="spellStart"/>
      <w:r w:rsidR="0053026D">
        <w:rPr>
          <w:iCs/>
          <w:highlight w:val="cyan"/>
        </w:rPr>
        <w:t>ую</w:t>
      </w:r>
      <w:proofErr w:type="spellEnd"/>
      <w:r w:rsidR="0053026D">
        <w:rPr>
          <w:iCs/>
          <w:highlight w:val="cyan"/>
        </w:rPr>
        <w:t>)</w:t>
      </w:r>
      <w:r w:rsidR="00026A3B" w:rsidRPr="00026A3B">
        <w:rPr>
          <w:iCs/>
          <w:highlight w:val="cyan"/>
        </w:rPr>
        <w:t xml:space="preserve"> ______________ </w:t>
      </w:r>
      <w:r w:rsidR="00026A3B" w:rsidRPr="00026A3B">
        <w:rPr>
          <w:i/>
          <w:iCs/>
          <w:highlight w:val="cyan"/>
        </w:rPr>
        <w:t>(день недели, определенный локальным актом Компании / РОКС НН, в которой введен единый платежный день)</w:t>
      </w:r>
      <w:r w:rsidR="00026A3B" w:rsidRPr="00026A3B">
        <w:rPr>
          <w:iCs/>
          <w:highlight w:val="cyan"/>
        </w:rPr>
        <w:t xml:space="preserve"> после истечения] [</w:t>
      </w:r>
      <w:r w:rsidR="00026A3B" w:rsidRPr="00026A3B">
        <w:rPr>
          <w:bCs/>
          <w:highlight w:val="cyan"/>
        </w:rPr>
        <w:t xml:space="preserve">в течение] </w:t>
      </w:r>
      <w:r w:rsidR="00026A3B" w:rsidRPr="004E317D">
        <w:rPr>
          <w:bCs/>
          <w:highlight w:val="cyan"/>
        </w:rPr>
        <w:t xml:space="preserve">__  </w:t>
      </w:r>
      <w:r w:rsidR="0017410E" w:rsidRPr="004E317D">
        <w:rPr>
          <w:bCs/>
          <w:i/>
          <w:highlight w:val="cyan"/>
        </w:rPr>
        <w:t>(указать конкретную дату после срока окончания выполнения работ</w:t>
      </w:r>
      <w:r w:rsidR="00120678" w:rsidRPr="004E317D">
        <w:rPr>
          <w:bCs/>
          <w:i/>
          <w:highlight w:val="cyan"/>
        </w:rPr>
        <w:t xml:space="preserve"> либо конкретный срок (например, один год с даты подписания акта)</w:t>
      </w:r>
      <w:r w:rsidR="0017410E" w:rsidRPr="004E317D">
        <w:rPr>
          <w:bCs/>
          <w:i/>
          <w:highlight w:val="cyan"/>
        </w:rPr>
        <w:t>)</w:t>
      </w:r>
      <w:r w:rsidR="0017410E" w:rsidRPr="004E317D">
        <w:rPr>
          <w:bCs/>
          <w:highlight w:val="cyan"/>
        </w:rPr>
        <w:t xml:space="preserve"> при условии получения Заказчиком </w:t>
      </w:r>
      <w:r w:rsidR="0017410E" w:rsidRPr="004E317D">
        <w:rPr>
          <w:highlight w:val="cyan"/>
        </w:rPr>
        <w:t>счета на оплату.</w:t>
      </w:r>
    </w:p>
    <w:p w14:paraId="7975A984" w14:textId="662E2034" w:rsidR="00120678" w:rsidRPr="004E317D" w:rsidRDefault="00621536" w:rsidP="00F22698">
      <w:pPr>
        <w:rPr>
          <w:highlight w:val="cyan"/>
        </w:rPr>
      </w:pPr>
      <w:r>
        <w:rPr>
          <w:highlight w:val="cyan"/>
        </w:rPr>
        <w:t>в</w:t>
      </w:r>
      <w:r w:rsidRPr="00026A3B">
        <w:rPr>
          <w:highlight w:val="cyan"/>
        </w:rPr>
        <w:t xml:space="preserve">) Выплата </w:t>
      </w:r>
      <w:r w:rsidRPr="00026A3B">
        <w:rPr>
          <w:bCs/>
          <w:highlight w:val="cyan"/>
        </w:rPr>
        <w:t xml:space="preserve">гарантийного удержания [в полном размере/ </w:t>
      </w:r>
      <w:r w:rsidRPr="00026A3B">
        <w:rPr>
          <w:highlight w:val="cyan"/>
        </w:rPr>
        <w:t>__ % от суммы гарантийного удержания</w:t>
      </w:r>
      <w:r w:rsidRPr="00026A3B">
        <w:rPr>
          <w:bCs/>
          <w:highlight w:val="cyan"/>
        </w:rPr>
        <w:t>] по Договору производится Заказчиком на основании</w:t>
      </w:r>
      <w:r w:rsidRPr="00026A3B">
        <w:rPr>
          <w:highlight w:val="cyan"/>
        </w:rPr>
        <w:t xml:space="preserve"> подписанного Сторонами </w:t>
      </w:r>
      <w:r w:rsidRPr="00621536">
        <w:rPr>
          <w:bCs/>
          <w:highlight w:val="cyan"/>
          <w:lang w:bidi="ru-RU"/>
        </w:rPr>
        <w:t>акта об окончании гарантийного срока</w:t>
      </w:r>
      <w:r w:rsidRPr="00621536">
        <w:rPr>
          <w:bCs/>
          <w:highlight w:val="cyan"/>
        </w:rPr>
        <w:t xml:space="preserve"> </w:t>
      </w:r>
      <w:r w:rsidRPr="00026A3B">
        <w:rPr>
          <w:highlight w:val="cyan"/>
        </w:rPr>
        <w:t>[</w:t>
      </w:r>
      <w:r w:rsidRPr="00026A3B">
        <w:rPr>
          <w:iCs/>
          <w:highlight w:val="cyan"/>
        </w:rPr>
        <w:t>в первый (-</w:t>
      </w:r>
      <w:proofErr w:type="spellStart"/>
      <w:r w:rsidRPr="00026A3B">
        <w:rPr>
          <w:iCs/>
          <w:highlight w:val="cyan"/>
        </w:rPr>
        <w:t>ую</w:t>
      </w:r>
      <w:proofErr w:type="spellEnd"/>
      <w:r w:rsidRPr="00026A3B">
        <w:rPr>
          <w:iCs/>
          <w:highlight w:val="cyan"/>
        </w:rPr>
        <w:t xml:space="preserve">) рабочий </w:t>
      </w:r>
      <w:r w:rsidR="0053026D">
        <w:rPr>
          <w:iCs/>
          <w:highlight w:val="cyan"/>
        </w:rPr>
        <w:t>(-</w:t>
      </w:r>
      <w:proofErr w:type="spellStart"/>
      <w:r w:rsidR="0053026D">
        <w:rPr>
          <w:iCs/>
          <w:highlight w:val="cyan"/>
        </w:rPr>
        <w:t>ую</w:t>
      </w:r>
      <w:proofErr w:type="spellEnd"/>
      <w:r w:rsidR="0053026D">
        <w:rPr>
          <w:iCs/>
          <w:highlight w:val="cyan"/>
        </w:rPr>
        <w:t>)</w:t>
      </w:r>
      <w:r w:rsidRPr="00026A3B">
        <w:rPr>
          <w:iCs/>
          <w:highlight w:val="cyan"/>
        </w:rPr>
        <w:t xml:space="preserve"> ______________ </w:t>
      </w:r>
      <w:r w:rsidRPr="00026A3B">
        <w:rPr>
          <w:i/>
          <w:iCs/>
          <w:highlight w:val="cyan"/>
        </w:rPr>
        <w:t>(день недели, определенный локальным актом Компании / РОКС НН, в которой введен единый платежный день)</w:t>
      </w:r>
      <w:r w:rsidR="008C17D6">
        <w:rPr>
          <w:iCs/>
          <w:highlight w:val="cyan"/>
        </w:rPr>
        <w:t xml:space="preserve"> после истечения</w:t>
      </w:r>
      <w:r w:rsidRPr="00026A3B">
        <w:rPr>
          <w:iCs/>
          <w:highlight w:val="cyan"/>
        </w:rPr>
        <w:t>] [</w:t>
      </w:r>
      <w:r w:rsidRPr="00026A3B">
        <w:rPr>
          <w:bCs/>
          <w:highlight w:val="cyan"/>
        </w:rPr>
        <w:t xml:space="preserve">в течение] </w:t>
      </w:r>
      <w:r w:rsidR="008C17D6">
        <w:rPr>
          <w:bCs/>
          <w:highlight w:val="cyan"/>
        </w:rPr>
        <w:t xml:space="preserve">__ </w:t>
      </w:r>
      <w:r w:rsidRPr="004E317D">
        <w:rPr>
          <w:bCs/>
          <w:highlight w:val="cyan"/>
        </w:rPr>
        <w:t xml:space="preserve"> при условии получения Заказчиком </w:t>
      </w:r>
      <w:r w:rsidRPr="004E317D">
        <w:rPr>
          <w:highlight w:val="cyan"/>
        </w:rPr>
        <w:t>счета на оплату.</w:t>
      </w:r>
    </w:p>
    <w:p w14:paraId="75E6FC2B" w14:textId="77777777" w:rsidR="004B65CA" w:rsidRDefault="004B65CA" w:rsidP="00F22698">
      <w:pPr>
        <w:rPr>
          <w:i/>
          <w:highlight w:val="cyan"/>
        </w:rPr>
      </w:pPr>
    </w:p>
    <w:p w14:paraId="4C2117EE" w14:textId="4E3BA053" w:rsidR="004B65CA" w:rsidRPr="00AA537C" w:rsidRDefault="007D504C" w:rsidP="007D504C">
      <w:pPr>
        <w:ind w:firstLine="708"/>
        <w:rPr>
          <w:highlight w:val="cyan"/>
        </w:rPr>
      </w:pPr>
      <w:r w:rsidRPr="00AA537C">
        <w:rPr>
          <w:highlight w:val="cyan"/>
        </w:rPr>
        <w:t xml:space="preserve">[Подрядчик вправе осуществить с согласия Заказчика замену обеспечения в виде гарантийного удержания </w:t>
      </w:r>
      <w:r w:rsidR="00B01989" w:rsidRPr="00AA537C">
        <w:rPr>
          <w:highlight w:val="cyan"/>
        </w:rPr>
        <w:t xml:space="preserve">_____ </w:t>
      </w:r>
      <w:r w:rsidRPr="00AA537C">
        <w:rPr>
          <w:highlight w:val="cyan"/>
        </w:rPr>
        <w:t>(</w:t>
      </w:r>
      <w:r w:rsidRPr="00AA537C">
        <w:rPr>
          <w:i/>
          <w:highlight w:val="cyan"/>
        </w:rPr>
        <w:t>указать какого</w:t>
      </w:r>
      <w:r w:rsidRPr="00AA537C">
        <w:rPr>
          <w:highlight w:val="cyan"/>
        </w:rPr>
        <w:t>) на независимую гарантию исполнения обязательств [в течение гарантийного периода] на сумму гарантийного удержания</w:t>
      </w:r>
      <w:r w:rsidR="00B01989" w:rsidRPr="00AA537C">
        <w:rPr>
          <w:highlight w:val="cyan"/>
        </w:rPr>
        <w:t>, сроком действия до _____________, плюс ________ рабочих дней</w:t>
      </w:r>
      <w:r w:rsidR="004B65CA" w:rsidRPr="00AA537C">
        <w:rPr>
          <w:highlight w:val="cyan"/>
        </w:rPr>
        <w:t>.</w:t>
      </w:r>
    </w:p>
    <w:p w14:paraId="2C9FE7D8" w14:textId="4F3828B8" w:rsidR="004B65CA" w:rsidRPr="00B01989" w:rsidRDefault="00B01989" w:rsidP="00B01989">
      <w:r w:rsidRPr="00AA537C">
        <w:rPr>
          <w:highlight w:val="cyan"/>
        </w:rPr>
        <w:t xml:space="preserve"> В случае применения Подрядчиком права замены гарантийного удержания на независимую гарантию, Заказчик оплачивает сумму гарантийного удержания</w:t>
      </w:r>
      <w:r w:rsidR="00F349CB">
        <w:rPr>
          <w:highlight w:val="cyan"/>
        </w:rPr>
        <w:t>, за вычетом части использованной в соответствии с Договором,</w:t>
      </w:r>
      <w:r w:rsidRPr="00AA537C">
        <w:rPr>
          <w:highlight w:val="cyan"/>
        </w:rPr>
        <w:t xml:space="preserve"> в течение ___ рабочих дней с момента предоставления </w:t>
      </w:r>
      <w:r w:rsidR="00D53143" w:rsidRPr="00AA537C">
        <w:rPr>
          <w:highlight w:val="cyan"/>
        </w:rPr>
        <w:t>соответствующей</w:t>
      </w:r>
      <w:r w:rsidRPr="00AA537C">
        <w:rPr>
          <w:highlight w:val="cyan"/>
        </w:rPr>
        <w:t xml:space="preserve"> независимой гарантии.</w:t>
      </w:r>
      <w:r w:rsidR="007D504C" w:rsidRPr="00AA537C">
        <w:rPr>
          <w:highlight w:val="cyan"/>
        </w:rPr>
        <w:t>]</w:t>
      </w:r>
      <w:r w:rsidR="00D53143" w:rsidRPr="00AA537C">
        <w:rPr>
          <w:rStyle w:val="a8"/>
          <w:highlight w:val="cyan"/>
        </w:rPr>
        <w:footnoteReference w:id="21"/>
      </w:r>
    </w:p>
    <w:p w14:paraId="0CBD3413" w14:textId="77777777" w:rsidR="004B65CA" w:rsidRDefault="004B65CA" w:rsidP="00F22698">
      <w:pPr>
        <w:rPr>
          <w:i/>
          <w:highlight w:val="cyan"/>
        </w:rPr>
      </w:pPr>
    </w:p>
    <w:p w14:paraId="31F5389F" w14:textId="2B9BA2B1" w:rsidR="00F03A4D" w:rsidRDefault="00B7544F" w:rsidP="00F22698">
      <w:pPr>
        <w:rPr>
          <w:i/>
        </w:rPr>
      </w:pPr>
      <w:r w:rsidRPr="004E317D">
        <w:rPr>
          <w:i/>
          <w:highlight w:val="cyan"/>
        </w:rPr>
        <w:t>В случае если оплата выполняемых Подрядчиком Работ осуществляется в порядке предоплаты, размер которой превышает установленные организационно-распорядительными документами Компании / РОКС НН значения, и на контрагента не установлен кредитный лимит либо размер установленного кредитного лимита недостат</w:t>
      </w:r>
      <w:r w:rsidR="00DE1BF3">
        <w:rPr>
          <w:i/>
          <w:highlight w:val="cyan"/>
        </w:rPr>
        <w:t>очен, дополнить Договор пунктом:</w:t>
      </w:r>
    </w:p>
    <w:p w14:paraId="4C5BA9F7" w14:textId="271AA16C" w:rsidR="004B65CA" w:rsidRDefault="004B65CA" w:rsidP="00F22698">
      <w:pPr>
        <w:rPr>
          <w:i/>
        </w:rPr>
      </w:pPr>
    </w:p>
    <w:p w14:paraId="2789F56B" w14:textId="77777777" w:rsidR="00D45814" w:rsidRPr="00EB63F3" w:rsidRDefault="00D45814" w:rsidP="00F22698"/>
    <w:p w14:paraId="7298D28C" w14:textId="65A5BFFC" w:rsidR="007005CF" w:rsidRDefault="00B7544F" w:rsidP="008312B1">
      <w:pPr>
        <w:pStyle w:val="a5"/>
        <w:ind w:left="709" w:firstLine="0"/>
        <w:rPr>
          <w:highlight w:val="yellow"/>
          <w:lang w:bidi="ru-RU"/>
        </w:rPr>
      </w:pPr>
      <w:bookmarkStart w:id="28" w:name="_Ref97024046"/>
      <w:r w:rsidRPr="00F23450">
        <w:rPr>
          <w:highlight w:val="yellow"/>
        </w:rPr>
        <w:t>Независимые</w:t>
      </w:r>
      <w:r w:rsidRPr="00F23450">
        <w:rPr>
          <w:highlight w:val="yellow"/>
          <w:lang w:bidi="ru-RU"/>
        </w:rPr>
        <w:t xml:space="preserve"> гарантии:</w:t>
      </w:r>
      <w:bookmarkEnd w:id="28"/>
    </w:p>
    <w:p w14:paraId="0F0E2018" w14:textId="77777777" w:rsidR="0071604B" w:rsidRDefault="0071604B" w:rsidP="0071604B">
      <w:pPr>
        <w:pStyle w:val="111"/>
        <w:tabs>
          <w:tab w:val="left" w:pos="284"/>
        </w:tabs>
        <w:ind w:firstLine="0"/>
      </w:pPr>
      <w:r w:rsidRPr="00B21D24">
        <w:t>Независимые гарантии предоставляются согласно требованиям, указанным в настоящем разделе Договора, а также согласно разделу о независимых гарантиях (Приложение №2) Общих условий договоров, размещенных по адресу: https://www.nornickel.ru/suppliers/contractual-documentation/#obshchie-usloviya-dogovorov на официальном сайте ПАО «ГМК «Норильский никель», в редакции на дату заключения договора.</w:t>
      </w:r>
    </w:p>
    <w:p w14:paraId="22C31D29" w14:textId="77777777" w:rsidR="0071604B" w:rsidRPr="00F23450" w:rsidRDefault="0071604B" w:rsidP="008312B1">
      <w:pPr>
        <w:pStyle w:val="a5"/>
        <w:ind w:left="709" w:firstLine="0"/>
        <w:rPr>
          <w:highlight w:val="yellow"/>
          <w:lang w:bidi="ru-RU"/>
        </w:rPr>
      </w:pPr>
    </w:p>
    <w:p w14:paraId="6BD24C67" w14:textId="77777777" w:rsidR="00B7544F" w:rsidRPr="00D45814" w:rsidRDefault="003653BA" w:rsidP="0078421F">
      <w:pPr>
        <w:pStyle w:val="a5"/>
        <w:numPr>
          <w:ilvl w:val="1"/>
          <w:numId w:val="3"/>
        </w:numPr>
        <w:ind w:left="0" w:firstLine="709"/>
        <w:rPr>
          <w:highlight w:val="yellow"/>
        </w:rPr>
      </w:pPr>
      <w:r w:rsidRPr="00D45814">
        <w:rPr>
          <w:highlight w:val="yellow"/>
        </w:rPr>
        <w:t>[</w:t>
      </w:r>
      <w:r w:rsidR="00B7544F" w:rsidRPr="00D45814">
        <w:rPr>
          <w:highlight w:val="yellow"/>
        </w:rPr>
        <w:t>Независимая гарантия возврата авансового платежа:</w:t>
      </w:r>
    </w:p>
    <w:p w14:paraId="7DC9FBE2" w14:textId="3CCC65BB" w:rsidR="00B7544F" w:rsidRPr="00033F3A" w:rsidRDefault="0068732D" w:rsidP="00F22698">
      <w:pPr>
        <w:rPr>
          <w:highlight w:val="yellow"/>
        </w:rPr>
      </w:pPr>
      <w:r>
        <w:rPr>
          <w:highlight w:val="yellow"/>
        </w:rPr>
        <w:t>Подрядчик в течение __</w:t>
      </w:r>
      <w:r w:rsidR="00B7544F" w:rsidRPr="00D45814">
        <w:rPr>
          <w:highlight w:val="yellow"/>
        </w:rPr>
        <w:t xml:space="preserve"> рабочих дней с даты подписания Сторонами Договора предоставляет Заказчику в оригинале на бумажном носителе </w:t>
      </w:r>
      <w:r w:rsidR="00B7544F" w:rsidRPr="00D45814">
        <w:rPr>
          <w:bCs/>
          <w:highlight w:val="yellow"/>
        </w:rPr>
        <w:t xml:space="preserve">безусловную и безотзывную </w:t>
      </w:r>
      <w:r w:rsidR="00B7544F" w:rsidRPr="00D45814">
        <w:rPr>
          <w:highlight w:val="yellow"/>
        </w:rPr>
        <w:t>независимую гарантию возврата авансового плате</w:t>
      </w:r>
      <w:r w:rsidR="00F23450">
        <w:rPr>
          <w:highlight w:val="yellow"/>
        </w:rPr>
        <w:t>жа на сумму авансового платежа</w:t>
      </w:r>
      <w:r w:rsidR="00033F3A">
        <w:rPr>
          <w:highlight w:val="yellow"/>
        </w:rPr>
        <w:t xml:space="preserve">, </w:t>
      </w:r>
      <w:r w:rsidR="007E2EC3" w:rsidRPr="007E2EC3">
        <w:rPr>
          <w:highlight w:val="yellow"/>
        </w:rPr>
        <w:t>[</w:t>
      </w:r>
      <w:r w:rsidR="00033F3A">
        <w:rPr>
          <w:highlight w:val="yellow"/>
        </w:rPr>
        <w:t>включая НДС</w:t>
      </w:r>
      <w:r w:rsidR="007E2EC3" w:rsidRPr="007E2EC3">
        <w:rPr>
          <w:highlight w:val="yellow"/>
        </w:rPr>
        <w:t>]</w:t>
      </w:r>
      <w:r w:rsidR="005A3332">
        <w:rPr>
          <w:highlight w:val="yellow"/>
        </w:rPr>
        <w:t xml:space="preserve">, </w:t>
      </w:r>
      <w:r w:rsidR="005A3332" w:rsidRPr="00D45814">
        <w:rPr>
          <w:highlight w:val="yellow"/>
        </w:rPr>
        <w:t>имеющую срок действия, истекающий не ранее к</w:t>
      </w:r>
      <w:r w:rsidR="005A3332">
        <w:rPr>
          <w:highlight w:val="yellow"/>
        </w:rPr>
        <w:t>онечного срока выполнения Работ</w:t>
      </w:r>
      <w:r w:rsidR="005A3332" w:rsidRPr="00D45814">
        <w:rPr>
          <w:highlight w:val="yellow"/>
        </w:rPr>
        <w:t>, плюс __ (_________) рабочих дней.</w:t>
      </w:r>
      <w:r w:rsidR="005A3332" w:rsidRPr="00D45814">
        <w:rPr>
          <w:rStyle w:val="a8"/>
          <w:highlight w:val="yellow"/>
        </w:rPr>
        <w:t xml:space="preserve"> </w:t>
      </w:r>
      <w:r w:rsidR="005A3332" w:rsidRPr="00D45814">
        <w:rPr>
          <w:rStyle w:val="a8"/>
          <w:highlight w:val="yellow"/>
        </w:rPr>
        <w:footnoteReference w:id="22"/>
      </w:r>
    </w:p>
    <w:p w14:paraId="339BD49D" w14:textId="4D292626" w:rsidR="00B7544F" w:rsidRPr="00D45814" w:rsidRDefault="00B7544F" w:rsidP="00033F3A">
      <w:pPr>
        <w:ind w:firstLine="0"/>
        <w:rPr>
          <w:bCs/>
          <w:highlight w:val="yellow"/>
        </w:rPr>
      </w:pPr>
    </w:p>
    <w:p w14:paraId="192126F5" w14:textId="506D5B4D" w:rsidR="00B7544F" w:rsidRDefault="00B7544F" w:rsidP="00F22698">
      <w:pPr>
        <w:rPr>
          <w:bCs/>
          <w:highlight w:val="yellow"/>
        </w:rPr>
      </w:pPr>
      <w:r w:rsidRPr="00D45814">
        <w:rPr>
          <w:highlight w:val="yellow"/>
        </w:rPr>
        <w:t xml:space="preserve">Если </w:t>
      </w:r>
      <w:r w:rsidR="00CD76BD" w:rsidRPr="00D45814">
        <w:rPr>
          <w:highlight w:val="yellow"/>
        </w:rPr>
        <w:t>за ____</w:t>
      </w:r>
      <w:r w:rsidR="0068732D">
        <w:rPr>
          <w:highlight w:val="yellow"/>
        </w:rPr>
        <w:t xml:space="preserve"> </w:t>
      </w:r>
      <w:r w:rsidR="000C6F1A" w:rsidRPr="00D45814">
        <w:rPr>
          <w:highlight w:val="yellow"/>
        </w:rPr>
        <w:t>рабочих дней до окончания срока действия независимой гарантии</w:t>
      </w:r>
      <w:r w:rsidRPr="00D45814">
        <w:rPr>
          <w:highlight w:val="yellow"/>
        </w:rPr>
        <w:t xml:space="preserve">, </w:t>
      </w:r>
      <w:r w:rsidR="009B33FE" w:rsidRPr="009B33FE">
        <w:rPr>
          <w:highlight w:val="yellow"/>
        </w:rPr>
        <w:t>[</w:t>
      </w:r>
      <w:r w:rsidR="00D13963">
        <w:rPr>
          <w:bCs/>
          <w:highlight w:val="yellow"/>
        </w:rPr>
        <w:t>последний</w:t>
      </w:r>
      <w:r w:rsidR="009B33FE" w:rsidRPr="009B33FE">
        <w:rPr>
          <w:bCs/>
          <w:highlight w:val="yellow"/>
        </w:rPr>
        <w:t>]</w:t>
      </w:r>
      <w:r w:rsidR="00D13963" w:rsidRPr="00D45814">
        <w:rPr>
          <w:bCs/>
          <w:highlight w:val="yellow"/>
          <w:lang w:bidi="ru-RU"/>
        </w:rPr>
        <w:t xml:space="preserve"> </w:t>
      </w:r>
      <w:r w:rsidR="00D13963">
        <w:rPr>
          <w:bCs/>
          <w:highlight w:val="yellow"/>
          <w:lang w:bidi="ru-RU"/>
        </w:rPr>
        <w:t>Акт сдачи-приемки работ</w:t>
      </w:r>
      <w:r w:rsidR="00AE061B" w:rsidRPr="00D45814">
        <w:rPr>
          <w:highlight w:val="yellow"/>
        </w:rPr>
        <w:t xml:space="preserve"> </w:t>
      </w:r>
      <w:r w:rsidRPr="00D45814">
        <w:rPr>
          <w:highlight w:val="yellow"/>
        </w:rPr>
        <w:t>не будет подписан, независимая гарантия возврата авансового платежа, должна быть каждый раз переоформлена/продлена</w:t>
      </w:r>
      <w:r w:rsidR="0068732D">
        <w:rPr>
          <w:highlight w:val="yellow"/>
        </w:rPr>
        <w:t xml:space="preserve"> Подрядчиком не менее чем на __</w:t>
      </w:r>
      <w:r w:rsidRPr="00D45814">
        <w:rPr>
          <w:highlight w:val="yellow"/>
        </w:rPr>
        <w:t xml:space="preserve"> рабочих дней на сумму полученного от Заказчика аванса, </w:t>
      </w:r>
      <w:r w:rsidRPr="00D45814">
        <w:rPr>
          <w:bCs/>
          <w:highlight w:val="yellow"/>
        </w:rPr>
        <w:t xml:space="preserve">за вычетом </w:t>
      </w:r>
      <w:r w:rsidR="00D13963">
        <w:rPr>
          <w:bCs/>
          <w:highlight w:val="yellow"/>
        </w:rPr>
        <w:t>зачтенных авансовых платежей.</w:t>
      </w:r>
    </w:p>
    <w:p w14:paraId="111086F9" w14:textId="77777777" w:rsidR="00033F3A" w:rsidRPr="00D45814" w:rsidRDefault="00033F3A" w:rsidP="00F22698">
      <w:pPr>
        <w:rPr>
          <w:highlight w:val="yellow"/>
        </w:rPr>
      </w:pPr>
    </w:p>
    <w:p w14:paraId="05F3B915" w14:textId="77777777" w:rsidR="007005CF" w:rsidRPr="00EB63F3" w:rsidRDefault="00B7544F" w:rsidP="00F22698">
      <w:pPr>
        <w:rPr>
          <w:bCs/>
        </w:rPr>
      </w:pPr>
      <w:r w:rsidRPr="00D45814">
        <w:rPr>
          <w:bCs/>
          <w:highlight w:val="yellow"/>
        </w:rPr>
        <w:t>Независимая гарантия возврата авансового платежа обеспечива</w:t>
      </w:r>
      <w:r w:rsidR="0020230D">
        <w:rPr>
          <w:bCs/>
          <w:highlight w:val="yellow"/>
        </w:rPr>
        <w:t>е</w:t>
      </w:r>
      <w:r w:rsidRPr="00D45814">
        <w:rPr>
          <w:bCs/>
          <w:highlight w:val="yellow"/>
        </w:rPr>
        <w:t xml:space="preserve">т надлежащее исполнение обязательств </w:t>
      </w:r>
      <w:r w:rsidRPr="00D45814">
        <w:rPr>
          <w:highlight w:val="yellow"/>
        </w:rPr>
        <w:t>П</w:t>
      </w:r>
      <w:r w:rsidRPr="00D45814">
        <w:rPr>
          <w:bCs/>
          <w:highlight w:val="yellow"/>
        </w:rPr>
        <w:t>одрядчиком по возврату аванса, уплате неустойки в связи с невозвратом/несвоевременным возвратом аванса</w:t>
      </w:r>
      <w:r w:rsidRPr="00D45814">
        <w:rPr>
          <w:highlight w:val="yellow"/>
        </w:rPr>
        <w:t xml:space="preserve"> П</w:t>
      </w:r>
      <w:r w:rsidRPr="00D45814">
        <w:rPr>
          <w:bCs/>
          <w:highlight w:val="yellow"/>
        </w:rPr>
        <w:t>одрядчиком.</w:t>
      </w:r>
      <w:r w:rsidR="003653BA" w:rsidRPr="00D45814">
        <w:rPr>
          <w:bCs/>
          <w:highlight w:val="yellow"/>
        </w:rPr>
        <w:t>]</w:t>
      </w:r>
    </w:p>
    <w:p w14:paraId="72100316" w14:textId="77777777" w:rsidR="00CC6B9B" w:rsidRPr="002E741A" w:rsidRDefault="003653BA" w:rsidP="0078421F">
      <w:pPr>
        <w:pStyle w:val="a5"/>
        <w:numPr>
          <w:ilvl w:val="1"/>
          <w:numId w:val="3"/>
        </w:numPr>
        <w:ind w:left="0" w:firstLine="709"/>
      </w:pPr>
      <w:r w:rsidRPr="00D64AE1">
        <w:t>[</w:t>
      </w:r>
      <w:r w:rsidR="00CC6B9B" w:rsidRPr="002D7468">
        <w:t>Независимая</w:t>
      </w:r>
      <w:r w:rsidR="00CC6B9B" w:rsidRPr="00D64AE1">
        <w:t xml:space="preserve"> гарантия исполнения обязательств по Договору:</w:t>
      </w:r>
      <w:r w:rsidR="00CC6B9B" w:rsidRPr="00D64AE1">
        <w:rPr>
          <w:rStyle w:val="a8"/>
        </w:rPr>
        <w:footnoteReference w:id="23"/>
      </w:r>
    </w:p>
    <w:p w14:paraId="2F31518E" w14:textId="29412086" w:rsidR="00CC6B9B" w:rsidRPr="00033F3A" w:rsidRDefault="00CC6B9B" w:rsidP="00033F3A">
      <w:pPr>
        <w:rPr>
          <w:bCs/>
        </w:rPr>
      </w:pPr>
      <w:r w:rsidRPr="00EB63F3">
        <w:t xml:space="preserve">Подрядчик в течение __  рабочих дней с даты подписания Сторонами Договора </w:t>
      </w:r>
      <w:r w:rsidRPr="00EB63F3">
        <w:rPr>
          <w:bCs/>
        </w:rPr>
        <w:t xml:space="preserve">предоставляет </w:t>
      </w:r>
      <w:r w:rsidRPr="00EB63F3">
        <w:t>Заказчику в оригинале на бумажном носителе по адресу, указанному в разделе Договора</w:t>
      </w:r>
      <w:r w:rsidR="00D25CAA" w:rsidRPr="00EB63F3">
        <w:t xml:space="preserve"> о реквизитах Сторон</w:t>
      </w:r>
      <w:r w:rsidRPr="00EB63F3">
        <w:t xml:space="preserve">, </w:t>
      </w:r>
      <w:r w:rsidRPr="00EB63F3">
        <w:rPr>
          <w:bCs/>
        </w:rPr>
        <w:t xml:space="preserve">безусловную и безотзывную независимую гарантию исполнения обязательств по Договору в размере __ % от </w:t>
      </w:r>
      <w:r w:rsidR="00EE2AC4" w:rsidRPr="00EE2AC4">
        <w:rPr>
          <w:bCs/>
        </w:rPr>
        <w:t>[</w:t>
      </w:r>
      <w:r w:rsidRPr="00EB63F3">
        <w:rPr>
          <w:bCs/>
        </w:rPr>
        <w:t>Цены Договора</w:t>
      </w:r>
      <w:r w:rsidR="00EE2AC4" w:rsidRPr="00EE2AC4">
        <w:rPr>
          <w:bCs/>
        </w:rPr>
        <w:t>]/[</w:t>
      </w:r>
      <w:r w:rsidR="00EE2AC4">
        <w:rPr>
          <w:bCs/>
        </w:rPr>
        <w:t>стоимости работ по __</w:t>
      </w:r>
      <w:r w:rsidR="00EE2AC4" w:rsidRPr="00EE2AC4">
        <w:rPr>
          <w:bCs/>
        </w:rPr>
        <w:t>]</w:t>
      </w:r>
      <w:r w:rsidRPr="00EB63F3">
        <w:rPr>
          <w:bCs/>
        </w:rPr>
        <w:t>,</w:t>
      </w:r>
      <w:r w:rsidRPr="00EB63F3">
        <w:t xml:space="preserve"> </w:t>
      </w:r>
      <w:r w:rsidR="00016DFF" w:rsidRPr="00016DFF">
        <w:t>[</w:t>
      </w:r>
      <w:r w:rsidRPr="00EB63F3">
        <w:t>включая НДС</w:t>
      </w:r>
      <w:r w:rsidR="00016DFF" w:rsidRPr="00016DFF">
        <w:t>]</w:t>
      </w:r>
      <w:r w:rsidR="005A3332">
        <w:t>,</w:t>
      </w:r>
      <w:r w:rsidR="005A3332" w:rsidRPr="005A3332">
        <w:t xml:space="preserve"> имеющую срок действия, истекающий не ранее конечного срока выполнения Работ</w:t>
      </w:r>
      <w:r w:rsidR="005E38CF">
        <w:t xml:space="preserve"> </w:t>
      </w:r>
      <w:r w:rsidR="005E38CF" w:rsidRPr="008A0A6D">
        <w:t>[</w:t>
      </w:r>
      <w:r w:rsidR="005E38CF">
        <w:rPr>
          <w:bCs/>
        </w:rPr>
        <w:t>по __</w:t>
      </w:r>
      <w:r w:rsidR="005E38CF" w:rsidRPr="00EE2AC4">
        <w:rPr>
          <w:bCs/>
        </w:rPr>
        <w:t>]</w:t>
      </w:r>
      <w:r w:rsidR="005A3332" w:rsidRPr="005A3332">
        <w:t xml:space="preserve">, плюс __ </w:t>
      </w:r>
      <w:r w:rsidR="005A3332">
        <w:t>(_________) рабочих дней</w:t>
      </w:r>
      <w:r w:rsidR="00033F3A">
        <w:t>.</w:t>
      </w:r>
    </w:p>
    <w:p w14:paraId="121285F6" w14:textId="0727D169" w:rsidR="00CC6B9B" w:rsidRPr="00EB63F3" w:rsidRDefault="00083EA7" w:rsidP="00F22698">
      <w:pPr>
        <w:rPr>
          <w:bCs/>
        </w:rPr>
      </w:pPr>
      <w:r w:rsidRPr="00EB63F3">
        <w:rPr>
          <w:bCs/>
          <w:lang w:bidi="ru-RU"/>
        </w:rPr>
        <w:t xml:space="preserve">Если </w:t>
      </w:r>
      <w:r w:rsidR="0068732D">
        <w:t>за ____</w:t>
      </w:r>
      <w:r w:rsidR="006D2B7C" w:rsidRPr="00EB63F3">
        <w:t xml:space="preserve"> рабочих дней до окончания срок</w:t>
      </w:r>
      <w:r w:rsidR="00CD76BD" w:rsidRPr="00EB63F3">
        <w:t>а действия независимой гарантии</w:t>
      </w:r>
      <w:r w:rsidR="001C1A6D">
        <w:rPr>
          <w:bCs/>
          <w:lang w:bidi="ru-RU"/>
        </w:rPr>
        <w:t>, последний</w:t>
      </w:r>
      <w:r w:rsidRPr="00EB63F3">
        <w:rPr>
          <w:bCs/>
          <w:lang w:bidi="ru-RU"/>
        </w:rPr>
        <w:t xml:space="preserve"> </w:t>
      </w:r>
      <w:r w:rsidR="002A27B8">
        <w:rPr>
          <w:bCs/>
          <w:lang w:bidi="ru-RU"/>
        </w:rPr>
        <w:t xml:space="preserve">Акт сдачи-приемки работ </w:t>
      </w:r>
      <w:r w:rsidR="00664F52" w:rsidRPr="00664F52">
        <w:rPr>
          <w:bCs/>
          <w:lang w:bidi="ru-RU"/>
        </w:rPr>
        <w:t>[</w:t>
      </w:r>
      <w:r w:rsidR="00664F52">
        <w:rPr>
          <w:bCs/>
        </w:rPr>
        <w:t>по __</w:t>
      </w:r>
      <w:r w:rsidR="00664F52" w:rsidRPr="00EE2AC4">
        <w:rPr>
          <w:bCs/>
        </w:rPr>
        <w:t>]</w:t>
      </w:r>
      <w:r w:rsidR="00664F52" w:rsidRPr="00664F52">
        <w:rPr>
          <w:bCs/>
        </w:rPr>
        <w:t xml:space="preserve"> </w:t>
      </w:r>
      <w:r w:rsidRPr="00EB63F3">
        <w:rPr>
          <w:bCs/>
          <w:lang w:bidi="ru-RU"/>
        </w:rPr>
        <w:t>не будет подписан</w:t>
      </w:r>
      <w:r w:rsidR="00CC6B9B" w:rsidRPr="00EB63F3">
        <w:rPr>
          <w:bCs/>
        </w:rPr>
        <w:t>, независимая гарантия испо</w:t>
      </w:r>
      <w:r w:rsidR="008A0A6D">
        <w:rPr>
          <w:bCs/>
        </w:rPr>
        <w:t>лнения обязательств по Договору</w:t>
      </w:r>
      <w:r w:rsidR="00CC6B9B" w:rsidRPr="00EB63F3">
        <w:rPr>
          <w:bCs/>
        </w:rPr>
        <w:t xml:space="preserve"> должна быть каждый раз переоформлена/продлена Подрядчиком не менее чем на __ рабочих дней.</w:t>
      </w:r>
    </w:p>
    <w:p w14:paraId="70CB1BCF" w14:textId="77777777" w:rsidR="00CC6B9B" w:rsidRPr="00EB63F3" w:rsidRDefault="00CC6B9B" w:rsidP="00F22698">
      <w:pPr>
        <w:rPr>
          <w:bCs/>
        </w:rPr>
      </w:pPr>
      <w:r w:rsidRPr="00EB63F3">
        <w:rPr>
          <w:bCs/>
        </w:rPr>
        <w:t xml:space="preserve">Все платежи Заказчика, указанные в </w:t>
      </w:r>
      <w:r w:rsidR="00D25CAA" w:rsidRPr="00EB63F3">
        <w:rPr>
          <w:bCs/>
        </w:rPr>
        <w:t xml:space="preserve">настоящем </w:t>
      </w:r>
      <w:r w:rsidRPr="00EB63F3">
        <w:rPr>
          <w:bCs/>
        </w:rPr>
        <w:t xml:space="preserve">разделе Договора, осуществляются им при условии предоставления </w:t>
      </w:r>
      <w:r w:rsidRPr="00EB63F3">
        <w:t>П</w:t>
      </w:r>
      <w:r w:rsidRPr="00EB63F3">
        <w:rPr>
          <w:bCs/>
        </w:rPr>
        <w:t>одрядчиком независимой гарантии исполнения обязательств в соответствии с настоящем пунктом.</w:t>
      </w:r>
    </w:p>
    <w:p w14:paraId="2F8E9916" w14:textId="2272A80B" w:rsidR="00CC6B9B" w:rsidRDefault="00CC6B9B" w:rsidP="00843EAA">
      <w:pPr>
        <w:rPr>
          <w:bCs/>
        </w:rPr>
      </w:pPr>
      <w:r w:rsidRPr="00EB63F3">
        <w:rPr>
          <w:bCs/>
        </w:rPr>
        <w:t>Независимая гарантия исполнения обязательств обеспечивает надлежащее исполнение Подрядчиком договорных обязательств, в том числе, обеспечива</w:t>
      </w:r>
      <w:r w:rsidR="00CF4B1D" w:rsidRPr="00EB63F3">
        <w:rPr>
          <w:bCs/>
        </w:rPr>
        <w:t>е</w:t>
      </w:r>
      <w:r w:rsidRPr="00EB63F3">
        <w:rPr>
          <w:bCs/>
        </w:rPr>
        <w:t xml:space="preserve">т исполнение обязательств по возмещению Заказчику убытков, уплате неустойки в связи с неисполнением/ненадлежащим исполнением Подрядчиком обязательств по Договору, требований законодательства </w:t>
      </w:r>
      <w:r w:rsidR="006342D0">
        <w:rPr>
          <w:bCs/>
        </w:rPr>
        <w:t>РФ</w:t>
      </w:r>
      <w:r w:rsidR="00843EAA">
        <w:rPr>
          <w:bCs/>
        </w:rPr>
        <w:t>.]</w:t>
      </w:r>
    </w:p>
    <w:p w14:paraId="20D4C9BB" w14:textId="77777777" w:rsidR="00C1235A" w:rsidRPr="002E741A" w:rsidRDefault="00C1235A" w:rsidP="00C1235A">
      <w:pPr>
        <w:pStyle w:val="a5"/>
        <w:numPr>
          <w:ilvl w:val="1"/>
          <w:numId w:val="3"/>
        </w:numPr>
        <w:ind w:left="0" w:firstLine="709"/>
      </w:pPr>
      <w:r w:rsidRPr="00D64AE1">
        <w:lastRenderedPageBreak/>
        <w:t>[</w:t>
      </w:r>
      <w:r w:rsidRPr="002D7468">
        <w:t>Независимая</w:t>
      </w:r>
      <w:r w:rsidRPr="00D64AE1">
        <w:t xml:space="preserve"> гарантия исполнения обязательств по Договору:</w:t>
      </w:r>
      <w:r w:rsidRPr="00D64AE1">
        <w:rPr>
          <w:rStyle w:val="a8"/>
        </w:rPr>
        <w:footnoteReference w:id="24"/>
      </w:r>
    </w:p>
    <w:p w14:paraId="1E4BCE85" w14:textId="42897B6A" w:rsidR="00C1235A" w:rsidRPr="00033F3A" w:rsidRDefault="00C1235A" w:rsidP="00C1235A">
      <w:pPr>
        <w:rPr>
          <w:bCs/>
        </w:rPr>
      </w:pPr>
      <w:r w:rsidRPr="00EB63F3">
        <w:t xml:space="preserve">Подрядчик в течение __  рабочих дней с даты подписания Сторонами Договора </w:t>
      </w:r>
      <w:r w:rsidRPr="00EB63F3">
        <w:rPr>
          <w:bCs/>
        </w:rPr>
        <w:t xml:space="preserve">предоставляет </w:t>
      </w:r>
      <w:r w:rsidRPr="00EB63F3">
        <w:t xml:space="preserve">Заказчику в оригинале на бумажном носителе по адресу, указанному в разделе Договора о реквизитах Сторон, </w:t>
      </w:r>
      <w:r w:rsidRPr="00EB63F3">
        <w:rPr>
          <w:bCs/>
        </w:rPr>
        <w:t xml:space="preserve">безусловную и безотзывную независимую гарантию исполнения обязательств по Договору в размере __ % от </w:t>
      </w:r>
      <w:r w:rsidR="00965ACF" w:rsidRPr="00965ACF">
        <w:rPr>
          <w:bCs/>
        </w:rPr>
        <w:t>[</w:t>
      </w:r>
      <w:r w:rsidRPr="00EB63F3">
        <w:rPr>
          <w:bCs/>
        </w:rPr>
        <w:t>Цены Договора</w:t>
      </w:r>
      <w:r w:rsidR="00965ACF" w:rsidRPr="00EE2AC4">
        <w:rPr>
          <w:bCs/>
        </w:rPr>
        <w:t>]/[</w:t>
      </w:r>
      <w:r w:rsidR="00965ACF">
        <w:rPr>
          <w:bCs/>
        </w:rPr>
        <w:t>стоимости работ по __</w:t>
      </w:r>
      <w:r w:rsidR="00965ACF" w:rsidRPr="00EE2AC4">
        <w:rPr>
          <w:bCs/>
        </w:rPr>
        <w:t>]</w:t>
      </w:r>
      <w:r w:rsidRPr="00EB63F3">
        <w:rPr>
          <w:bCs/>
        </w:rPr>
        <w:t>,</w:t>
      </w:r>
      <w:r w:rsidRPr="00EB63F3">
        <w:t xml:space="preserve"> </w:t>
      </w:r>
      <w:r w:rsidR="00016DFF" w:rsidRPr="00016DFF">
        <w:t>[</w:t>
      </w:r>
      <w:r w:rsidRPr="00EB63F3">
        <w:t>включая НДС</w:t>
      </w:r>
      <w:r w:rsidR="00016DFF" w:rsidRPr="00016DFF">
        <w:t>]</w:t>
      </w:r>
      <w:r>
        <w:t>,</w:t>
      </w:r>
      <w:r w:rsidRPr="005A3332">
        <w:t xml:space="preserve"> имеющую срок действия, истекающий не ранее конечного срока выполнения Работ, плюс __ </w:t>
      </w:r>
      <w:r>
        <w:t>(_________) рабочих дней.</w:t>
      </w:r>
    </w:p>
    <w:p w14:paraId="5D3E9803" w14:textId="7F88C837" w:rsidR="00C1235A" w:rsidRPr="00EB63F3" w:rsidRDefault="00C1235A" w:rsidP="00C1235A">
      <w:pPr>
        <w:rPr>
          <w:bCs/>
        </w:rPr>
      </w:pPr>
      <w:r w:rsidRPr="00EB63F3">
        <w:rPr>
          <w:bCs/>
          <w:lang w:bidi="ru-RU"/>
        </w:rPr>
        <w:t xml:space="preserve">Если </w:t>
      </w:r>
      <w:r>
        <w:t>за ____</w:t>
      </w:r>
      <w:r w:rsidRPr="00EB63F3">
        <w:t xml:space="preserve"> рабочих дней до окончания срока действия независимой гарантии</w:t>
      </w:r>
      <w:r>
        <w:rPr>
          <w:bCs/>
          <w:lang w:bidi="ru-RU"/>
        </w:rPr>
        <w:t xml:space="preserve">, </w:t>
      </w:r>
      <w:r w:rsidR="00965ACF">
        <w:rPr>
          <w:bCs/>
          <w:lang w:bidi="ru-RU"/>
        </w:rPr>
        <w:t>последний</w:t>
      </w:r>
      <w:r w:rsidR="00965ACF" w:rsidRPr="00EB63F3">
        <w:rPr>
          <w:bCs/>
          <w:lang w:bidi="ru-RU"/>
        </w:rPr>
        <w:t xml:space="preserve"> </w:t>
      </w:r>
      <w:r w:rsidR="00965ACF">
        <w:rPr>
          <w:bCs/>
          <w:lang w:bidi="ru-RU"/>
        </w:rPr>
        <w:t xml:space="preserve">Акт сдачи-приемки работ </w:t>
      </w:r>
      <w:r w:rsidR="00965ACF" w:rsidRPr="00664F52">
        <w:rPr>
          <w:bCs/>
          <w:lang w:bidi="ru-RU"/>
        </w:rPr>
        <w:t>[</w:t>
      </w:r>
      <w:r w:rsidR="00965ACF">
        <w:rPr>
          <w:bCs/>
        </w:rPr>
        <w:t>по __</w:t>
      </w:r>
      <w:r w:rsidR="00965ACF" w:rsidRPr="00EE2AC4">
        <w:rPr>
          <w:bCs/>
        </w:rPr>
        <w:t>]</w:t>
      </w:r>
      <w:r w:rsidR="00965ACF" w:rsidRPr="00664F52">
        <w:rPr>
          <w:bCs/>
        </w:rPr>
        <w:t xml:space="preserve"> </w:t>
      </w:r>
      <w:r w:rsidRPr="00EB63F3">
        <w:rPr>
          <w:bCs/>
          <w:lang w:bidi="ru-RU"/>
        </w:rPr>
        <w:t>не будет подписан</w:t>
      </w:r>
      <w:r w:rsidRPr="00EB63F3">
        <w:rPr>
          <w:bCs/>
        </w:rPr>
        <w:t>, независимая гарантия исполнения обязательств по Договору, должна быть каждый раз переоформлена/продлена Подрядчиком не менее чем на __ рабочих дней.</w:t>
      </w:r>
    </w:p>
    <w:p w14:paraId="455A80CF" w14:textId="77777777" w:rsidR="00C1235A" w:rsidRPr="00EB63F3" w:rsidRDefault="00C1235A" w:rsidP="00C1235A">
      <w:pPr>
        <w:rPr>
          <w:bCs/>
        </w:rPr>
      </w:pPr>
      <w:r w:rsidRPr="00EB63F3">
        <w:rPr>
          <w:bCs/>
        </w:rPr>
        <w:t xml:space="preserve">Все платежи Заказчика, указанные в настоящем разделе Договора, осуществляются им при условии предоставления </w:t>
      </w:r>
      <w:r w:rsidRPr="00EB63F3">
        <w:t>П</w:t>
      </w:r>
      <w:r w:rsidRPr="00EB63F3">
        <w:rPr>
          <w:bCs/>
        </w:rPr>
        <w:t>одрядчиком независимой гарантии исполнения обязательств в соответствии с настоящем пунктом.</w:t>
      </w:r>
    </w:p>
    <w:p w14:paraId="3C0C573F" w14:textId="51B358EE" w:rsidR="00C1235A" w:rsidRDefault="00C1235A" w:rsidP="00C1235A">
      <w:pPr>
        <w:rPr>
          <w:bCs/>
        </w:rPr>
      </w:pPr>
      <w:r w:rsidRPr="00EB63F3">
        <w:rPr>
          <w:bCs/>
        </w:rPr>
        <w:t xml:space="preserve">Независимая гарантия исполнения обязательств обеспечивает надлежащее исполнение Подрядчиком договорных обязательств, в том числе, обеспечивает исполнение обязательств по возмещению Заказчику убытков, уплате неустойки в связи с неисполнением/ненадлежащим исполнением Подрядчиком обязательств по Договору, требований законодательства </w:t>
      </w:r>
      <w:r>
        <w:rPr>
          <w:bCs/>
        </w:rPr>
        <w:t>РФ.]</w:t>
      </w:r>
    </w:p>
    <w:p w14:paraId="68677B53" w14:textId="6B8A5482" w:rsidR="00741F61" w:rsidRDefault="00741F61" w:rsidP="00C1235A">
      <w:pPr>
        <w:rPr>
          <w:bCs/>
        </w:rPr>
      </w:pPr>
    </w:p>
    <w:p w14:paraId="5E42DD18" w14:textId="3C3EB7D0" w:rsidR="00741F61" w:rsidRPr="002E741A" w:rsidRDefault="00741F61" w:rsidP="00FD7069">
      <w:pPr>
        <w:pStyle w:val="a5"/>
        <w:numPr>
          <w:ilvl w:val="1"/>
          <w:numId w:val="3"/>
        </w:numPr>
        <w:ind w:left="993"/>
      </w:pPr>
      <w:r w:rsidRPr="00D64AE1">
        <w:t>[</w:t>
      </w:r>
      <w:r w:rsidRPr="002D7468">
        <w:t>Независимая</w:t>
      </w:r>
      <w:r w:rsidRPr="00D64AE1">
        <w:t xml:space="preserve"> гарантия исполнения обязательств </w:t>
      </w:r>
      <w:r w:rsidR="006763D2">
        <w:t>в течение гарантийного периода</w:t>
      </w:r>
      <w:r w:rsidRPr="00D64AE1">
        <w:t>:</w:t>
      </w:r>
      <w:r w:rsidRPr="00D64AE1">
        <w:rPr>
          <w:rStyle w:val="a8"/>
        </w:rPr>
        <w:footnoteReference w:id="25"/>
      </w:r>
    </w:p>
    <w:p w14:paraId="4628BD95" w14:textId="63B4D2CC" w:rsidR="00741F61" w:rsidRPr="00033F3A" w:rsidRDefault="00741F61" w:rsidP="00741F61">
      <w:pPr>
        <w:rPr>
          <w:bCs/>
        </w:rPr>
      </w:pPr>
      <w:r w:rsidRPr="00EB63F3">
        <w:t xml:space="preserve">Подрядчик </w:t>
      </w:r>
      <w:r w:rsidR="006763D2">
        <w:t>не позднее</w:t>
      </w:r>
      <w:r w:rsidRPr="00EB63F3">
        <w:t xml:space="preserve"> __  рабочих дней </w:t>
      </w:r>
      <w:r w:rsidR="006763D2">
        <w:t xml:space="preserve">до даты предоставления </w:t>
      </w:r>
      <w:r w:rsidR="006763D2">
        <w:rPr>
          <w:bCs/>
          <w:lang w:bidi="ru-RU"/>
        </w:rPr>
        <w:t>последнего</w:t>
      </w:r>
      <w:r w:rsidR="006763D2" w:rsidRPr="00EB63F3">
        <w:rPr>
          <w:bCs/>
          <w:lang w:bidi="ru-RU"/>
        </w:rPr>
        <w:t xml:space="preserve"> </w:t>
      </w:r>
      <w:r w:rsidR="006763D2">
        <w:rPr>
          <w:bCs/>
          <w:lang w:bidi="ru-RU"/>
        </w:rPr>
        <w:t>Акта сдачи-приемки работ</w:t>
      </w:r>
      <w:r w:rsidRPr="00EB63F3">
        <w:t xml:space="preserve"> </w:t>
      </w:r>
      <w:r w:rsidR="00FF3B1D" w:rsidRPr="00664F52">
        <w:rPr>
          <w:bCs/>
          <w:lang w:bidi="ru-RU"/>
        </w:rPr>
        <w:t>[</w:t>
      </w:r>
      <w:r w:rsidR="00FF3B1D">
        <w:rPr>
          <w:bCs/>
        </w:rPr>
        <w:t>по __</w:t>
      </w:r>
      <w:r w:rsidR="00FF3B1D" w:rsidRPr="00EE2AC4">
        <w:rPr>
          <w:bCs/>
        </w:rPr>
        <w:t>]</w:t>
      </w:r>
      <w:r w:rsidR="00FF3B1D" w:rsidRPr="00664F52">
        <w:rPr>
          <w:bCs/>
        </w:rPr>
        <w:t xml:space="preserve"> </w:t>
      </w:r>
      <w:r w:rsidRPr="00EB63F3">
        <w:rPr>
          <w:bCs/>
        </w:rPr>
        <w:t xml:space="preserve">предоставляет </w:t>
      </w:r>
      <w:r w:rsidRPr="00EB63F3">
        <w:t xml:space="preserve">Заказчику в оригинале на бумажном носителе по адресу, указанному в разделе Договора о реквизитах Сторон, </w:t>
      </w:r>
      <w:r w:rsidRPr="00EB63F3">
        <w:rPr>
          <w:bCs/>
        </w:rPr>
        <w:t xml:space="preserve">безусловную и безотзывную независимую гарантию исполнения обязательств </w:t>
      </w:r>
      <w:r w:rsidR="006763D2">
        <w:t>в течение гарантийного периода</w:t>
      </w:r>
      <w:r w:rsidR="006763D2" w:rsidRPr="00EB63F3">
        <w:rPr>
          <w:bCs/>
        </w:rPr>
        <w:t xml:space="preserve"> </w:t>
      </w:r>
      <w:r w:rsidR="00FF3B1D" w:rsidRPr="00664F52">
        <w:rPr>
          <w:bCs/>
          <w:lang w:bidi="ru-RU"/>
        </w:rPr>
        <w:t>[</w:t>
      </w:r>
      <w:r w:rsidR="00FF3B1D">
        <w:rPr>
          <w:bCs/>
        </w:rPr>
        <w:t>по __</w:t>
      </w:r>
      <w:r w:rsidR="00FF3B1D" w:rsidRPr="00EE2AC4">
        <w:rPr>
          <w:bCs/>
        </w:rPr>
        <w:t>]</w:t>
      </w:r>
      <w:r w:rsidR="00FF3B1D" w:rsidRPr="00664F52">
        <w:rPr>
          <w:bCs/>
        </w:rPr>
        <w:t xml:space="preserve"> </w:t>
      </w:r>
      <w:r w:rsidRPr="00EB63F3">
        <w:rPr>
          <w:bCs/>
        </w:rPr>
        <w:t xml:space="preserve">в размере __ % от </w:t>
      </w:r>
      <w:r w:rsidR="00FF3B1D" w:rsidRPr="00EE2AC4">
        <w:rPr>
          <w:bCs/>
        </w:rPr>
        <w:t>[</w:t>
      </w:r>
      <w:r w:rsidRPr="00EB63F3">
        <w:rPr>
          <w:bCs/>
        </w:rPr>
        <w:t>Цены Договора</w:t>
      </w:r>
      <w:r w:rsidR="00FF3B1D" w:rsidRPr="00EE2AC4">
        <w:rPr>
          <w:bCs/>
        </w:rPr>
        <w:t>]/[</w:t>
      </w:r>
      <w:r w:rsidR="00FF3B1D">
        <w:rPr>
          <w:bCs/>
        </w:rPr>
        <w:t>стоимости работ по __</w:t>
      </w:r>
      <w:r w:rsidR="00FF3B1D" w:rsidRPr="00EE2AC4">
        <w:rPr>
          <w:bCs/>
        </w:rPr>
        <w:t>]</w:t>
      </w:r>
      <w:r w:rsidRPr="00EB63F3">
        <w:rPr>
          <w:bCs/>
        </w:rPr>
        <w:t>,</w:t>
      </w:r>
      <w:r w:rsidRPr="00EB63F3">
        <w:t xml:space="preserve"> включая НДС</w:t>
      </w:r>
      <w:r>
        <w:t>,</w:t>
      </w:r>
      <w:r w:rsidRPr="005A3332">
        <w:t xml:space="preserve"> имеющую срок действия, истекающий не ранее конечного срока </w:t>
      </w:r>
      <w:r w:rsidR="006763D2">
        <w:t>гарантийного периода</w:t>
      </w:r>
      <w:r w:rsidRPr="005A3332">
        <w:t xml:space="preserve">, плюс __ </w:t>
      </w:r>
      <w:r>
        <w:t>(_________) рабочих дней.</w:t>
      </w:r>
    </w:p>
    <w:p w14:paraId="2B6A12DF" w14:textId="3F103D11" w:rsidR="00741F61" w:rsidRPr="00843EAA" w:rsidRDefault="00741F61">
      <w:pPr>
        <w:rPr>
          <w:bCs/>
        </w:rPr>
      </w:pPr>
      <w:r w:rsidRPr="00EB63F3">
        <w:rPr>
          <w:bCs/>
          <w:lang w:bidi="ru-RU"/>
        </w:rPr>
        <w:t xml:space="preserve">Если </w:t>
      </w:r>
      <w:r>
        <w:t>за ____</w:t>
      </w:r>
      <w:r w:rsidRPr="00EB63F3">
        <w:t xml:space="preserve"> рабочих дней до окончания срока действия независимой гарантии</w:t>
      </w:r>
      <w:r>
        <w:rPr>
          <w:bCs/>
          <w:lang w:bidi="ru-RU"/>
        </w:rPr>
        <w:t xml:space="preserve">, </w:t>
      </w:r>
      <w:r w:rsidR="001F4817">
        <w:t>а</w:t>
      </w:r>
      <w:r w:rsidR="001F4817" w:rsidRPr="00CE2C30">
        <w:t>кт об окончании гарантийного срока</w:t>
      </w:r>
      <w:r w:rsidR="00FF3B1D" w:rsidRPr="00FF3B1D">
        <w:t xml:space="preserve"> </w:t>
      </w:r>
      <w:r w:rsidR="00FF3B1D" w:rsidRPr="00664F52">
        <w:rPr>
          <w:bCs/>
          <w:lang w:bidi="ru-RU"/>
        </w:rPr>
        <w:t>[</w:t>
      </w:r>
      <w:r w:rsidR="00FF3B1D">
        <w:rPr>
          <w:bCs/>
        </w:rPr>
        <w:t>по __</w:t>
      </w:r>
      <w:r w:rsidR="00FF3B1D" w:rsidRPr="00EE2AC4">
        <w:rPr>
          <w:bCs/>
        </w:rPr>
        <w:t>]</w:t>
      </w:r>
      <w:r w:rsidR="001F4817" w:rsidRPr="00EB63F3">
        <w:rPr>
          <w:bCs/>
          <w:lang w:bidi="ru-RU"/>
        </w:rPr>
        <w:t xml:space="preserve"> </w:t>
      </w:r>
      <w:r w:rsidRPr="00EB63F3">
        <w:rPr>
          <w:bCs/>
          <w:lang w:bidi="ru-RU"/>
        </w:rPr>
        <w:t>не будет подписан</w:t>
      </w:r>
      <w:r w:rsidRPr="00EB63F3">
        <w:rPr>
          <w:bCs/>
        </w:rPr>
        <w:t>, независимая гарантия исполнения обязательств</w:t>
      </w:r>
      <w:r w:rsidR="001F4817">
        <w:rPr>
          <w:bCs/>
        </w:rPr>
        <w:t xml:space="preserve"> в течение гарантийного периода</w:t>
      </w:r>
      <w:r w:rsidRPr="00EB63F3">
        <w:rPr>
          <w:bCs/>
        </w:rPr>
        <w:t>, должна быть каждый раз переоформлена/продлена Подрядчиком н</w:t>
      </w:r>
      <w:r w:rsidR="001F4817">
        <w:rPr>
          <w:bCs/>
        </w:rPr>
        <w:t>е менее чем на __ рабочих дней.</w:t>
      </w:r>
      <w:r>
        <w:rPr>
          <w:bCs/>
        </w:rPr>
        <w:t>]</w:t>
      </w:r>
    </w:p>
    <w:p w14:paraId="23A5758E" w14:textId="52ED1CFA" w:rsidR="00C1235A" w:rsidRPr="00843EAA" w:rsidRDefault="00C1235A" w:rsidP="00FD7069">
      <w:pPr>
        <w:ind w:firstLine="0"/>
        <w:rPr>
          <w:bCs/>
        </w:rPr>
      </w:pPr>
    </w:p>
    <w:p w14:paraId="0C93A328" w14:textId="77777777" w:rsidR="00AD1BE8" w:rsidRPr="00EB63F3" w:rsidRDefault="00AD1BE8" w:rsidP="0078421F">
      <w:pPr>
        <w:pStyle w:val="1"/>
        <w:numPr>
          <w:ilvl w:val="0"/>
          <w:numId w:val="3"/>
        </w:numPr>
        <w:spacing w:before="0" w:after="0"/>
        <w:ind w:left="0" w:right="140" w:firstLine="0"/>
      </w:pPr>
      <w:r w:rsidRPr="00EB63F3">
        <w:t>Сроки</w:t>
      </w:r>
    </w:p>
    <w:p w14:paraId="00D36D81" w14:textId="3F11794F" w:rsidR="00B42313" w:rsidRPr="00B42313" w:rsidRDefault="00AD1BE8" w:rsidP="0078421F">
      <w:pPr>
        <w:pStyle w:val="a5"/>
        <w:numPr>
          <w:ilvl w:val="1"/>
          <w:numId w:val="3"/>
        </w:numPr>
        <w:ind w:left="0" w:firstLine="709"/>
        <w:rPr>
          <w:i/>
        </w:rPr>
      </w:pPr>
      <w:bookmarkStart w:id="29" w:name="_Ref97022886"/>
      <w:r w:rsidRPr="00E368C3">
        <w:rPr>
          <w:bCs/>
        </w:rPr>
        <w:t>Общий</w:t>
      </w:r>
      <w:r w:rsidRPr="00E368C3">
        <w:t xml:space="preserve"> срок выполнения Работ по Договору установлен с ____________</w:t>
      </w:r>
      <w:r w:rsidRPr="00EB63F3">
        <w:t xml:space="preserve"> </w:t>
      </w:r>
      <w:r w:rsidRPr="00EB63F3">
        <w:rPr>
          <w:i/>
        </w:rPr>
        <w:t>(дата начала выполнения Работ)</w:t>
      </w:r>
      <w:r w:rsidRPr="00EB63F3">
        <w:t xml:space="preserve"> до _____________ </w:t>
      </w:r>
      <w:r w:rsidRPr="00EB63F3">
        <w:rPr>
          <w:i/>
        </w:rPr>
        <w:t>(дата завершения Работ)</w:t>
      </w:r>
      <w:r w:rsidRPr="00EB63F3">
        <w:t>.</w:t>
      </w:r>
      <w:bookmarkEnd w:id="29"/>
      <w:r w:rsidR="00DE1BF3">
        <w:t xml:space="preserve"> </w:t>
      </w:r>
      <w:r w:rsidRPr="00EB63F3">
        <w:t>Промежуточные сроки выполнения Работ определяются Календарным планом.</w:t>
      </w:r>
      <w:r w:rsidR="00E368C3">
        <w:t xml:space="preserve"> </w:t>
      </w:r>
    </w:p>
    <w:p w14:paraId="32DFC1C3" w14:textId="018906B8" w:rsidR="00232EA3" w:rsidRPr="00B42313" w:rsidRDefault="00FF324B" w:rsidP="0078421F">
      <w:pPr>
        <w:pStyle w:val="a5"/>
        <w:numPr>
          <w:ilvl w:val="1"/>
          <w:numId w:val="3"/>
        </w:numPr>
        <w:ind w:left="0" w:firstLine="709"/>
        <w:rPr>
          <w:i/>
        </w:rPr>
      </w:pPr>
      <w:r w:rsidRPr="00EB63F3">
        <w:t xml:space="preserve">Подрядчик вправе </w:t>
      </w:r>
      <w:r w:rsidR="00A42640" w:rsidRPr="00EB63F3">
        <w:t xml:space="preserve">с согласия Заказчика </w:t>
      </w:r>
      <w:r w:rsidRPr="00EB63F3">
        <w:t>выполнить Работы досрочно.</w:t>
      </w:r>
    </w:p>
    <w:p w14:paraId="4D19263D" w14:textId="77777777" w:rsidR="00156C80" w:rsidRDefault="00156C80" w:rsidP="00F22698"/>
    <w:p w14:paraId="58DCC82D" w14:textId="4B7A1A6D" w:rsidR="000C27B3" w:rsidRPr="00AA35FD" w:rsidRDefault="000C27B3" w:rsidP="00F22698">
      <w:pPr>
        <w:rPr>
          <w:i/>
        </w:rPr>
      </w:pPr>
      <w:r w:rsidRPr="000C27B3">
        <w:rPr>
          <w:i/>
        </w:rPr>
        <w:t>Если на момент заключения Договора, перечень, сроки и стоимость Частей Документации не могут быть определены в Календарном плане</w:t>
      </w:r>
      <w:r w:rsidR="004334A7">
        <w:rPr>
          <w:i/>
        </w:rPr>
        <w:t>,</w:t>
      </w:r>
      <w:r w:rsidRPr="000C27B3">
        <w:rPr>
          <w:i/>
        </w:rPr>
        <w:t xml:space="preserve"> дополнить</w:t>
      </w:r>
      <w:r w:rsidRPr="00AA35FD">
        <w:rPr>
          <w:i/>
        </w:rPr>
        <w:t>:</w:t>
      </w:r>
    </w:p>
    <w:p w14:paraId="28F85445" w14:textId="77777777" w:rsidR="000C27B3" w:rsidRPr="00AA35FD" w:rsidRDefault="000C27B3" w:rsidP="00F22698"/>
    <w:p w14:paraId="59C5A073" w14:textId="2F5056F8" w:rsidR="000C27B3" w:rsidRPr="00AA35FD" w:rsidRDefault="000C27B3" w:rsidP="0078421F">
      <w:pPr>
        <w:pStyle w:val="a5"/>
        <w:numPr>
          <w:ilvl w:val="1"/>
          <w:numId w:val="3"/>
        </w:numPr>
        <w:ind w:left="0" w:firstLine="709"/>
      </w:pPr>
      <w:r w:rsidRPr="00AA35FD">
        <w:t xml:space="preserve">[Не позднее __ рабочих дней до даты начала выполнения Работ по ______________ </w:t>
      </w:r>
      <w:r w:rsidRPr="00AA35FD">
        <w:rPr>
          <w:i/>
        </w:rPr>
        <w:t>(указать вид Документации)</w:t>
      </w:r>
      <w:r w:rsidRPr="00AA35FD">
        <w:t>, предусмотренной Календарным планом</w:t>
      </w:r>
      <w:r w:rsidR="00C370BB" w:rsidRPr="00AA35FD">
        <w:t>,</w:t>
      </w:r>
      <w:r w:rsidRPr="00AA35FD">
        <w:t xml:space="preserve"> Подрядчик обязан разработать и представить Заказчику на согласование детализированный в </w:t>
      </w:r>
      <w:r w:rsidR="00C370BB" w:rsidRPr="00AA35FD">
        <w:t xml:space="preserve">отношении </w:t>
      </w:r>
      <w:r w:rsidR="00C370BB" w:rsidRPr="009A1CEF">
        <w:rPr>
          <w:highlight w:val="lightGray"/>
        </w:rPr>
        <w:t>Ч</w:t>
      </w:r>
      <w:r w:rsidRPr="009A1CEF">
        <w:rPr>
          <w:highlight w:val="lightGray"/>
        </w:rPr>
        <w:t>аст</w:t>
      </w:r>
      <w:r w:rsidR="00C370BB" w:rsidRPr="009A1CEF">
        <w:rPr>
          <w:highlight w:val="lightGray"/>
        </w:rPr>
        <w:t>ей</w:t>
      </w:r>
      <w:r w:rsidRPr="009A1CEF">
        <w:rPr>
          <w:highlight w:val="lightGray"/>
        </w:rPr>
        <w:t xml:space="preserve"> </w:t>
      </w:r>
      <w:r w:rsidR="00C370BB" w:rsidRPr="009A1CEF">
        <w:rPr>
          <w:highlight w:val="lightGray"/>
        </w:rPr>
        <w:t xml:space="preserve">______________ </w:t>
      </w:r>
      <w:r w:rsidR="00C370BB" w:rsidRPr="009A1CEF">
        <w:rPr>
          <w:i/>
          <w:highlight w:val="lightGray"/>
        </w:rPr>
        <w:t>(указать вид Документации)</w:t>
      </w:r>
      <w:r w:rsidR="00C370BB" w:rsidRPr="00AA35FD">
        <w:rPr>
          <w:i/>
        </w:rPr>
        <w:t xml:space="preserve"> </w:t>
      </w:r>
      <w:r w:rsidRPr="00AA35FD">
        <w:t xml:space="preserve">Календарный план, </w:t>
      </w:r>
      <w:r w:rsidRPr="00AA35FD">
        <w:lastRenderedPageBreak/>
        <w:t xml:space="preserve">предусматривающий перечень, сроки и стоимость разрабатываемых </w:t>
      </w:r>
      <w:r w:rsidRPr="009A1CEF">
        <w:rPr>
          <w:highlight w:val="lightGray"/>
        </w:rPr>
        <w:t xml:space="preserve">Частей </w:t>
      </w:r>
      <w:r w:rsidR="00C370BB" w:rsidRPr="009A1CEF">
        <w:rPr>
          <w:highlight w:val="lightGray"/>
        </w:rPr>
        <w:t xml:space="preserve">______________ </w:t>
      </w:r>
      <w:r w:rsidR="00C370BB" w:rsidRPr="009A1CEF">
        <w:rPr>
          <w:i/>
          <w:highlight w:val="lightGray"/>
        </w:rPr>
        <w:t>(указать вид Документации)</w:t>
      </w:r>
      <w:r w:rsidRPr="00AA35FD">
        <w:t xml:space="preserve">, а также подписанный Подрядчиком проект соответствующего дополнительного соглашения к Договору. </w:t>
      </w:r>
    </w:p>
    <w:p w14:paraId="0DA93D43" w14:textId="460572AE" w:rsidR="000C27B3" w:rsidRPr="00AA35FD" w:rsidRDefault="000C27B3" w:rsidP="000C27B3">
      <w:r w:rsidRPr="00AA35FD">
        <w:t xml:space="preserve">Общие сроки и стоимость работ </w:t>
      </w:r>
      <w:r w:rsidRPr="009A1CEF">
        <w:rPr>
          <w:highlight w:val="lightGray"/>
        </w:rPr>
        <w:t xml:space="preserve">по Частям </w:t>
      </w:r>
      <w:r w:rsidR="00C370BB" w:rsidRPr="009A1CEF">
        <w:rPr>
          <w:highlight w:val="lightGray"/>
        </w:rPr>
        <w:t xml:space="preserve">______________ </w:t>
      </w:r>
      <w:r w:rsidR="00C370BB" w:rsidRPr="009A1CEF">
        <w:rPr>
          <w:i/>
          <w:highlight w:val="lightGray"/>
        </w:rPr>
        <w:t>(указать вид Документации)</w:t>
      </w:r>
      <w:r w:rsidR="00C370BB" w:rsidRPr="00AA35FD">
        <w:rPr>
          <w:i/>
        </w:rPr>
        <w:t xml:space="preserve"> </w:t>
      </w:r>
      <w:r w:rsidRPr="00AA35FD">
        <w:t xml:space="preserve">не должна превышать сроки и стоимость работ по </w:t>
      </w:r>
      <w:r w:rsidR="00C370BB" w:rsidRPr="00AA35FD">
        <w:t xml:space="preserve">______________ </w:t>
      </w:r>
      <w:r w:rsidR="00C370BB" w:rsidRPr="00AA35FD">
        <w:rPr>
          <w:i/>
        </w:rPr>
        <w:t xml:space="preserve">(указать вид Документации) </w:t>
      </w:r>
      <w:r w:rsidR="00C370BB" w:rsidRPr="00AA35FD">
        <w:t>в целом</w:t>
      </w:r>
      <w:r w:rsidRPr="00AA35FD">
        <w:t>, предусмотренные в Календарно</w:t>
      </w:r>
      <w:r w:rsidR="00C370BB" w:rsidRPr="00AA35FD">
        <w:t>м</w:t>
      </w:r>
      <w:r w:rsidRPr="00AA35FD">
        <w:t xml:space="preserve"> план</w:t>
      </w:r>
      <w:r w:rsidR="00C370BB" w:rsidRPr="00AA35FD">
        <w:t>е</w:t>
      </w:r>
      <w:r w:rsidRPr="00AA35FD">
        <w:t xml:space="preserve"> и Смет</w:t>
      </w:r>
      <w:r w:rsidR="00C370BB" w:rsidRPr="00AA35FD">
        <w:t>е</w:t>
      </w:r>
      <w:r w:rsidRPr="00AA35FD">
        <w:t xml:space="preserve">. </w:t>
      </w:r>
    </w:p>
    <w:p w14:paraId="309FF2E1" w14:textId="38252A2E" w:rsidR="000C27B3" w:rsidRPr="00AA35FD" w:rsidRDefault="000C27B3" w:rsidP="000C27B3">
      <w:r w:rsidRPr="00AA35FD">
        <w:t xml:space="preserve">Заказчик в течение </w:t>
      </w:r>
      <w:r w:rsidR="00A42640" w:rsidRPr="00AA35FD">
        <w:t>___</w:t>
      </w:r>
      <w:r w:rsidRPr="00AA35FD">
        <w:t xml:space="preserve"> рабочих дней с даты получения детализированного Календарного плана и проекта дополнительного соглашения при отсутствии замечаний согласовывает Календарный план, подписывает дополнительное соглашение и направляет один экземпляр Подрядчику, либо при наличии замечаний направляет их Подрядчику в указанный срок.</w:t>
      </w:r>
    </w:p>
    <w:p w14:paraId="03357CC8" w14:textId="0A45C5C5" w:rsidR="000C27B3" w:rsidRPr="00AA35FD" w:rsidRDefault="000C27B3" w:rsidP="000C27B3">
      <w:r w:rsidRPr="00AA35FD">
        <w:t xml:space="preserve">Подрядчик обязан устранить замечания в срок не более </w:t>
      </w:r>
      <w:r w:rsidR="00ED4018" w:rsidRPr="00AA35FD">
        <w:t>__</w:t>
      </w:r>
      <w:r w:rsidRPr="00AA35FD">
        <w:t>рабочих дн</w:t>
      </w:r>
      <w:r w:rsidR="00ED4018" w:rsidRPr="00AA35FD">
        <w:t>ей</w:t>
      </w:r>
      <w:r w:rsidRPr="00AA35FD">
        <w:t xml:space="preserve"> с даты их получения и представить на повторное рассмотрение.</w:t>
      </w:r>
    </w:p>
    <w:p w14:paraId="3600AC5F" w14:textId="7CD36D67" w:rsidR="000C27B3" w:rsidRPr="00AA35FD" w:rsidRDefault="000C27B3" w:rsidP="000C27B3">
      <w:r w:rsidRPr="00AA35FD">
        <w:t>Согласование детализированного Календарного плана и заключение Сторонами предусмотренного настоящим пунктом дополнительного соглашения не влияет на сроки выполнения Подрядчиком Работ по Договору.</w:t>
      </w:r>
    </w:p>
    <w:p w14:paraId="52E17654" w14:textId="2474E1B3" w:rsidR="000C27B3" w:rsidRPr="00AA35FD" w:rsidRDefault="000C27B3" w:rsidP="000C27B3">
      <w:r w:rsidRPr="00AA35FD">
        <w:t xml:space="preserve">В случае непредставления Подрядчиком детализированного Календарного плана и проекта соответствующего дополнительного соглашения к Договору в установленные настоящим пунктом сроки, Заказчик вправе отказаться от исполнения Договора в части работ по разработке </w:t>
      </w:r>
      <w:r w:rsidR="00ED4018" w:rsidRPr="00AA35FD">
        <w:t xml:space="preserve">______________ </w:t>
      </w:r>
      <w:r w:rsidR="00ED4018" w:rsidRPr="00AA35FD">
        <w:rPr>
          <w:i/>
        </w:rPr>
        <w:t xml:space="preserve">(указать вид Документации) </w:t>
      </w:r>
      <w:r w:rsidRPr="00AA35FD">
        <w:t xml:space="preserve">без компенсации Подрядчику убытков или отказаться от порядка приемки и оплаты </w:t>
      </w:r>
      <w:r w:rsidR="00ED4018" w:rsidRPr="00AA35FD">
        <w:t xml:space="preserve">______________ </w:t>
      </w:r>
      <w:r w:rsidR="00ED4018" w:rsidRPr="00AA35FD">
        <w:rPr>
          <w:i/>
        </w:rPr>
        <w:t xml:space="preserve">(указать вид Документации) </w:t>
      </w:r>
      <w:r w:rsidR="00ED4018" w:rsidRPr="00AA35FD">
        <w:t>по частям</w:t>
      </w:r>
      <w:r w:rsidRPr="00AA35FD">
        <w:t>]</w:t>
      </w:r>
      <w:r w:rsidR="00D75BC9">
        <w:t>.</w:t>
      </w:r>
    </w:p>
    <w:p w14:paraId="2E855FBD" w14:textId="77777777" w:rsidR="000C27B3" w:rsidRPr="00AA35FD" w:rsidRDefault="000C27B3" w:rsidP="00F22698"/>
    <w:p w14:paraId="4DB6ACBA" w14:textId="77777777" w:rsidR="000A48F5" w:rsidRPr="00EB63F3" w:rsidRDefault="00CA0091" w:rsidP="0078421F">
      <w:pPr>
        <w:pStyle w:val="a5"/>
        <w:numPr>
          <w:ilvl w:val="1"/>
          <w:numId w:val="3"/>
        </w:numPr>
        <w:ind w:left="0" w:firstLine="709"/>
        <w:rPr>
          <w:b/>
        </w:rPr>
      </w:pPr>
      <w:bookmarkStart w:id="30" w:name="_Ref97021723"/>
      <w:r w:rsidRPr="00AA35FD">
        <w:t>[</w:t>
      </w:r>
      <w:r w:rsidR="000A48F5" w:rsidRPr="00AA35FD">
        <w:t>В ходе выполнения Работ</w:t>
      </w:r>
      <w:r w:rsidR="003E031C" w:rsidRPr="00AA35FD">
        <w:t xml:space="preserve"> </w:t>
      </w:r>
      <w:r w:rsidR="000A48F5" w:rsidRPr="00AA35FD">
        <w:t>Подрядчик организовывает календарно</w:t>
      </w:r>
      <w:r w:rsidR="000A48F5" w:rsidRPr="00EB63F3">
        <w:t xml:space="preserve">-сетевое планирование и контроль выполнения Работ по Договору в соответствии с Приложением </w:t>
      </w:r>
      <w:r w:rsidR="005A18F9">
        <w:t>«</w:t>
      </w:r>
      <w:r w:rsidR="005A18F9" w:rsidRPr="00EB63F3">
        <w:t>Требования по осуществлению календарно-сетевого планирования и отчетности</w:t>
      </w:r>
      <w:r w:rsidR="005A18F9">
        <w:t>»</w:t>
      </w:r>
      <w:r w:rsidR="000A48F5" w:rsidRPr="00EB63F3">
        <w:t>.</w:t>
      </w:r>
      <w:bookmarkEnd w:id="30"/>
    </w:p>
    <w:p w14:paraId="740D37F4" w14:textId="72AA7C66" w:rsidR="00AD1BE8" w:rsidRPr="00EB63F3" w:rsidRDefault="00AD1BE8" w:rsidP="00D56BB9">
      <w:r w:rsidRPr="00EB63F3">
        <w:t xml:space="preserve">Подрядчик обязан в течение __  календарных дней с </w:t>
      </w:r>
      <w:r w:rsidR="007054DB" w:rsidRPr="00EB63F3">
        <w:t xml:space="preserve">даты подписания </w:t>
      </w:r>
      <w:r w:rsidRPr="00EB63F3">
        <w:t xml:space="preserve">Договора на основании Календарного плана разработать и представить Заказчику на согласование Детальный календарно-сетевой график в соответствии с </w:t>
      </w:r>
      <w:r w:rsidR="005712C8">
        <w:t>Приложением «</w:t>
      </w:r>
      <w:r w:rsidR="00596E41" w:rsidRPr="00EB63F3">
        <w:t>Требованиями по осуществлению календарно-сетевого планирования и отчетности</w:t>
      </w:r>
      <w:r w:rsidR="005712C8">
        <w:t>»</w:t>
      </w:r>
      <w:r w:rsidRPr="00EB63F3">
        <w:t>.</w:t>
      </w:r>
    </w:p>
    <w:p w14:paraId="3A288A6C" w14:textId="701BA2CD" w:rsidR="00014D3B" w:rsidRPr="00EB63F3" w:rsidRDefault="00AD1BE8" w:rsidP="00F22698">
      <w:r w:rsidRPr="00EB63F3">
        <w:t xml:space="preserve">Сроки и порядок разработки, актуализации и контроля исполнения графиков выполнения работ и ресурсных графиков, подготовки плановых заданий, формирования регулярной отчетности о ходе выполнения Работ по Договору определяются в </w:t>
      </w:r>
      <w:r w:rsidR="00B42313">
        <w:t>Приложении «</w:t>
      </w:r>
      <w:r w:rsidR="00B42313" w:rsidRPr="00EB63F3">
        <w:t>Требования по осуществлению календарно-сетевого планирования и отчетности</w:t>
      </w:r>
      <w:r w:rsidR="00B42313">
        <w:t>»</w:t>
      </w:r>
      <w:r w:rsidRPr="00EB63F3">
        <w:t>.</w:t>
      </w:r>
      <w:r w:rsidR="00014D3B" w:rsidRPr="00EB63F3">
        <w:t xml:space="preserve"> Заказчик вправе по своему усмотрению дополнять форматы планов и отчетов</w:t>
      </w:r>
      <w:r w:rsidR="000A48F5" w:rsidRPr="00EB63F3">
        <w:t xml:space="preserve">, предусмотренных </w:t>
      </w:r>
      <w:r w:rsidR="00014D3B" w:rsidRPr="00EB63F3">
        <w:t>Приложение</w:t>
      </w:r>
      <w:r w:rsidR="000A48F5" w:rsidRPr="00EB63F3">
        <w:t>м</w:t>
      </w:r>
      <w:r w:rsidR="0072165A">
        <w:t xml:space="preserve"> «</w:t>
      </w:r>
      <w:r w:rsidR="0072165A" w:rsidRPr="00EB63F3">
        <w:t>Требования по осуществлению календарно-сетевого планирования и отчетности</w:t>
      </w:r>
      <w:r w:rsidR="0072165A">
        <w:t>»</w:t>
      </w:r>
      <w:r w:rsidR="000A48F5" w:rsidRPr="00EB63F3">
        <w:t>,</w:t>
      </w:r>
      <w:r w:rsidR="00014D3B" w:rsidRPr="00EB63F3">
        <w:t xml:space="preserve"> необходимой информацией или уточнять периодичность предоставления любого плана или отчета, предварительно уведомив </w:t>
      </w:r>
      <w:r w:rsidR="004526CB" w:rsidRPr="00EB63F3">
        <w:t>Подрядчика</w:t>
      </w:r>
      <w:r w:rsidR="00014D3B" w:rsidRPr="00EB63F3">
        <w:t xml:space="preserve"> о предстоящих изменениях не позднее, чем за __  календарных дней до даты предоставления документа.</w:t>
      </w:r>
    </w:p>
    <w:p w14:paraId="40531199" w14:textId="01CBD288" w:rsidR="00AD1BE8" w:rsidRPr="00EB63F3" w:rsidRDefault="00AD1BE8" w:rsidP="00F22698">
      <w:r w:rsidRPr="00EB63F3">
        <w:t>Детальный календарно-сетевой график и иные графики, согласно Приложению</w:t>
      </w:r>
      <w:r w:rsidR="0008575B">
        <w:t xml:space="preserve"> «</w:t>
      </w:r>
      <w:r w:rsidR="0008575B" w:rsidRPr="00EB63F3">
        <w:t>Требования по осуществлению календарно-сетевого планирования и отчетности</w:t>
      </w:r>
      <w:r w:rsidR="0008575B">
        <w:t>»</w:t>
      </w:r>
      <w:r w:rsidRPr="00EB63F3">
        <w:t>, разрабатываются с целью контроля Заказчика за выполнением Подрядчиком Работ и ни при каких обстоятельствах не направлены на какое-либо изменение сроков выполнения Работ, установленных Договором, Календарным планом, и не освобождают Подрядчика от ответственности за нарушение сроков, установленных Договором, Календарным планом.</w:t>
      </w:r>
      <w:r w:rsidR="00CA0091" w:rsidRPr="00EB63F3">
        <w:t>]</w:t>
      </w:r>
    </w:p>
    <w:p w14:paraId="4DD6F58B" w14:textId="77777777" w:rsidR="00F324BF" w:rsidRPr="00EB63F3" w:rsidRDefault="00F324BF" w:rsidP="00F22698"/>
    <w:p w14:paraId="4A96C2F7" w14:textId="4E05EE51" w:rsidR="00F324BF" w:rsidRPr="00EB63F3" w:rsidRDefault="00F324BF" w:rsidP="00F22698">
      <w:pPr>
        <w:rPr>
          <w:i/>
        </w:rPr>
      </w:pPr>
      <w:r w:rsidRPr="00EB63F3">
        <w:rPr>
          <w:i/>
        </w:rPr>
        <w:t xml:space="preserve">В случае если по результатам </w:t>
      </w:r>
      <w:r w:rsidR="00CA0091" w:rsidRPr="00EB63F3">
        <w:rPr>
          <w:i/>
        </w:rPr>
        <w:t>разработки</w:t>
      </w:r>
      <w:r w:rsidRPr="00EB63F3">
        <w:rPr>
          <w:i/>
        </w:rPr>
        <w:t xml:space="preserve"> Подрядчиком определенно</w:t>
      </w:r>
      <w:r w:rsidR="00CA0091" w:rsidRPr="00EB63F3">
        <w:rPr>
          <w:i/>
        </w:rPr>
        <w:t>го</w:t>
      </w:r>
      <w:r w:rsidRPr="00EB63F3">
        <w:rPr>
          <w:i/>
        </w:rPr>
        <w:t xml:space="preserve"> </w:t>
      </w:r>
      <w:r w:rsidR="00CA0091" w:rsidRPr="00EB63F3">
        <w:rPr>
          <w:i/>
        </w:rPr>
        <w:t>вида Документации</w:t>
      </w:r>
      <w:r w:rsidRPr="00EB63F3">
        <w:rPr>
          <w:i/>
        </w:rPr>
        <w:t xml:space="preserve"> </w:t>
      </w:r>
      <w:r w:rsidRPr="00B26DCF">
        <w:rPr>
          <w:i/>
        </w:rPr>
        <w:t xml:space="preserve">Заказчику необходимо </w:t>
      </w:r>
      <w:r w:rsidR="00254CA0" w:rsidRPr="00B26DCF">
        <w:rPr>
          <w:i/>
        </w:rPr>
        <w:t>право на</w:t>
      </w:r>
      <w:r w:rsidR="0075272F" w:rsidRPr="00B26DCF">
        <w:rPr>
          <w:i/>
        </w:rPr>
        <w:t xml:space="preserve"> </w:t>
      </w:r>
      <w:r w:rsidRPr="00B26DCF">
        <w:rPr>
          <w:i/>
        </w:rPr>
        <w:t xml:space="preserve">отказ от </w:t>
      </w:r>
      <w:r w:rsidRPr="00EB63F3">
        <w:rPr>
          <w:i/>
        </w:rPr>
        <w:t>продолжения исполнения Договора</w:t>
      </w:r>
      <w:r w:rsidR="00B26DCF">
        <w:rPr>
          <w:i/>
        </w:rPr>
        <w:t xml:space="preserve"> без компенсации убытков Подрядчика</w:t>
      </w:r>
      <w:r w:rsidRPr="00EB63F3">
        <w:rPr>
          <w:i/>
        </w:rPr>
        <w:t xml:space="preserve"> (например, после разработки Подрядчиком ОТР </w:t>
      </w:r>
      <w:r w:rsidR="0075272F" w:rsidRPr="00EB63F3">
        <w:rPr>
          <w:i/>
        </w:rPr>
        <w:t xml:space="preserve">ожидания </w:t>
      </w:r>
      <w:r w:rsidRPr="00EB63F3">
        <w:rPr>
          <w:i/>
        </w:rPr>
        <w:t xml:space="preserve">Заказчика </w:t>
      </w:r>
      <w:r w:rsidR="0075272F" w:rsidRPr="00EB63F3">
        <w:rPr>
          <w:i/>
        </w:rPr>
        <w:t>не подтвердились и отпала необходимость в разработке</w:t>
      </w:r>
      <w:r w:rsidRPr="00EB63F3">
        <w:rPr>
          <w:i/>
        </w:rPr>
        <w:t xml:space="preserve"> </w:t>
      </w:r>
      <w:r w:rsidR="0075272F" w:rsidRPr="00EB63F3">
        <w:rPr>
          <w:i/>
        </w:rPr>
        <w:t>последующей Документации</w:t>
      </w:r>
      <w:r w:rsidRPr="00EB63F3">
        <w:rPr>
          <w:i/>
        </w:rPr>
        <w:t>)</w:t>
      </w:r>
      <w:r w:rsidR="0022559D" w:rsidRPr="00EB63F3">
        <w:rPr>
          <w:i/>
        </w:rPr>
        <w:t>,</w:t>
      </w:r>
      <w:r w:rsidR="0075272F" w:rsidRPr="00EB63F3">
        <w:rPr>
          <w:i/>
        </w:rPr>
        <w:t xml:space="preserve"> включить пункт </w:t>
      </w:r>
      <w:r w:rsidR="00A665FE" w:rsidRPr="00EB63F3">
        <w:rPr>
          <w:i/>
        </w:rPr>
        <w:t>в следующей редакции:</w:t>
      </w:r>
    </w:p>
    <w:p w14:paraId="14C26609" w14:textId="421C5D65" w:rsidR="0075272F" w:rsidRPr="00EB63F3" w:rsidRDefault="0075272F" w:rsidP="0078421F">
      <w:pPr>
        <w:pStyle w:val="a5"/>
        <w:numPr>
          <w:ilvl w:val="1"/>
          <w:numId w:val="3"/>
        </w:numPr>
        <w:ind w:left="0" w:firstLine="709"/>
      </w:pPr>
      <w:r w:rsidRPr="00EB63F3">
        <w:lastRenderedPageBreak/>
        <w:t xml:space="preserve">По </w:t>
      </w:r>
      <w:r w:rsidR="00D63D2D" w:rsidRPr="00EB63F3">
        <w:t>результату разработки</w:t>
      </w:r>
      <w:r w:rsidRPr="00EB63F3">
        <w:t xml:space="preserve"> Подрядчиком [каждого вида </w:t>
      </w:r>
      <w:r w:rsidR="00D63D2D" w:rsidRPr="00EB63F3">
        <w:rPr>
          <w:iCs/>
          <w:lang w:bidi="ru-RU"/>
        </w:rPr>
        <w:t>Документации</w:t>
      </w:r>
      <w:r w:rsidRPr="00EB63F3">
        <w:t>, предусмотренного Календарным планом] / [</w:t>
      </w:r>
      <w:r w:rsidR="00D63D2D" w:rsidRPr="00EB63F3">
        <w:rPr>
          <w:iCs/>
          <w:lang w:bidi="ru-RU"/>
        </w:rPr>
        <w:t>Документации</w:t>
      </w:r>
      <w:r w:rsidRPr="00EB63F3">
        <w:t>, предусмотренн</w:t>
      </w:r>
      <w:r w:rsidR="00D63D2D" w:rsidRPr="00EB63F3">
        <w:t>ой</w:t>
      </w:r>
      <w:r w:rsidRPr="00EB63F3">
        <w:t xml:space="preserve"> [п. __] Календарного плана], Заказчик вправе принять решение об отказе от дальнейшего исполнения Договора. При этом в случае принятия</w:t>
      </w:r>
      <w:r w:rsidR="00D9582B" w:rsidRPr="00EB63F3">
        <w:t xml:space="preserve"> такого </w:t>
      </w:r>
      <w:r w:rsidRPr="00EB63F3">
        <w:t xml:space="preserve">решения Заказчиком, какие-либо убытки Подрядчика, вызванные отказом Заказчика от исполнения Договора, возмещению не подлежат. </w:t>
      </w:r>
    </w:p>
    <w:p w14:paraId="2EBBF4B9" w14:textId="36A7162A" w:rsidR="0075272F" w:rsidRPr="00A50767" w:rsidRDefault="0075272F" w:rsidP="00ED574F">
      <w:pPr>
        <w:rPr>
          <w:i/>
        </w:rPr>
      </w:pPr>
      <w:r w:rsidRPr="00EB63F3">
        <w:t xml:space="preserve">Заказчик обязан направить Подрядчику уведомление об отказе от дальнейшего выполнения Договора или продолжении выполнения Договора </w:t>
      </w:r>
      <w:r w:rsidR="00ED574F" w:rsidRPr="00ED574F">
        <w:t>[</w:t>
      </w:r>
      <w:r w:rsidRPr="00EB63F3">
        <w:t xml:space="preserve">в течение __ календарных дней с даты ________________ </w:t>
      </w:r>
      <w:r w:rsidRPr="00EB63F3">
        <w:rPr>
          <w:i/>
        </w:rPr>
        <w:t>(указать событие, от которого будет отсчитывать срок для направления уведомления)</w:t>
      </w:r>
      <w:r w:rsidRPr="00ED574F">
        <w:t xml:space="preserve"> </w:t>
      </w:r>
      <w:r w:rsidR="00ED574F" w:rsidRPr="00ED574F">
        <w:t>]</w:t>
      </w:r>
      <w:r w:rsidR="00ED574F" w:rsidRPr="00ED574F">
        <w:rPr>
          <w:i/>
        </w:rPr>
        <w:t xml:space="preserve"> </w:t>
      </w:r>
      <w:r w:rsidR="00ED574F">
        <w:rPr>
          <w:i/>
        </w:rPr>
        <w:t>или</w:t>
      </w:r>
      <w:r w:rsidR="00ED574F">
        <w:t xml:space="preserve"> </w:t>
      </w:r>
      <w:r w:rsidR="00ED574F" w:rsidRPr="00ED574F">
        <w:t>[</w:t>
      </w:r>
      <w:r w:rsidR="00722EC9" w:rsidRPr="00EB63F3">
        <w:t xml:space="preserve">не </w:t>
      </w:r>
      <w:r w:rsidR="00722EC9" w:rsidRPr="00C422A2">
        <w:t>позднее</w:t>
      </w:r>
      <w:r w:rsidR="00722EC9" w:rsidRPr="00EB63F3">
        <w:t xml:space="preserve"> </w:t>
      </w:r>
      <w:r w:rsidRPr="00EB63F3">
        <w:rPr>
          <w:i/>
        </w:rPr>
        <w:t>____________________ (указать конкретную дату).</w:t>
      </w:r>
      <w:r w:rsidR="00ED574F" w:rsidRPr="00ED574F">
        <w:rPr>
          <w:i/>
        </w:rPr>
        <w:t>]</w:t>
      </w:r>
    </w:p>
    <w:p w14:paraId="0C18D2CA" w14:textId="2AEA5247" w:rsidR="0015655F" w:rsidRPr="00ED574F" w:rsidRDefault="0015655F" w:rsidP="00ED574F">
      <w:r>
        <w:t>Отсутствие уведомления Заказчика по истечении указанного в настоящем пункте срока не означает его согласие на начало выполнения указанных работ.</w:t>
      </w:r>
    </w:p>
    <w:p w14:paraId="283BBC00" w14:textId="77777777" w:rsidR="0078421F" w:rsidRPr="00EB63F3" w:rsidRDefault="0078421F" w:rsidP="0078421F">
      <w:r w:rsidRPr="003128E5">
        <w:t>В случае просрочки направления уведомления, указанного в настоящем пункте, Подрядчик вправе перенести конечный срок [, а также промежуточные сроки] выполнения [последующих] Работ по Договору на срок допущенной Заказчиком просрочки [путем подписания Сторонами дополнительного соглашения.]</w:t>
      </w:r>
    </w:p>
    <w:p w14:paraId="284CED8E" w14:textId="3624BF96" w:rsidR="00C80CA0" w:rsidRDefault="00C80CA0" w:rsidP="00F22698"/>
    <w:p w14:paraId="45351CC2" w14:textId="2A5AE517" w:rsidR="00C80CA0" w:rsidRPr="00EB63F3" w:rsidRDefault="00C80CA0" w:rsidP="00C80CA0">
      <w:pPr>
        <w:rPr>
          <w:i/>
        </w:rPr>
      </w:pPr>
      <w:r w:rsidRPr="00EB63F3">
        <w:rPr>
          <w:i/>
        </w:rPr>
        <w:t>В случае если по результатам разработки Подрядчиком определенного вида Документации</w:t>
      </w:r>
      <w:r>
        <w:rPr>
          <w:i/>
        </w:rPr>
        <w:t xml:space="preserve"> Подрядчик продолжает работы только на основании уведомления</w:t>
      </w:r>
      <w:r w:rsidRPr="00EB63F3">
        <w:rPr>
          <w:i/>
        </w:rPr>
        <w:t>, включить пункт в следующей редакции:</w:t>
      </w:r>
    </w:p>
    <w:p w14:paraId="3AD6B42F" w14:textId="77777777" w:rsidR="00C80CA0" w:rsidRDefault="00C80CA0" w:rsidP="00F22698"/>
    <w:p w14:paraId="4CB11D20" w14:textId="1DAF769A" w:rsidR="00C80CA0" w:rsidRPr="00EB63F3" w:rsidRDefault="00C80CA0" w:rsidP="0078421F">
      <w:pPr>
        <w:pStyle w:val="a5"/>
        <w:numPr>
          <w:ilvl w:val="1"/>
          <w:numId w:val="3"/>
        </w:numPr>
        <w:ind w:left="0" w:firstLine="709"/>
      </w:pPr>
      <w:r w:rsidRPr="00EB63F3">
        <w:t xml:space="preserve">По результату разработки Подрядчиком [каждого вида </w:t>
      </w:r>
      <w:r w:rsidRPr="00EB63F3">
        <w:rPr>
          <w:iCs/>
          <w:lang w:bidi="ru-RU"/>
        </w:rPr>
        <w:t>Документации</w:t>
      </w:r>
      <w:r w:rsidRPr="00EB63F3">
        <w:t>, предусмотренного Календарным планом] / [</w:t>
      </w:r>
      <w:r w:rsidRPr="00EB63F3">
        <w:rPr>
          <w:iCs/>
          <w:lang w:bidi="ru-RU"/>
        </w:rPr>
        <w:t>Документации</w:t>
      </w:r>
      <w:r w:rsidRPr="00EB63F3">
        <w:t xml:space="preserve">, предусмотренной [п. __] Календарного плана], </w:t>
      </w:r>
      <w:r>
        <w:t xml:space="preserve">Подрядчик выполняет дальнейшие работы только на основании уведомления Подрядчика. </w:t>
      </w:r>
    </w:p>
    <w:p w14:paraId="6694404D" w14:textId="1A0148EF" w:rsidR="00C80CA0" w:rsidRDefault="00C80CA0" w:rsidP="00F22698">
      <w:r w:rsidRPr="00C80CA0">
        <w:t xml:space="preserve">Заказчик обязан направить Подрядчику уведомление о </w:t>
      </w:r>
      <w:r>
        <w:t xml:space="preserve">продолжении работ </w:t>
      </w:r>
      <w:r w:rsidRPr="00C80CA0">
        <w:t xml:space="preserve">в течение __  календарных дней </w:t>
      </w:r>
      <w:r w:rsidR="00934D81" w:rsidRPr="00934D81">
        <w:t>[</w:t>
      </w:r>
      <w:r w:rsidRPr="00C80CA0">
        <w:t>с даты ________________ (указать событие, от которого будет отсчитывать срок для направления уведомления) ] или [не позднее ____________________ (указать конкретную дату).]</w:t>
      </w:r>
    </w:p>
    <w:p w14:paraId="05CB37B6" w14:textId="1AD6A475" w:rsidR="0015655F" w:rsidRDefault="0015655F" w:rsidP="0015655F">
      <w:r>
        <w:t>Отсутствие уведомления Заказчика по истечении указанного в настоящем пункте срока не означает его согласие на начало выполнения указанных работ.</w:t>
      </w:r>
      <w:r w:rsidR="00D92451" w:rsidRPr="00D92451">
        <w:t xml:space="preserve"> </w:t>
      </w:r>
      <w:r w:rsidR="00D92451">
        <w:t>К</w:t>
      </w:r>
      <w:r w:rsidR="00D92451" w:rsidRPr="00EB63F3">
        <w:t xml:space="preserve">акие-либо убытки Подрядчика, вызванные </w:t>
      </w:r>
      <w:r w:rsidR="00D92451">
        <w:t>отсутствием уведомления</w:t>
      </w:r>
      <w:r w:rsidR="00D92451" w:rsidRPr="00EB63F3">
        <w:t xml:space="preserve"> Заказчика, возмещению не подлежат.</w:t>
      </w:r>
    </w:p>
    <w:p w14:paraId="0015305F" w14:textId="2CBE0CEC" w:rsidR="0075272F" w:rsidRPr="00EB63F3" w:rsidRDefault="0075272F" w:rsidP="00F22698">
      <w:r w:rsidRPr="003128E5">
        <w:t>В случае просрочки направл</w:t>
      </w:r>
      <w:r w:rsidR="00722EC9" w:rsidRPr="003128E5">
        <w:t xml:space="preserve">ения уведомления, указанного в </w:t>
      </w:r>
      <w:r w:rsidRPr="003128E5">
        <w:t>настояще</w:t>
      </w:r>
      <w:r w:rsidR="00722EC9" w:rsidRPr="003128E5">
        <w:t>м пункте</w:t>
      </w:r>
      <w:r w:rsidRPr="003128E5">
        <w:t>, Подрядчик вправе перенести конечный срок [, а также промежуточные сроки] выполнения [последующих] Работ по Договору на срок допущенной Заказчиком просрочки [путем подписания Сторонами дополнительного соглашения.]</w:t>
      </w:r>
    </w:p>
    <w:p w14:paraId="47ED580B" w14:textId="77777777" w:rsidR="00F324BF" w:rsidRPr="00EB63F3" w:rsidRDefault="00F324BF" w:rsidP="00F22698"/>
    <w:p w14:paraId="77578C4A" w14:textId="77777777" w:rsidR="006F7B6D" w:rsidRPr="00EB63F3" w:rsidRDefault="006F7B6D" w:rsidP="0078421F">
      <w:pPr>
        <w:pStyle w:val="1"/>
        <w:numPr>
          <w:ilvl w:val="0"/>
          <w:numId w:val="3"/>
        </w:numPr>
        <w:spacing w:before="0" w:after="0"/>
        <w:ind w:left="0" w:right="140" w:firstLine="0"/>
      </w:pPr>
      <w:r w:rsidRPr="00EB63F3">
        <w:t>Порядок выполнения Работ</w:t>
      </w:r>
    </w:p>
    <w:p w14:paraId="74ADE8BE" w14:textId="77777777" w:rsidR="002A4F7B" w:rsidRPr="00EB63F3" w:rsidRDefault="00131D77" w:rsidP="0078421F">
      <w:pPr>
        <w:pStyle w:val="a5"/>
        <w:numPr>
          <w:ilvl w:val="1"/>
          <w:numId w:val="3"/>
        </w:numPr>
        <w:ind w:left="0" w:firstLine="709"/>
        <w:rPr>
          <w:b/>
        </w:rPr>
      </w:pPr>
      <w:bookmarkStart w:id="31" w:name="_Общие_положения"/>
      <w:bookmarkEnd w:id="31"/>
      <w:r w:rsidRPr="000A3DB5">
        <w:rPr>
          <w:b/>
        </w:rPr>
        <w:t>Общие</w:t>
      </w:r>
      <w:r w:rsidRPr="00EB63F3">
        <w:rPr>
          <w:b/>
        </w:rPr>
        <w:t xml:space="preserve"> положения</w:t>
      </w:r>
    </w:p>
    <w:p w14:paraId="4EC6B696" w14:textId="5F586463" w:rsidR="00513345" w:rsidRDefault="007054DB" w:rsidP="0078421F">
      <w:pPr>
        <w:pStyle w:val="a5"/>
        <w:numPr>
          <w:ilvl w:val="2"/>
          <w:numId w:val="3"/>
        </w:numPr>
        <w:ind w:left="0" w:firstLine="709"/>
      </w:pPr>
      <w:r w:rsidRPr="00EB63F3">
        <w:rPr>
          <w:rFonts w:eastAsia="Times New Roman"/>
        </w:rPr>
        <w:t xml:space="preserve">Подрядчик </w:t>
      </w:r>
      <w:r w:rsidRPr="00EB63F3">
        <w:t xml:space="preserve">по требованию Заказчика обязан письменно сообщать о ходе исполнения </w:t>
      </w:r>
      <w:r w:rsidRPr="000A3DB5">
        <w:t>обязательств</w:t>
      </w:r>
      <w:r w:rsidRPr="00EB63F3">
        <w:t xml:space="preserve"> по Договору, представлять документы, справки, пояснения. Указанные сведения предоставляются </w:t>
      </w:r>
      <w:r w:rsidRPr="00EB63F3">
        <w:rPr>
          <w:rFonts w:eastAsia="Times New Roman"/>
        </w:rPr>
        <w:t>Подрядчиком</w:t>
      </w:r>
      <w:r w:rsidRPr="00EB63F3">
        <w:t xml:space="preserve">, если иное не установлено </w:t>
      </w:r>
      <w:r w:rsidR="00690C5C">
        <w:t>в требовании</w:t>
      </w:r>
      <w:r w:rsidRPr="00EB63F3">
        <w:t xml:space="preserve"> Заказчика, не позднее </w:t>
      </w:r>
      <w:r w:rsidR="00B46161">
        <w:t>5</w:t>
      </w:r>
      <w:r w:rsidRPr="00EB63F3">
        <w:t xml:space="preserve"> рабочих дней с момента предъявления Заказчиком письменного требования.</w:t>
      </w:r>
    </w:p>
    <w:p w14:paraId="3857722F" w14:textId="08F4B24E" w:rsidR="000426D2" w:rsidRPr="00453C5F" w:rsidRDefault="000426D2" w:rsidP="0078421F">
      <w:pPr>
        <w:pStyle w:val="a5"/>
        <w:numPr>
          <w:ilvl w:val="2"/>
          <w:numId w:val="3"/>
        </w:numPr>
        <w:ind w:left="0" w:firstLine="709"/>
      </w:pPr>
      <w:r w:rsidRPr="00EB63F3">
        <w:rPr>
          <w:rFonts w:eastAsia="Times New Roman"/>
        </w:rPr>
        <w:t xml:space="preserve">Подрядчик обязан письменно уведомить Заказчика в течение </w:t>
      </w:r>
      <w:r w:rsidR="00E2570A">
        <w:rPr>
          <w:rFonts w:eastAsia="Times New Roman"/>
        </w:rPr>
        <w:t>2</w:t>
      </w:r>
      <w:r w:rsidRPr="00EB63F3">
        <w:rPr>
          <w:rFonts w:eastAsia="Times New Roman"/>
        </w:rPr>
        <w:t xml:space="preserve"> рабочих дней с момента обнаружения об обстоятельствах, которые создают невозможность завершения в срок Работ по Договору, определяемый Календарным планом [и Детальным календарно-сетевым графиком]. С уведомлением Подрядчик предоставляет план мероприятий по ликвидации отставаний и вхождению в Календарны</w:t>
      </w:r>
      <w:r w:rsidR="00A55E51" w:rsidRPr="00EB63F3">
        <w:rPr>
          <w:rFonts w:eastAsia="Times New Roman"/>
        </w:rPr>
        <w:t>й</w:t>
      </w:r>
      <w:r w:rsidRPr="00EB63F3">
        <w:rPr>
          <w:rFonts w:eastAsia="Times New Roman"/>
        </w:rPr>
        <w:t xml:space="preserve"> план в случае фактического отклонения выполнения Работ от сроков, указанных в Договоре, а также в Календарном плане [и в </w:t>
      </w:r>
      <w:r w:rsidRPr="00EB63F3">
        <w:rPr>
          <w:rFonts w:eastAsia="Times New Roman"/>
        </w:rPr>
        <w:lastRenderedPageBreak/>
        <w:t>утвержденном Детальном календарно-сетевом графике].</w:t>
      </w:r>
    </w:p>
    <w:p w14:paraId="0DC438D0" w14:textId="5C7B9BD9" w:rsidR="000426D2" w:rsidRPr="00DB0BA7" w:rsidRDefault="007B679A" w:rsidP="00453C5F">
      <w:pPr>
        <w:pStyle w:val="a5"/>
        <w:numPr>
          <w:ilvl w:val="2"/>
          <w:numId w:val="3"/>
        </w:numPr>
        <w:ind w:left="0" w:firstLine="709"/>
        <w:rPr>
          <w:bCs/>
        </w:rPr>
      </w:pPr>
      <w:r w:rsidRPr="00453C5F">
        <w:rPr>
          <w:rFonts w:eastAsia="Times New Roman"/>
        </w:rPr>
        <w:t xml:space="preserve">Подрядчик </w:t>
      </w:r>
      <w:r w:rsidR="00E84FF6" w:rsidRPr="00453C5F">
        <w:rPr>
          <w:rFonts w:eastAsia="Times New Roman"/>
        </w:rPr>
        <w:t xml:space="preserve">вправе </w:t>
      </w:r>
      <w:r w:rsidR="00E84FF6" w:rsidRPr="00DB0BA7">
        <w:rPr>
          <w:bCs/>
        </w:rPr>
        <w:t>приостановить</w:t>
      </w:r>
      <w:r w:rsidR="000426D2" w:rsidRPr="00DB0BA7">
        <w:rPr>
          <w:bCs/>
        </w:rPr>
        <w:t xml:space="preserve"> выполнение начатых </w:t>
      </w:r>
      <w:r w:rsidRPr="00DB0BA7">
        <w:rPr>
          <w:bCs/>
        </w:rPr>
        <w:t>Р</w:t>
      </w:r>
      <w:r w:rsidR="000426D2" w:rsidRPr="00DB0BA7">
        <w:rPr>
          <w:bCs/>
        </w:rPr>
        <w:t xml:space="preserve">абот в случаях выявления непригодных полученных от Заказчика </w:t>
      </w:r>
      <w:r w:rsidR="00526188" w:rsidRPr="00DB0BA7">
        <w:rPr>
          <w:bCs/>
        </w:rPr>
        <w:t>И</w:t>
      </w:r>
      <w:r w:rsidR="00E84FF6" w:rsidRPr="00DB0BA7">
        <w:rPr>
          <w:bCs/>
        </w:rPr>
        <w:t xml:space="preserve">сходных данных </w:t>
      </w:r>
      <w:r w:rsidR="0041541C">
        <w:t>(подготовленных не Подрядчиком)</w:t>
      </w:r>
      <w:r w:rsidR="000426D2" w:rsidRPr="00DB0BA7">
        <w:rPr>
          <w:bCs/>
        </w:rPr>
        <w:t xml:space="preserve">, указаний о способе выполнения </w:t>
      </w:r>
      <w:r w:rsidRPr="00DB0BA7">
        <w:rPr>
          <w:bCs/>
        </w:rPr>
        <w:t>Р</w:t>
      </w:r>
      <w:r w:rsidR="000426D2" w:rsidRPr="00DB0BA7">
        <w:rPr>
          <w:bCs/>
        </w:rPr>
        <w:t xml:space="preserve">абот, задержки Заказчиком исполнения иных своих </w:t>
      </w:r>
      <w:r w:rsidR="004B42A9" w:rsidRPr="00DB0BA7">
        <w:rPr>
          <w:bCs/>
        </w:rPr>
        <w:t xml:space="preserve">встречных </w:t>
      </w:r>
      <w:r w:rsidR="000426D2" w:rsidRPr="00DB0BA7">
        <w:rPr>
          <w:bCs/>
        </w:rPr>
        <w:t xml:space="preserve">обязанностей, когда это </w:t>
      </w:r>
      <w:r w:rsidR="003432CD">
        <w:rPr>
          <w:bCs/>
        </w:rPr>
        <w:t>приводит к невозможности выполнения Подрядчиком Работ</w:t>
      </w:r>
      <w:r w:rsidR="000426D2" w:rsidRPr="00DB0BA7">
        <w:rPr>
          <w:bCs/>
        </w:rPr>
        <w:t xml:space="preserve">. </w:t>
      </w:r>
      <w:r w:rsidR="00B163EE">
        <w:rPr>
          <w:bCs/>
        </w:rPr>
        <w:t xml:space="preserve">Работы, не затронутые указанными обстоятельствами, Подрядчик не вправе приостанавливать. </w:t>
      </w:r>
      <w:r w:rsidR="000426D2" w:rsidRPr="00DB0BA7">
        <w:rPr>
          <w:bCs/>
        </w:rPr>
        <w:t xml:space="preserve">Приостановка </w:t>
      </w:r>
      <w:r w:rsidRPr="00DB0BA7">
        <w:rPr>
          <w:bCs/>
        </w:rPr>
        <w:t>Р</w:t>
      </w:r>
      <w:r w:rsidR="000426D2" w:rsidRPr="00DB0BA7">
        <w:rPr>
          <w:bCs/>
        </w:rPr>
        <w:t xml:space="preserve">абот </w:t>
      </w:r>
      <w:r w:rsidRPr="00453C5F">
        <w:rPr>
          <w:rFonts w:eastAsia="Times New Roman"/>
        </w:rPr>
        <w:t xml:space="preserve">Подрядчиком </w:t>
      </w:r>
      <w:r w:rsidR="000426D2" w:rsidRPr="00DB0BA7">
        <w:rPr>
          <w:bCs/>
        </w:rPr>
        <w:t xml:space="preserve">возможна только при условии предварительного письменного уведомления об этом Заказчика и не устранения Заказчиком указанных в уведомлении нарушений в установленный Заказчиком срок. Уведомление </w:t>
      </w:r>
      <w:r w:rsidRPr="00453C5F">
        <w:rPr>
          <w:rFonts w:eastAsia="Times New Roman"/>
        </w:rPr>
        <w:t xml:space="preserve">Подрядчика </w:t>
      </w:r>
      <w:r w:rsidR="000426D2" w:rsidRPr="00DB0BA7">
        <w:rPr>
          <w:bCs/>
        </w:rPr>
        <w:t xml:space="preserve">должно содержать мотивированные основания такой приостановки и перечень причин, по которым </w:t>
      </w:r>
      <w:r w:rsidRPr="00DB0BA7">
        <w:rPr>
          <w:bCs/>
        </w:rPr>
        <w:t>Р</w:t>
      </w:r>
      <w:r w:rsidR="000426D2" w:rsidRPr="00DB0BA7">
        <w:rPr>
          <w:bCs/>
        </w:rPr>
        <w:t xml:space="preserve">аботы не могут быть дальше продолжены. Уведомление Заказчику о приостановке </w:t>
      </w:r>
      <w:r w:rsidRPr="00DB0BA7">
        <w:rPr>
          <w:bCs/>
        </w:rPr>
        <w:t>Р</w:t>
      </w:r>
      <w:r w:rsidR="000426D2" w:rsidRPr="00DB0BA7">
        <w:rPr>
          <w:bCs/>
        </w:rPr>
        <w:t>абот должно быть передано</w:t>
      </w:r>
      <w:r w:rsidR="0079071E" w:rsidRPr="00DB0BA7">
        <w:rPr>
          <w:bCs/>
        </w:rPr>
        <w:t xml:space="preserve"> не позднее чем за 20 </w:t>
      </w:r>
      <w:r w:rsidR="000426D2" w:rsidRPr="00DB0BA7">
        <w:rPr>
          <w:bCs/>
        </w:rPr>
        <w:t xml:space="preserve"> рабочих дней до планируемой даты приостановки.</w:t>
      </w:r>
    </w:p>
    <w:p w14:paraId="3BC43ED5" w14:textId="0D16A9EE" w:rsidR="000426D2" w:rsidRPr="00EB63F3" w:rsidRDefault="000426D2" w:rsidP="00FB69E4">
      <w:pPr>
        <w:rPr>
          <w:bCs/>
        </w:rPr>
      </w:pPr>
      <w:r w:rsidRPr="00EB63F3">
        <w:rPr>
          <w:bCs/>
        </w:rPr>
        <w:t>В этом случае Заказчик должен в течение 10</w:t>
      </w:r>
      <w:r w:rsidR="0079071E">
        <w:rPr>
          <w:bCs/>
        </w:rPr>
        <w:t xml:space="preserve"> </w:t>
      </w:r>
      <w:r w:rsidRPr="00EB63F3">
        <w:rPr>
          <w:bCs/>
        </w:rPr>
        <w:t xml:space="preserve"> </w:t>
      </w:r>
      <w:r w:rsidR="00CD2E0F" w:rsidRPr="00CD2E0F">
        <w:rPr>
          <w:bCs/>
        </w:rPr>
        <w:t xml:space="preserve">рабочих </w:t>
      </w:r>
      <w:r w:rsidRPr="00EB63F3">
        <w:rPr>
          <w:bCs/>
        </w:rPr>
        <w:t xml:space="preserve">дней после получения от </w:t>
      </w:r>
      <w:r w:rsidR="007B679A" w:rsidRPr="00EB63F3">
        <w:rPr>
          <w:rFonts w:eastAsia="Times New Roman"/>
        </w:rPr>
        <w:t xml:space="preserve">Подрядчика </w:t>
      </w:r>
      <w:r w:rsidRPr="00EB63F3">
        <w:rPr>
          <w:bCs/>
        </w:rPr>
        <w:t xml:space="preserve">уведомления о приостановке сообщить ему срок устранения обстоятельств, которые препятствуют выполнению </w:t>
      </w:r>
      <w:r w:rsidR="007B679A" w:rsidRPr="00EB63F3">
        <w:rPr>
          <w:rFonts w:eastAsia="Times New Roman"/>
        </w:rPr>
        <w:t xml:space="preserve">Подрядчиком </w:t>
      </w:r>
      <w:r w:rsidR="007B679A" w:rsidRPr="00EB63F3">
        <w:rPr>
          <w:bCs/>
        </w:rPr>
        <w:t>Р</w:t>
      </w:r>
      <w:r w:rsidRPr="00EB63F3">
        <w:rPr>
          <w:bCs/>
        </w:rPr>
        <w:t xml:space="preserve">абот, либо предоставить мотивированный ответ в случае, если причины, указанные </w:t>
      </w:r>
      <w:r w:rsidR="007B679A" w:rsidRPr="00EB63F3">
        <w:rPr>
          <w:rFonts w:eastAsia="Times New Roman"/>
        </w:rPr>
        <w:t>Подрядчиком</w:t>
      </w:r>
      <w:r w:rsidRPr="00EB63F3">
        <w:rPr>
          <w:bCs/>
        </w:rPr>
        <w:t>, являются не обоснованными.</w:t>
      </w:r>
    </w:p>
    <w:p w14:paraId="72AB3EDA" w14:textId="77777777" w:rsidR="000426D2" w:rsidRPr="00EB63F3" w:rsidRDefault="000426D2" w:rsidP="00FB69E4">
      <w:pPr>
        <w:rPr>
          <w:bCs/>
        </w:rPr>
      </w:pPr>
      <w:r w:rsidRPr="00EB63F3">
        <w:rPr>
          <w:bCs/>
        </w:rPr>
        <w:t xml:space="preserve">Уведомление </w:t>
      </w:r>
      <w:r w:rsidR="007B679A" w:rsidRPr="00EB63F3">
        <w:rPr>
          <w:rFonts w:eastAsia="Times New Roman"/>
        </w:rPr>
        <w:t>Подрядчика</w:t>
      </w:r>
      <w:r w:rsidRPr="00EB63F3">
        <w:rPr>
          <w:bCs/>
        </w:rPr>
        <w:t xml:space="preserve">, не соответствующее по содержанию требованиям, установленным в настоящем пункте Договора, не является основанием для приостановления </w:t>
      </w:r>
      <w:r w:rsidR="007B679A" w:rsidRPr="00EB63F3">
        <w:rPr>
          <w:bCs/>
        </w:rPr>
        <w:t>Р</w:t>
      </w:r>
      <w:r w:rsidRPr="00EB63F3">
        <w:rPr>
          <w:bCs/>
        </w:rPr>
        <w:t xml:space="preserve">абот и не освобождает </w:t>
      </w:r>
      <w:r w:rsidR="007B679A" w:rsidRPr="00EB63F3">
        <w:rPr>
          <w:rFonts w:eastAsia="Times New Roman"/>
        </w:rPr>
        <w:t xml:space="preserve">Подрядчика </w:t>
      </w:r>
      <w:r w:rsidRPr="00EB63F3">
        <w:rPr>
          <w:bCs/>
        </w:rPr>
        <w:t xml:space="preserve">от ответственности за нарушение сроков выполнения </w:t>
      </w:r>
      <w:r w:rsidR="007B679A" w:rsidRPr="00EB63F3">
        <w:rPr>
          <w:bCs/>
        </w:rPr>
        <w:t>Р</w:t>
      </w:r>
      <w:r w:rsidRPr="00EB63F3">
        <w:rPr>
          <w:bCs/>
        </w:rPr>
        <w:t>абот, наступившее в результате такого приостановления</w:t>
      </w:r>
      <w:r w:rsidR="007B679A" w:rsidRPr="00EB63F3">
        <w:rPr>
          <w:bCs/>
        </w:rPr>
        <w:t>.</w:t>
      </w:r>
    </w:p>
    <w:p w14:paraId="48E90D3C" w14:textId="54A38F97" w:rsidR="00C57200" w:rsidRPr="00EB63F3" w:rsidRDefault="008A5396" w:rsidP="0078421F">
      <w:pPr>
        <w:pStyle w:val="a5"/>
        <w:numPr>
          <w:ilvl w:val="2"/>
          <w:numId w:val="3"/>
        </w:numPr>
        <w:ind w:left="0" w:firstLine="709"/>
      </w:pPr>
      <w:r w:rsidRPr="00EB63F3">
        <w:t xml:space="preserve"> </w:t>
      </w:r>
      <w:r w:rsidR="007054DB" w:rsidRPr="00EB63F3">
        <w:t>[</w:t>
      </w:r>
      <w:r w:rsidR="00F32DBE" w:rsidRPr="00EB63F3">
        <w:t>В</w:t>
      </w:r>
      <w:r w:rsidR="007054DB" w:rsidRPr="00EB63F3">
        <w:t xml:space="preserve"> целях организации эффективного взаимодействия Сторон и в части контроля Заказчиком хода выполнения Работ по Договору, осуществления рабочих коммуникаций между Заказчиком и </w:t>
      </w:r>
      <w:r w:rsidR="007054DB" w:rsidRPr="00EB63F3">
        <w:rPr>
          <w:lang w:val="x-none"/>
        </w:rPr>
        <w:t>Подрядчиком</w:t>
      </w:r>
      <w:r w:rsidR="007054DB" w:rsidRPr="00EB63F3">
        <w:t xml:space="preserve">, проведения рабочих совещаний </w:t>
      </w:r>
      <w:r w:rsidR="007054DB" w:rsidRPr="00EB63F3">
        <w:rPr>
          <w:lang w:val="x-none"/>
        </w:rPr>
        <w:t>Подрядчик</w:t>
      </w:r>
      <w:r w:rsidR="007054DB" w:rsidRPr="00EB63F3">
        <w:t xml:space="preserve">, по письменному запросу Заказчика, обязан предоставить </w:t>
      </w:r>
      <w:r w:rsidR="00CE4AF4" w:rsidRPr="00EB63F3">
        <w:t xml:space="preserve">для представителей Заказчика на время выполнения </w:t>
      </w:r>
      <w:r w:rsidR="00CE4AF4" w:rsidRPr="00EB63F3">
        <w:rPr>
          <w:lang w:val="x-none"/>
        </w:rPr>
        <w:t>Подрядчиком</w:t>
      </w:r>
      <w:r w:rsidR="00CE4AF4" w:rsidRPr="00EB63F3">
        <w:t xml:space="preserve"> Работ по Договору </w:t>
      </w:r>
      <w:r w:rsidR="007054DB" w:rsidRPr="00EB63F3">
        <w:t xml:space="preserve">в офисе </w:t>
      </w:r>
      <w:proofErr w:type="spellStart"/>
      <w:r w:rsidR="006E080B" w:rsidRPr="00EB63F3">
        <w:rPr>
          <w:lang w:val="x-none"/>
        </w:rPr>
        <w:t>Подрядч</w:t>
      </w:r>
      <w:r w:rsidR="006E080B">
        <w:t>и</w:t>
      </w:r>
      <w:proofErr w:type="spellEnd"/>
      <w:r w:rsidR="007054DB" w:rsidRPr="00EB63F3">
        <w:rPr>
          <w:lang w:val="x-none"/>
        </w:rPr>
        <w:t>ка</w:t>
      </w:r>
      <w:r w:rsidR="007054DB" w:rsidRPr="00EB63F3">
        <w:t xml:space="preserve"> </w:t>
      </w:r>
      <w:r w:rsidR="0034470B" w:rsidRPr="00EB63F3">
        <w:t>помещение, оборудованное офисной мебелью, необходимой техникой</w:t>
      </w:r>
      <w:r w:rsidR="00B758F8" w:rsidRPr="00EB63F3">
        <w:t>, в том числе компьютерами,</w:t>
      </w:r>
      <w:r w:rsidR="0034470B" w:rsidRPr="00EB63F3">
        <w:t xml:space="preserve"> и электрическими розетками</w:t>
      </w:r>
      <w:r w:rsidR="007054DB" w:rsidRPr="00EB63F3">
        <w:t>.</w:t>
      </w:r>
      <w:r w:rsidR="00764818" w:rsidRPr="00764818">
        <w:rPr>
          <w:iCs/>
          <w:lang w:bidi="ru-RU"/>
        </w:rPr>
        <w:t xml:space="preserve"> </w:t>
      </w:r>
      <w:r w:rsidR="00764818" w:rsidRPr="00CD3C7F">
        <w:rPr>
          <w:iCs/>
          <w:lang w:bidi="ru-RU"/>
        </w:rPr>
        <w:t>]</w:t>
      </w:r>
    </w:p>
    <w:p w14:paraId="46D298CF" w14:textId="77CE57EE" w:rsidR="00FF0147" w:rsidRPr="00CD3C7F" w:rsidRDefault="00FF0147" w:rsidP="0078421F">
      <w:pPr>
        <w:pStyle w:val="a5"/>
        <w:numPr>
          <w:ilvl w:val="2"/>
          <w:numId w:val="3"/>
        </w:numPr>
        <w:ind w:left="0" w:firstLine="709"/>
        <w:rPr>
          <w:rFonts w:eastAsia="Times New Roman"/>
        </w:rPr>
      </w:pPr>
      <w:r w:rsidRPr="00CD3C7F">
        <w:rPr>
          <w:rFonts w:eastAsia="Times New Roman"/>
        </w:rPr>
        <w:t>Заказчик имеет право в любое время приостановить выполнение Работ полностью или частично, направив Подрядчику</w:t>
      </w:r>
      <w:r w:rsidRPr="00CD3C7F">
        <w:rPr>
          <w:rFonts w:eastAsiaTheme="minorHAnsi"/>
          <w:lang w:eastAsia="en-US"/>
        </w:rPr>
        <w:t xml:space="preserve"> </w:t>
      </w:r>
      <w:r w:rsidRPr="00CD3C7F">
        <w:rPr>
          <w:rFonts w:eastAsia="Times New Roman"/>
        </w:rPr>
        <w:t>уведомление о таком при</w:t>
      </w:r>
      <w:r w:rsidR="0031177E">
        <w:rPr>
          <w:rFonts w:eastAsia="Times New Roman"/>
        </w:rPr>
        <w:t xml:space="preserve">остановлении не менее чем за 10 </w:t>
      </w:r>
      <w:r w:rsidRPr="00CD3C7F">
        <w:rPr>
          <w:rFonts w:eastAsia="Times New Roman"/>
        </w:rPr>
        <w:t xml:space="preserve">рабочих дней до даты, с которой выполнение Работ должно быть приостановлено, с указанием видов </w:t>
      </w:r>
      <w:r w:rsidR="00D63D2D" w:rsidRPr="00CD3C7F">
        <w:rPr>
          <w:iCs/>
          <w:lang w:bidi="ru-RU"/>
        </w:rPr>
        <w:t xml:space="preserve">Документации </w:t>
      </w:r>
      <w:r w:rsidR="00D63D2D" w:rsidRPr="009A1CEF">
        <w:rPr>
          <w:highlight w:val="lightGray"/>
        </w:rPr>
        <w:t>[, части Документации</w:t>
      </w:r>
      <w:r w:rsidR="00D63D2D" w:rsidRPr="00CD3C7F">
        <w:rPr>
          <w:iCs/>
          <w:lang w:bidi="ru-RU"/>
        </w:rPr>
        <w:t>]</w:t>
      </w:r>
      <w:r w:rsidRPr="00CD3C7F">
        <w:rPr>
          <w:rFonts w:eastAsia="Times New Roman"/>
        </w:rPr>
        <w:t xml:space="preserve">, </w:t>
      </w:r>
      <w:r w:rsidR="00D63D2D" w:rsidRPr="00CD3C7F">
        <w:rPr>
          <w:rFonts w:eastAsia="Times New Roman"/>
        </w:rPr>
        <w:t xml:space="preserve">разработка </w:t>
      </w:r>
      <w:r w:rsidRPr="00CD3C7F">
        <w:rPr>
          <w:rFonts w:eastAsia="Times New Roman"/>
        </w:rPr>
        <w:t>котор</w:t>
      </w:r>
      <w:r w:rsidR="00D63D2D" w:rsidRPr="00CD3C7F">
        <w:rPr>
          <w:rFonts w:eastAsia="Times New Roman"/>
        </w:rPr>
        <w:t>ой</w:t>
      </w:r>
      <w:r w:rsidRPr="00CD3C7F">
        <w:rPr>
          <w:rFonts w:eastAsia="Times New Roman"/>
        </w:rPr>
        <w:t xml:space="preserve"> должн</w:t>
      </w:r>
      <w:r w:rsidR="00D63D2D" w:rsidRPr="00CD3C7F">
        <w:rPr>
          <w:rFonts w:eastAsia="Times New Roman"/>
        </w:rPr>
        <w:t>а</w:t>
      </w:r>
      <w:r w:rsidRPr="00CD3C7F">
        <w:rPr>
          <w:rFonts w:eastAsia="Times New Roman"/>
        </w:rPr>
        <w:t xml:space="preserve"> быть приостановлен</w:t>
      </w:r>
      <w:r w:rsidR="00D63D2D" w:rsidRPr="00CD3C7F">
        <w:rPr>
          <w:rFonts w:eastAsia="Times New Roman"/>
        </w:rPr>
        <w:t>а</w:t>
      </w:r>
      <w:r w:rsidRPr="00CD3C7F">
        <w:rPr>
          <w:rFonts w:eastAsia="Times New Roman"/>
        </w:rPr>
        <w:t xml:space="preserve"> и, если это возможно, срока, на который он</w:t>
      </w:r>
      <w:r w:rsidR="00D63D2D" w:rsidRPr="00CD3C7F">
        <w:rPr>
          <w:rFonts w:eastAsia="Times New Roman"/>
        </w:rPr>
        <w:t>а</w:t>
      </w:r>
      <w:r w:rsidRPr="00CD3C7F">
        <w:rPr>
          <w:rFonts w:eastAsia="Times New Roman"/>
        </w:rPr>
        <w:t xml:space="preserve"> буд</w:t>
      </w:r>
      <w:r w:rsidR="00D63D2D" w:rsidRPr="00CD3C7F">
        <w:rPr>
          <w:rFonts w:eastAsia="Times New Roman"/>
        </w:rPr>
        <w:t>ет</w:t>
      </w:r>
      <w:r w:rsidRPr="00CD3C7F">
        <w:rPr>
          <w:rFonts w:eastAsia="Times New Roman"/>
        </w:rPr>
        <w:t xml:space="preserve"> приостановлен</w:t>
      </w:r>
      <w:r w:rsidR="00D63D2D" w:rsidRPr="00CD3C7F">
        <w:rPr>
          <w:rFonts w:eastAsia="Times New Roman"/>
        </w:rPr>
        <w:t>а</w:t>
      </w:r>
      <w:r w:rsidRPr="00CD3C7F">
        <w:rPr>
          <w:rFonts w:eastAsia="Times New Roman"/>
        </w:rPr>
        <w:t>.</w:t>
      </w:r>
    </w:p>
    <w:p w14:paraId="183D27AD" w14:textId="407784F0" w:rsidR="00FF0147" w:rsidRPr="00EB63F3" w:rsidRDefault="00FF0147" w:rsidP="00F22698">
      <w:pPr>
        <w:widowControl/>
        <w:tabs>
          <w:tab w:val="left" w:pos="1276"/>
        </w:tabs>
        <w:autoSpaceDE/>
        <w:autoSpaceDN/>
        <w:adjustRightInd/>
        <w:rPr>
          <w:rFonts w:eastAsia="Times New Roman"/>
          <w:b/>
        </w:rPr>
      </w:pPr>
      <w:r w:rsidRPr="00EB63F3">
        <w:rPr>
          <w:rFonts w:eastAsia="Times New Roman"/>
        </w:rPr>
        <w:t xml:space="preserve">Заказчик вправе дать указание </w:t>
      </w:r>
      <w:r w:rsidR="00CE28FF" w:rsidRPr="00EB63F3">
        <w:rPr>
          <w:rFonts w:eastAsia="Times New Roman"/>
        </w:rPr>
        <w:t>Подрядчику</w:t>
      </w:r>
      <w:r w:rsidR="00CE28FF" w:rsidRPr="00EB63F3">
        <w:rPr>
          <w:rFonts w:eastAsiaTheme="minorHAnsi"/>
          <w:lang w:eastAsia="en-US"/>
        </w:rPr>
        <w:t xml:space="preserve"> </w:t>
      </w:r>
      <w:r w:rsidRPr="00EB63F3">
        <w:rPr>
          <w:rFonts w:eastAsia="Times New Roman"/>
        </w:rPr>
        <w:t xml:space="preserve">о досрочном возобновлении приостановленных </w:t>
      </w:r>
      <w:r w:rsidR="00CE28FF" w:rsidRPr="00EB63F3">
        <w:rPr>
          <w:rFonts w:eastAsia="Times New Roman"/>
        </w:rPr>
        <w:t>Р</w:t>
      </w:r>
      <w:r w:rsidRPr="00EB63F3">
        <w:rPr>
          <w:rFonts w:eastAsia="Times New Roman"/>
        </w:rPr>
        <w:t xml:space="preserve">абот, направив соответствующее письменное уведомление, не позднее, чем за 10 рабочих дней до даты возобновления </w:t>
      </w:r>
      <w:r w:rsidR="00CE28FF" w:rsidRPr="00EB63F3">
        <w:rPr>
          <w:rFonts w:eastAsia="Times New Roman"/>
        </w:rPr>
        <w:t>Р</w:t>
      </w:r>
      <w:r w:rsidRPr="00EB63F3">
        <w:rPr>
          <w:rFonts w:eastAsia="Times New Roman"/>
        </w:rPr>
        <w:t>абот.</w:t>
      </w:r>
    </w:p>
    <w:p w14:paraId="7D27CF97" w14:textId="1508426D" w:rsidR="00FF0147" w:rsidRPr="00EB63F3" w:rsidRDefault="00CE28FF" w:rsidP="00F22698">
      <w:pPr>
        <w:rPr>
          <w:rFonts w:eastAsia="Times New Roman"/>
        </w:rPr>
      </w:pPr>
      <w:r w:rsidRPr="00EB63F3">
        <w:rPr>
          <w:rFonts w:eastAsia="Times New Roman"/>
        </w:rPr>
        <w:t>[</w:t>
      </w:r>
      <w:r w:rsidR="00FF0147" w:rsidRPr="00EB63F3">
        <w:rPr>
          <w:rFonts w:eastAsia="Times New Roman"/>
        </w:rPr>
        <w:t xml:space="preserve">В </w:t>
      </w:r>
      <w:r w:rsidRPr="00EB63F3">
        <w:rPr>
          <w:rFonts w:eastAsia="Times New Roman"/>
        </w:rPr>
        <w:t xml:space="preserve">случае приостановки Работ на срок более _____________ </w:t>
      </w:r>
      <w:r w:rsidRPr="00EB63F3">
        <w:rPr>
          <w:rFonts w:eastAsia="Times New Roman"/>
          <w:i/>
        </w:rPr>
        <w:t>(указать предельный срок приостановки Работ)</w:t>
      </w:r>
      <w:r w:rsidRPr="00EB63F3">
        <w:rPr>
          <w:rFonts w:eastAsia="Times New Roman"/>
        </w:rPr>
        <w:t xml:space="preserve"> и </w:t>
      </w:r>
      <w:r w:rsidR="00FF0147" w:rsidRPr="00EB63F3">
        <w:rPr>
          <w:rFonts w:eastAsia="Times New Roman"/>
        </w:rPr>
        <w:t xml:space="preserve">возникновения у </w:t>
      </w:r>
      <w:r w:rsidRPr="00EB63F3">
        <w:rPr>
          <w:rFonts w:eastAsia="Times New Roman"/>
        </w:rPr>
        <w:t>Подрядчик</w:t>
      </w:r>
      <w:r w:rsidRPr="00EB63F3">
        <w:rPr>
          <w:rFonts w:eastAsiaTheme="minorHAnsi"/>
          <w:lang w:eastAsia="en-US"/>
        </w:rPr>
        <w:t xml:space="preserve"> </w:t>
      </w:r>
      <w:r w:rsidR="00FF0147" w:rsidRPr="00EB63F3">
        <w:rPr>
          <w:rFonts w:eastAsia="Times New Roman"/>
        </w:rPr>
        <w:t xml:space="preserve">расходов, связанных с возобновлением работ по Договору, Стороны </w:t>
      </w:r>
      <w:r w:rsidRPr="00EB63F3">
        <w:rPr>
          <w:rFonts w:eastAsia="Times New Roman"/>
        </w:rPr>
        <w:t xml:space="preserve">подписывают дополнительное соглашение, в котором согласовывают </w:t>
      </w:r>
      <w:r w:rsidR="00FF0147" w:rsidRPr="00EB63F3">
        <w:rPr>
          <w:rFonts w:eastAsia="Times New Roman"/>
        </w:rPr>
        <w:t xml:space="preserve">сумму и порядок возмещения </w:t>
      </w:r>
      <w:r w:rsidRPr="00EB63F3">
        <w:rPr>
          <w:rFonts w:eastAsia="Times New Roman"/>
        </w:rPr>
        <w:t>Подрядчику</w:t>
      </w:r>
      <w:r w:rsidRPr="00EB63F3">
        <w:rPr>
          <w:rFonts w:eastAsiaTheme="minorHAnsi"/>
          <w:lang w:eastAsia="en-US"/>
        </w:rPr>
        <w:t xml:space="preserve"> </w:t>
      </w:r>
      <w:r w:rsidR="00FF0147" w:rsidRPr="00EB63F3">
        <w:rPr>
          <w:rFonts w:eastAsia="Times New Roman"/>
        </w:rPr>
        <w:t xml:space="preserve">этих расходов. В этом случае к дополнительному соглашению прилагается расчет расходов </w:t>
      </w:r>
      <w:r w:rsidRPr="00EB63F3">
        <w:rPr>
          <w:rFonts w:eastAsia="Times New Roman"/>
        </w:rPr>
        <w:t>Подрядчика</w:t>
      </w:r>
      <w:r w:rsidR="000204AC">
        <w:rPr>
          <w:rFonts w:eastAsia="Times New Roman"/>
        </w:rPr>
        <w:t xml:space="preserve"> и подтверждающие документы</w:t>
      </w:r>
      <w:r w:rsidRPr="00EB63F3">
        <w:rPr>
          <w:rFonts w:eastAsia="Times New Roman"/>
        </w:rPr>
        <w:t>.]</w:t>
      </w:r>
    </w:p>
    <w:p w14:paraId="7B53D973" w14:textId="77777777" w:rsidR="00CF3AB3" w:rsidRPr="00EB63F3" w:rsidRDefault="002B57B6" w:rsidP="0078421F">
      <w:pPr>
        <w:pStyle w:val="a5"/>
        <w:numPr>
          <w:ilvl w:val="2"/>
          <w:numId w:val="3"/>
        </w:numPr>
        <w:ind w:left="0" w:firstLine="709"/>
        <w:rPr>
          <w:rFonts w:eastAsia="Times New Roman"/>
        </w:rPr>
      </w:pPr>
      <w:r w:rsidRPr="00EB63F3">
        <w:rPr>
          <w:rFonts w:eastAsia="Times New Roman"/>
        </w:rPr>
        <w:t>Подрядчик в</w:t>
      </w:r>
      <w:r w:rsidR="00CF3AB3" w:rsidRPr="00EB63F3">
        <w:rPr>
          <w:rFonts w:eastAsia="Times New Roman"/>
        </w:rPr>
        <w:t>ыполн</w:t>
      </w:r>
      <w:r w:rsidRPr="00EB63F3">
        <w:rPr>
          <w:rFonts w:eastAsia="Times New Roman"/>
        </w:rPr>
        <w:t>яет</w:t>
      </w:r>
      <w:r w:rsidR="00CF3AB3" w:rsidRPr="00EB63F3">
        <w:rPr>
          <w:rFonts w:eastAsia="Times New Roman"/>
        </w:rPr>
        <w:t xml:space="preserve"> Работы в метрической системе, на русском языке либо на иностранном языке с обязательным параллельным переводом текста на русский язык, всех размеров и параметров в метрическую систему.</w:t>
      </w:r>
    </w:p>
    <w:p w14:paraId="5ACA0BE2" w14:textId="267FE4C9" w:rsidR="005A6060" w:rsidRPr="00EB63F3" w:rsidRDefault="002358DA" w:rsidP="0078421F">
      <w:pPr>
        <w:pStyle w:val="a5"/>
        <w:numPr>
          <w:ilvl w:val="2"/>
          <w:numId w:val="3"/>
        </w:numPr>
        <w:ind w:left="0" w:firstLine="709"/>
        <w:rPr>
          <w:rFonts w:eastAsia="Times New Roman"/>
        </w:rPr>
      </w:pPr>
      <w:r w:rsidRPr="002358DA">
        <w:rPr>
          <w:rFonts w:eastAsia="Times New Roman"/>
        </w:rPr>
        <w:t xml:space="preserve">По согласованию с Заказчиком передача электронной версии Документации осуществляется через </w:t>
      </w:r>
      <w:proofErr w:type="spellStart"/>
      <w:r w:rsidRPr="002358DA">
        <w:rPr>
          <w:rFonts w:eastAsia="Times New Roman"/>
        </w:rPr>
        <w:t>ftp</w:t>
      </w:r>
      <w:proofErr w:type="spellEnd"/>
      <w:r w:rsidRPr="002358DA">
        <w:rPr>
          <w:rFonts w:eastAsia="Times New Roman"/>
        </w:rPr>
        <w:t xml:space="preserve">-сервер Подрядчика при условии направления Заказчику соответствующего письменного уведомления по почтовому адресу, по номеру факса или адресу электронной почты Заказчика, указанным в разделе Договора о реквизитах Сторон, с </w:t>
      </w:r>
      <w:r w:rsidRPr="002358DA">
        <w:rPr>
          <w:rFonts w:eastAsia="Times New Roman"/>
        </w:rPr>
        <w:lastRenderedPageBreak/>
        <w:t xml:space="preserve">приложением всей необходимой информации для доступа на указанный сервер к направленным данным (в </w:t>
      </w:r>
      <w:proofErr w:type="spellStart"/>
      <w:r w:rsidRPr="002358DA">
        <w:rPr>
          <w:rFonts w:eastAsia="Times New Roman"/>
        </w:rPr>
        <w:t>т.ч</w:t>
      </w:r>
      <w:proofErr w:type="spellEnd"/>
      <w:r w:rsidRPr="002358DA">
        <w:rPr>
          <w:rFonts w:eastAsia="Times New Roman"/>
        </w:rPr>
        <w:t xml:space="preserve">. адрес сервера, </w:t>
      </w:r>
      <w:proofErr w:type="spellStart"/>
      <w:r w:rsidRPr="00CD3C7F">
        <w:rPr>
          <w:rFonts w:eastAsia="Times New Roman"/>
        </w:rPr>
        <w:t>login</w:t>
      </w:r>
      <w:proofErr w:type="spellEnd"/>
      <w:r w:rsidRPr="002358DA">
        <w:rPr>
          <w:rFonts w:eastAsia="Times New Roman"/>
        </w:rPr>
        <w:t xml:space="preserve">, пароль и путь к месту расположения направленных данных на сервере Подрядчика). </w:t>
      </w:r>
      <w:r w:rsidRPr="00CD3C7F">
        <w:rPr>
          <w:rFonts w:eastAsia="Times New Roman"/>
        </w:rPr>
        <w:t xml:space="preserve">Информация, направленная на сервер </w:t>
      </w:r>
      <w:r w:rsidRPr="002358DA">
        <w:rPr>
          <w:rFonts w:eastAsia="Times New Roman"/>
        </w:rPr>
        <w:t>Подрядчика</w:t>
      </w:r>
      <w:r w:rsidRPr="00CD3C7F">
        <w:rPr>
          <w:rFonts w:eastAsia="Times New Roman"/>
        </w:rPr>
        <w:t xml:space="preserve"> в соответствии с условиями настоящ</w:t>
      </w:r>
      <w:r w:rsidRPr="002358DA">
        <w:rPr>
          <w:rFonts w:eastAsia="Times New Roman"/>
        </w:rPr>
        <w:t>его</w:t>
      </w:r>
      <w:r w:rsidRPr="00CD3C7F">
        <w:rPr>
          <w:rFonts w:eastAsia="Times New Roman"/>
        </w:rPr>
        <w:t xml:space="preserve"> </w:t>
      </w:r>
      <w:r w:rsidRPr="002358DA">
        <w:rPr>
          <w:rFonts w:eastAsia="Times New Roman"/>
        </w:rPr>
        <w:t>пункта</w:t>
      </w:r>
      <w:r w:rsidRPr="00CD3C7F">
        <w:rPr>
          <w:rFonts w:eastAsia="Times New Roman"/>
        </w:rPr>
        <w:t xml:space="preserve"> в течение </w:t>
      </w:r>
      <w:r w:rsidRPr="002358DA">
        <w:rPr>
          <w:rFonts w:eastAsia="Times New Roman"/>
        </w:rPr>
        <w:t>__</w:t>
      </w:r>
      <w:r w:rsidRPr="00CD3C7F">
        <w:rPr>
          <w:rFonts w:eastAsia="Times New Roman"/>
        </w:rPr>
        <w:t xml:space="preserve"> </w:t>
      </w:r>
      <w:r w:rsidRPr="002358DA">
        <w:rPr>
          <w:rFonts w:eastAsia="Times New Roman"/>
        </w:rPr>
        <w:t>рабочих</w:t>
      </w:r>
      <w:r w:rsidRPr="00CD3C7F">
        <w:rPr>
          <w:rFonts w:eastAsia="Times New Roman"/>
        </w:rPr>
        <w:t xml:space="preserve"> дней с даты ее направления не должна изменяться и должна быть круглосуточно доступна</w:t>
      </w:r>
      <w:r w:rsidR="005A6060" w:rsidRPr="00EB63F3">
        <w:rPr>
          <w:rFonts w:eastAsia="Times New Roman"/>
        </w:rPr>
        <w:t>.</w:t>
      </w:r>
    </w:p>
    <w:p w14:paraId="1436C7BA" w14:textId="77777777" w:rsidR="00CF3AB3" w:rsidRDefault="00DC35D2" w:rsidP="0078421F">
      <w:pPr>
        <w:pStyle w:val="a5"/>
        <w:numPr>
          <w:ilvl w:val="2"/>
          <w:numId w:val="3"/>
        </w:numPr>
        <w:ind w:left="0" w:firstLine="709"/>
        <w:rPr>
          <w:rFonts w:eastAsia="Times New Roman"/>
        </w:rPr>
      </w:pPr>
      <w:bookmarkStart w:id="32" w:name="_Ref97025360"/>
      <w:r>
        <w:rPr>
          <w:rFonts w:eastAsia="Times New Roman"/>
        </w:rPr>
        <w:t>[</w:t>
      </w:r>
      <w:r w:rsidR="00E01DB2" w:rsidRPr="00EB63F3">
        <w:rPr>
          <w:rFonts w:eastAsia="Times New Roman"/>
        </w:rPr>
        <w:t>Подрядчик обязан в</w:t>
      </w:r>
      <w:r w:rsidR="00CF3AB3" w:rsidRPr="00EB63F3">
        <w:rPr>
          <w:rFonts w:eastAsia="Times New Roman"/>
        </w:rPr>
        <w:t xml:space="preserve">ключать в состав разрабатываемой Документации только сертифицированные, не снятые с производства и разрешенные к применению на территории </w:t>
      </w:r>
      <w:r w:rsidR="006342D0">
        <w:rPr>
          <w:rFonts w:eastAsia="Times New Roman"/>
        </w:rPr>
        <w:t>РФ</w:t>
      </w:r>
      <w:r w:rsidR="00CF3AB3" w:rsidRPr="00EB63F3">
        <w:rPr>
          <w:rFonts w:eastAsia="Times New Roman"/>
        </w:rPr>
        <w:t xml:space="preserve"> материалы и оборудование.</w:t>
      </w:r>
      <w:r>
        <w:rPr>
          <w:rFonts w:eastAsia="Times New Roman"/>
        </w:rPr>
        <w:t>]</w:t>
      </w:r>
      <w:bookmarkEnd w:id="32"/>
    </w:p>
    <w:p w14:paraId="1498F042" w14:textId="5A9E3693" w:rsidR="00531EE0" w:rsidRDefault="00531EE0" w:rsidP="00531EE0">
      <w:pPr>
        <w:pStyle w:val="a5"/>
        <w:ind w:left="0"/>
        <w:rPr>
          <w:rFonts w:eastAsia="Times New Roman"/>
        </w:rPr>
      </w:pPr>
      <w:r>
        <w:rPr>
          <w:rFonts w:eastAsia="Times New Roman"/>
        </w:rPr>
        <w:t>[</w:t>
      </w:r>
      <w:r w:rsidR="001F457B">
        <w:rPr>
          <w:rFonts w:eastAsia="Times New Roman"/>
        </w:rPr>
        <w:t xml:space="preserve">В течение </w:t>
      </w:r>
      <w:r w:rsidR="001F457B" w:rsidRPr="004034AC">
        <w:rPr>
          <w:rFonts w:eastAsia="Times New Roman"/>
        </w:rPr>
        <w:t>___  рабочих дней с даты</w:t>
      </w:r>
      <w:r w:rsidR="001F457B">
        <w:rPr>
          <w:rFonts w:eastAsia="Times New Roman"/>
        </w:rPr>
        <w:t xml:space="preserve"> ______ </w:t>
      </w:r>
      <w:r w:rsidR="001F457B">
        <w:rPr>
          <w:rFonts w:eastAsia="Times New Roman"/>
          <w:i/>
        </w:rPr>
        <w:t xml:space="preserve">(заключение договора и пр.) </w:t>
      </w:r>
      <w:r w:rsidRPr="004034AC">
        <w:rPr>
          <w:rFonts w:eastAsia="Times New Roman"/>
        </w:rPr>
        <w:t xml:space="preserve">Заказчик </w:t>
      </w:r>
      <w:r>
        <w:rPr>
          <w:rFonts w:eastAsia="Times New Roman"/>
        </w:rPr>
        <w:t>направляет</w:t>
      </w:r>
      <w:r w:rsidRPr="004034AC">
        <w:rPr>
          <w:rFonts w:eastAsia="Times New Roman"/>
        </w:rPr>
        <w:t xml:space="preserve"> Подрядчику перечень </w:t>
      </w:r>
      <w:r>
        <w:rPr>
          <w:rFonts w:eastAsia="Times New Roman"/>
        </w:rPr>
        <w:t xml:space="preserve">имеющихся у него </w:t>
      </w:r>
      <w:r w:rsidRPr="004034AC">
        <w:rPr>
          <w:rFonts w:eastAsia="Times New Roman"/>
        </w:rPr>
        <w:t>материалов, изделий, конструкций, оборудования</w:t>
      </w:r>
      <w:r>
        <w:rPr>
          <w:rFonts w:eastAsia="Times New Roman"/>
        </w:rPr>
        <w:t xml:space="preserve"> </w:t>
      </w:r>
      <w:r w:rsidR="002C5B82">
        <w:rPr>
          <w:rFonts w:eastAsia="Times New Roman"/>
        </w:rPr>
        <w:t>по электронной почте</w:t>
      </w:r>
      <w:r w:rsidR="001F457B">
        <w:rPr>
          <w:rFonts w:eastAsia="Times New Roman"/>
        </w:rPr>
        <w:t>.</w:t>
      </w:r>
    </w:p>
    <w:p w14:paraId="4A45C49B" w14:textId="77777777" w:rsidR="009B1CD5" w:rsidRDefault="009B1CD5" w:rsidP="009B1CD5">
      <w:pPr>
        <w:pStyle w:val="a5"/>
        <w:ind w:left="0"/>
        <w:rPr>
          <w:rFonts w:eastAsia="Times New Roman"/>
        </w:rPr>
      </w:pPr>
      <w:r>
        <w:rPr>
          <w:rFonts w:eastAsia="Times New Roman"/>
        </w:rPr>
        <w:t>После передачи перечня Подрядчику Заказчик вправе вносить в него изменения</w:t>
      </w:r>
      <w:r w:rsidR="007557E1">
        <w:rPr>
          <w:rFonts w:eastAsia="Times New Roman"/>
        </w:rPr>
        <w:t>, которые направляются Подрядчику в указанном выше порядке</w:t>
      </w:r>
      <w:r>
        <w:rPr>
          <w:rFonts w:eastAsia="Times New Roman"/>
        </w:rPr>
        <w:t xml:space="preserve">. </w:t>
      </w:r>
      <w:r w:rsidR="007557E1">
        <w:rPr>
          <w:rFonts w:eastAsia="Times New Roman"/>
        </w:rPr>
        <w:t>Измененная редакция перечня применяется с даты</w:t>
      </w:r>
      <w:r w:rsidR="0014545D">
        <w:rPr>
          <w:rFonts w:eastAsia="Times New Roman"/>
        </w:rPr>
        <w:t xml:space="preserve"> ее получения Подрядчиком. Порядок внесения изменений в ранее принятую Заказчиком Документацию в связи с корректировкой перечня регулируется условиями Договора о выполнении дополнительных работ.</w:t>
      </w:r>
    </w:p>
    <w:p w14:paraId="719443B9" w14:textId="52E40DC9" w:rsidR="00FA2AAA" w:rsidRDefault="00FA2AAA" w:rsidP="00531EE0">
      <w:pPr>
        <w:pStyle w:val="a5"/>
        <w:ind w:left="0"/>
        <w:rPr>
          <w:rFonts w:eastAsia="Times New Roman"/>
        </w:rPr>
      </w:pPr>
      <w:r>
        <w:rPr>
          <w:rFonts w:eastAsia="Times New Roman"/>
        </w:rPr>
        <w:t xml:space="preserve">По запросу Подрядчика Заказчик передает ему техническую документацию на материалы, изделия, конструкции, оборудование – на бумажном носителе или по электронной почте, в течение </w:t>
      </w:r>
      <w:r w:rsidRPr="004034AC">
        <w:rPr>
          <w:rFonts w:eastAsia="Times New Roman"/>
        </w:rPr>
        <w:t>___ рабочих дней с даты</w:t>
      </w:r>
      <w:r>
        <w:rPr>
          <w:rFonts w:eastAsia="Times New Roman"/>
        </w:rPr>
        <w:t xml:space="preserve"> получения запроса.</w:t>
      </w:r>
    </w:p>
    <w:p w14:paraId="5FF7131B" w14:textId="2249DE79" w:rsidR="00531EE0" w:rsidRPr="00EB63F3" w:rsidRDefault="0014545D" w:rsidP="00531EE0">
      <w:pPr>
        <w:pStyle w:val="a5"/>
        <w:ind w:left="0"/>
        <w:rPr>
          <w:rFonts w:eastAsia="Times New Roman"/>
        </w:rPr>
      </w:pPr>
      <w:r w:rsidRPr="004034AC">
        <w:rPr>
          <w:rFonts w:eastAsia="Times New Roman"/>
        </w:rPr>
        <w:t xml:space="preserve">Подрядчик обязан </w:t>
      </w:r>
      <w:r>
        <w:rPr>
          <w:rFonts w:eastAsia="Times New Roman"/>
        </w:rPr>
        <w:t xml:space="preserve">при разработке Документации </w:t>
      </w:r>
      <w:r w:rsidRPr="004034AC">
        <w:rPr>
          <w:rFonts w:eastAsia="Times New Roman"/>
        </w:rPr>
        <w:t xml:space="preserve">использовать </w:t>
      </w:r>
      <w:r>
        <w:rPr>
          <w:rFonts w:eastAsia="Times New Roman"/>
        </w:rPr>
        <w:t xml:space="preserve">все </w:t>
      </w:r>
      <w:r w:rsidRPr="004034AC">
        <w:rPr>
          <w:rFonts w:eastAsia="Times New Roman"/>
        </w:rPr>
        <w:t>материал</w:t>
      </w:r>
      <w:r>
        <w:rPr>
          <w:rFonts w:eastAsia="Times New Roman"/>
        </w:rPr>
        <w:t>ы</w:t>
      </w:r>
      <w:r w:rsidRPr="004034AC">
        <w:rPr>
          <w:rFonts w:eastAsia="Times New Roman"/>
        </w:rPr>
        <w:t>, издели</w:t>
      </w:r>
      <w:r>
        <w:rPr>
          <w:rFonts w:eastAsia="Times New Roman"/>
        </w:rPr>
        <w:t>я</w:t>
      </w:r>
      <w:r w:rsidRPr="004034AC">
        <w:rPr>
          <w:rFonts w:eastAsia="Times New Roman"/>
        </w:rPr>
        <w:t>, конструкци</w:t>
      </w:r>
      <w:r>
        <w:rPr>
          <w:rFonts w:eastAsia="Times New Roman"/>
        </w:rPr>
        <w:t>и</w:t>
      </w:r>
      <w:r w:rsidRPr="004034AC">
        <w:rPr>
          <w:rFonts w:eastAsia="Times New Roman"/>
        </w:rPr>
        <w:t>, оборудовани</w:t>
      </w:r>
      <w:r>
        <w:rPr>
          <w:rFonts w:eastAsia="Times New Roman"/>
        </w:rPr>
        <w:t>е из перечня Заказчика</w:t>
      </w:r>
      <w:r w:rsidR="001F457B">
        <w:rPr>
          <w:rFonts w:eastAsia="Times New Roman"/>
        </w:rPr>
        <w:t xml:space="preserve">, </w:t>
      </w:r>
      <w:r w:rsidR="002E03AC">
        <w:rPr>
          <w:rFonts w:eastAsia="Times New Roman"/>
        </w:rPr>
        <w:t>применение которых</w:t>
      </w:r>
      <w:r w:rsidR="001F457B">
        <w:rPr>
          <w:rFonts w:eastAsia="Times New Roman"/>
        </w:rPr>
        <w:t xml:space="preserve"> </w:t>
      </w:r>
      <w:r w:rsidR="00C12DA9">
        <w:rPr>
          <w:rFonts w:eastAsia="Times New Roman"/>
        </w:rPr>
        <w:t>отвечает</w:t>
      </w:r>
      <w:r w:rsidR="00751B83">
        <w:rPr>
          <w:rFonts w:eastAsia="Times New Roman"/>
        </w:rPr>
        <w:t xml:space="preserve"> Т</w:t>
      </w:r>
      <w:r w:rsidR="001F457B">
        <w:rPr>
          <w:rFonts w:eastAsia="Times New Roman"/>
        </w:rPr>
        <w:t xml:space="preserve">ребованиям </w:t>
      </w:r>
      <w:r w:rsidR="00751B83">
        <w:rPr>
          <w:rFonts w:eastAsia="Times New Roman"/>
        </w:rPr>
        <w:t>к Работам</w:t>
      </w:r>
      <w:r w:rsidR="007B5BC9">
        <w:rPr>
          <w:bCs/>
        </w:rPr>
        <w:t xml:space="preserve"> и обеспечивает достижение </w:t>
      </w:r>
      <w:r w:rsidR="009147D6">
        <w:rPr>
          <w:bCs/>
        </w:rPr>
        <w:t>параметров Объект</w:t>
      </w:r>
      <w:r w:rsidR="00FF713B">
        <w:rPr>
          <w:bCs/>
        </w:rPr>
        <w:t>а,</w:t>
      </w:r>
      <w:r w:rsidR="009147D6">
        <w:rPr>
          <w:bCs/>
        </w:rPr>
        <w:t xml:space="preserve"> </w:t>
      </w:r>
      <w:r w:rsidR="00940F17">
        <w:rPr>
          <w:bCs/>
        </w:rPr>
        <w:t xml:space="preserve">указанных в Задании </w:t>
      </w:r>
      <w:r w:rsidR="009147D6">
        <w:rPr>
          <w:bCs/>
        </w:rPr>
        <w:t>и Исходных данных</w:t>
      </w:r>
      <w:r w:rsidR="00531EE0" w:rsidRPr="004034AC">
        <w:rPr>
          <w:rFonts w:eastAsia="Times New Roman"/>
        </w:rPr>
        <w:t>.</w:t>
      </w:r>
      <w:r w:rsidR="00531EE0">
        <w:rPr>
          <w:rFonts w:eastAsia="Times New Roman"/>
        </w:rPr>
        <w:t>]</w:t>
      </w:r>
    </w:p>
    <w:p w14:paraId="2A838237" w14:textId="7D6D16FD" w:rsidR="002A1AB4" w:rsidRPr="00EB63F3" w:rsidRDefault="00F57FD9" w:rsidP="0078421F">
      <w:pPr>
        <w:pStyle w:val="a5"/>
        <w:numPr>
          <w:ilvl w:val="2"/>
          <w:numId w:val="3"/>
        </w:numPr>
        <w:ind w:left="0" w:firstLine="709"/>
      </w:pPr>
      <w:r w:rsidRPr="00EB63F3" w:rsidDel="00F57FD9">
        <w:t xml:space="preserve"> </w:t>
      </w:r>
      <w:r w:rsidR="00DC35D2">
        <w:t>[</w:t>
      </w:r>
      <w:r w:rsidR="002A1AB4" w:rsidRPr="00EB63F3">
        <w:t xml:space="preserve">При выполнении Работ </w:t>
      </w:r>
      <w:r w:rsidR="00A46E03" w:rsidRPr="00EB63F3">
        <w:t xml:space="preserve">Подрядчик обязан </w:t>
      </w:r>
      <w:r w:rsidR="002A1AB4" w:rsidRPr="00EB63F3">
        <w:t xml:space="preserve">присваивать всем материалам и оборудованию, упоминаемым в Документации соответствующие коды из </w:t>
      </w:r>
      <w:r w:rsidR="00E339A5">
        <w:t>С</w:t>
      </w:r>
      <w:r w:rsidR="002A1AB4" w:rsidRPr="00EB63F3">
        <w:t xml:space="preserve">правочника </w:t>
      </w:r>
      <w:r w:rsidR="00E339A5">
        <w:t xml:space="preserve">МТР </w:t>
      </w:r>
      <w:r w:rsidR="002A1AB4" w:rsidRPr="00EB63F3">
        <w:t xml:space="preserve">ПАО «ГМК «Норильский никель». В случае отсутствия в </w:t>
      </w:r>
      <w:r w:rsidR="00E339A5">
        <w:t>С</w:t>
      </w:r>
      <w:r w:rsidR="003C6553">
        <w:t xml:space="preserve">правочнике </w:t>
      </w:r>
      <w:r w:rsidR="002A1AB4" w:rsidRPr="00EB63F3">
        <w:t xml:space="preserve">каких-либо материалов и/или оборудования Подрядчик обязан самостоятельно включить их в </w:t>
      </w:r>
      <w:r w:rsidR="00E339A5">
        <w:t>С</w:t>
      </w:r>
      <w:r w:rsidR="002A1AB4" w:rsidRPr="00EB63F3">
        <w:t xml:space="preserve">правочник с присвоением отдельного </w:t>
      </w:r>
      <w:r w:rsidR="00E339A5">
        <w:t>глобального идентификатора записи МТР</w:t>
      </w:r>
      <w:r w:rsidR="00E339A5" w:rsidRPr="00EB63F3">
        <w:t xml:space="preserve"> </w:t>
      </w:r>
      <w:r w:rsidR="002A1AB4" w:rsidRPr="00EB63F3">
        <w:t>и незамедлительно уведомить об этом Заказчика.</w:t>
      </w:r>
    </w:p>
    <w:p w14:paraId="12273B0B" w14:textId="1554CA4E" w:rsidR="007F3F50" w:rsidRPr="00EB63F3" w:rsidRDefault="007F3F50" w:rsidP="002A1AB4">
      <w:r w:rsidRPr="00EB63F3">
        <w:t xml:space="preserve">Доступ Подрядчика к </w:t>
      </w:r>
      <w:r w:rsidR="00E339A5">
        <w:t>С</w:t>
      </w:r>
      <w:r w:rsidRPr="00EB63F3">
        <w:t>правочнику в качестве содействия предоставляется Заказчиком в течение __  календарных дней с _________________.</w:t>
      </w:r>
      <w:r w:rsidR="00DC35D2">
        <w:t>]</w:t>
      </w:r>
    </w:p>
    <w:p w14:paraId="0610DE48" w14:textId="4F3B7E1E" w:rsidR="000479AC" w:rsidRPr="00EB63F3" w:rsidRDefault="000479AC" w:rsidP="0078421F">
      <w:pPr>
        <w:pStyle w:val="a5"/>
        <w:numPr>
          <w:ilvl w:val="2"/>
          <w:numId w:val="3"/>
        </w:numPr>
        <w:ind w:left="0" w:firstLine="709"/>
      </w:pPr>
      <w:r w:rsidRPr="00EB63F3">
        <w:t xml:space="preserve">Подрядчик обязан иметь все необходимые для выполнения Работ разрешения, лицензии, сертификаты, </w:t>
      </w:r>
      <w:r w:rsidR="007013B5" w:rsidRPr="00EB63F3">
        <w:t xml:space="preserve">выписки о </w:t>
      </w:r>
      <w:r w:rsidRPr="00EB63F3">
        <w:t>членств</w:t>
      </w:r>
      <w:r w:rsidR="007013B5" w:rsidRPr="00EB63F3">
        <w:t>е</w:t>
      </w:r>
      <w:r w:rsidRPr="00EB63F3">
        <w:t xml:space="preserve"> в СРО и т.д. и предоставить </w:t>
      </w:r>
      <w:r w:rsidR="007013B5" w:rsidRPr="00EB63F3">
        <w:t xml:space="preserve">заверенные копии </w:t>
      </w:r>
      <w:r w:rsidRPr="00EB63F3">
        <w:t xml:space="preserve">Заказчику на дату подписания Договора. В случае их замены, потери и любых иных изменений Подрядчик обязан письменно уведомить Заказчика с срок не позднее </w:t>
      </w:r>
      <w:r w:rsidR="0041541C">
        <w:t xml:space="preserve">7 </w:t>
      </w:r>
      <w:r w:rsidR="0041541C" w:rsidRPr="00EB63F3">
        <w:t xml:space="preserve"> </w:t>
      </w:r>
      <w:r w:rsidRPr="00EB63F3">
        <w:t>календарных дней с даты такого изменения.</w:t>
      </w:r>
    </w:p>
    <w:p w14:paraId="502C15FF" w14:textId="473E9F18" w:rsidR="007C4A4A" w:rsidRPr="00EB63F3" w:rsidRDefault="002F1CBD" w:rsidP="0078421F">
      <w:pPr>
        <w:pStyle w:val="a5"/>
        <w:numPr>
          <w:ilvl w:val="2"/>
          <w:numId w:val="3"/>
        </w:numPr>
        <w:ind w:left="0" w:firstLine="709"/>
      </w:pPr>
      <w:r w:rsidRPr="00EB63F3">
        <w:t>В целях выполнения всех необходимых мероприя</w:t>
      </w:r>
      <w:r w:rsidR="00B06BDD">
        <w:t>тий по [организации проведения Э</w:t>
      </w:r>
      <w:r w:rsidRPr="00EB63F3">
        <w:t>кспертизы Документации] / [получения требуемых разрешений, согласований Документации необходи</w:t>
      </w:r>
      <w:r w:rsidR="005550BA">
        <w:t xml:space="preserve">мых в соответствии с Договором и Требованиями к Работам </w:t>
      </w:r>
      <w:r w:rsidR="007C4A4A" w:rsidRPr="00EB63F3">
        <w:t>и ином взаимодействии с [государственными] / [негосударственными] органами</w:t>
      </w:r>
      <w:r w:rsidRPr="00EB63F3">
        <w:t>,</w:t>
      </w:r>
      <w:r w:rsidR="007C4A4A" w:rsidRPr="00EB63F3">
        <w:t xml:space="preserve"> </w:t>
      </w:r>
      <w:r w:rsidRPr="00EB63F3">
        <w:t>связанном с</w:t>
      </w:r>
      <w:r w:rsidR="007C4A4A" w:rsidRPr="00EB63F3">
        <w:t xml:space="preserve"> исполнение</w:t>
      </w:r>
      <w:r w:rsidRPr="00EB63F3">
        <w:t>м</w:t>
      </w:r>
      <w:r w:rsidR="007C4A4A" w:rsidRPr="00EB63F3">
        <w:t xml:space="preserve"> Договора</w:t>
      </w:r>
      <w:r w:rsidRPr="00EB63F3">
        <w:t>,</w:t>
      </w:r>
      <w:r w:rsidR="007C4A4A" w:rsidRPr="00EB63F3">
        <w:t xml:space="preserve"> Заказчик выдает Подрядчику в течение __  рабочих дней с даты получения соответствующего запроса доверенность на </w:t>
      </w:r>
      <w:r w:rsidRPr="00EB63F3">
        <w:t>совершение юридически</w:t>
      </w:r>
      <w:r w:rsidR="000324F7">
        <w:t xml:space="preserve"> значимых</w:t>
      </w:r>
      <w:r w:rsidRPr="00EB63F3">
        <w:t xml:space="preserve"> действий</w:t>
      </w:r>
      <w:r w:rsidR="007C4A4A" w:rsidRPr="00EB63F3">
        <w:t>.</w:t>
      </w:r>
    </w:p>
    <w:p w14:paraId="4654A710" w14:textId="3E13D86A" w:rsidR="007C4A4A" w:rsidRPr="003128E5" w:rsidRDefault="007C4A4A" w:rsidP="007C4A4A">
      <w:r w:rsidRPr="00EB63F3">
        <w:t xml:space="preserve">Заказчик вправе в любой момент без обоснования причин отменить выданную в соответствии с настоящим пунктом доверенность в порядке, предусмотренном законодательством </w:t>
      </w:r>
      <w:r w:rsidR="006342D0">
        <w:t>РФ</w:t>
      </w:r>
      <w:r w:rsidRPr="00EB63F3">
        <w:t xml:space="preserve">, письменно уведомив об этом Подрядчика. Подрядчик в срок не более __ </w:t>
      </w:r>
      <w:r w:rsidRPr="003128E5">
        <w:t>рабочих дней с даты получения такого уведомления передает Заказчику оригинал отмененной доверенности.</w:t>
      </w:r>
    </w:p>
    <w:p w14:paraId="3899D8F8" w14:textId="77777777" w:rsidR="00216442" w:rsidRPr="003128E5" w:rsidRDefault="00216442" w:rsidP="0078421F">
      <w:pPr>
        <w:pStyle w:val="a5"/>
        <w:numPr>
          <w:ilvl w:val="2"/>
          <w:numId w:val="3"/>
        </w:numPr>
        <w:ind w:left="0" w:firstLine="709"/>
      </w:pPr>
      <w:r w:rsidRPr="003128E5">
        <w:t>Заказчик вправе использовать полученную от Подрядчика по Договору Документацию по собственному усмотрению, без ограничений передавать ее третьим лицам и разглашать содержащиеся в ней сведения без согласия Подрядчика.</w:t>
      </w:r>
      <w:r w:rsidR="00AE6E28" w:rsidRPr="003128E5">
        <w:t xml:space="preserve"> Заказчик вправе без </w:t>
      </w:r>
      <w:r w:rsidR="00AE6E28" w:rsidRPr="003128E5">
        <w:lastRenderedPageBreak/>
        <w:t>ограничений по количеству и способу использовать и распоряжаться принятой Документацией без согласия Подрядчика.</w:t>
      </w:r>
    </w:p>
    <w:p w14:paraId="012578DD" w14:textId="3F5EBA07" w:rsidR="00916734" w:rsidRPr="003128E5" w:rsidRDefault="00C520D9" w:rsidP="0078421F">
      <w:pPr>
        <w:pStyle w:val="a5"/>
        <w:numPr>
          <w:ilvl w:val="2"/>
          <w:numId w:val="3"/>
        </w:numPr>
        <w:ind w:left="0" w:firstLine="709"/>
      </w:pPr>
      <w:r w:rsidRPr="003128E5">
        <w:t>[</w:t>
      </w:r>
      <w:r w:rsidR="00FF713B">
        <w:t>В</w:t>
      </w:r>
      <w:r w:rsidR="00FF713B" w:rsidRPr="00A60B7F">
        <w:t xml:space="preserve"> пери</w:t>
      </w:r>
      <w:r w:rsidR="00FF713B">
        <w:t>од действия Договора</w:t>
      </w:r>
      <w:r w:rsidR="00FF713B" w:rsidRPr="003128E5">
        <w:t xml:space="preserve"> </w:t>
      </w:r>
      <w:r w:rsidRPr="003128E5">
        <w:t xml:space="preserve">Подрядчик обязан участвовать в выборе материалов/оборудования, которые будут использоваться при </w:t>
      </w:r>
      <w:r w:rsidR="008017ED" w:rsidRPr="00453C5F">
        <w:t>[</w:t>
      </w:r>
      <w:r w:rsidRPr="003128E5">
        <w:t>строительстве/реконструкции/техническом перевооружении/ремонте Объекта</w:t>
      </w:r>
      <w:r w:rsidR="008017ED" w:rsidRPr="00453C5F">
        <w:t>]</w:t>
      </w:r>
      <w:r w:rsidRPr="003128E5">
        <w:t xml:space="preserve"> </w:t>
      </w:r>
      <w:r w:rsidR="00916734" w:rsidRPr="003128E5">
        <w:t>в соответствии с</w:t>
      </w:r>
      <w:r w:rsidRPr="003128E5">
        <w:t xml:space="preserve"> разработанной</w:t>
      </w:r>
      <w:r w:rsidR="00916734" w:rsidRPr="003128E5">
        <w:t xml:space="preserve"> им</w:t>
      </w:r>
      <w:r w:rsidRPr="003128E5">
        <w:t xml:space="preserve"> Документаци</w:t>
      </w:r>
      <w:r w:rsidR="00916734" w:rsidRPr="003128E5">
        <w:t>ей</w:t>
      </w:r>
      <w:r w:rsidR="00EC1953" w:rsidRPr="003128E5">
        <w:t>.</w:t>
      </w:r>
    </w:p>
    <w:p w14:paraId="159A76CD" w14:textId="4321E0A4" w:rsidR="00C520D9" w:rsidRDefault="00916734" w:rsidP="00391982">
      <w:r w:rsidRPr="003128E5">
        <w:t>В</w:t>
      </w:r>
      <w:r w:rsidR="00C520D9" w:rsidRPr="003128E5">
        <w:t xml:space="preserve"> течение __ календарных дней с даты поступления </w:t>
      </w:r>
      <w:r w:rsidR="00C520D9" w:rsidRPr="00A60B7F">
        <w:t xml:space="preserve">от Заказчика запроса Подрядчик направляет Заказчику заключение о соответствии представленных коммерческих предложений/технической документации на материалы/оборудование требованиям </w:t>
      </w:r>
      <w:r w:rsidRPr="00A60B7F">
        <w:t>Документации</w:t>
      </w:r>
      <w:r w:rsidR="00C520D9" w:rsidRPr="00A60B7F">
        <w:t>.]</w:t>
      </w:r>
    </w:p>
    <w:p w14:paraId="61CC5902" w14:textId="2C539609" w:rsidR="005A04CF" w:rsidRDefault="00CD4767" w:rsidP="0078421F">
      <w:pPr>
        <w:pStyle w:val="a5"/>
        <w:numPr>
          <w:ilvl w:val="2"/>
          <w:numId w:val="3"/>
        </w:numPr>
        <w:ind w:left="0" w:firstLine="709"/>
      </w:pPr>
      <w:r>
        <w:t>[</w:t>
      </w:r>
      <w:r w:rsidR="00DB07FD">
        <w:t xml:space="preserve">В ходе осуществления Работ </w:t>
      </w:r>
      <w:r w:rsidR="005A04CF" w:rsidRPr="005A04CF">
        <w:t>Заказчик</w:t>
      </w:r>
      <w:r w:rsidR="00DB07FD">
        <w:t xml:space="preserve"> вправе </w:t>
      </w:r>
      <w:r w:rsidR="005A04CF" w:rsidRPr="005A04CF">
        <w:t>пров</w:t>
      </w:r>
      <w:r w:rsidR="00872B83">
        <w:t>одить</w:t>
      </w:r>
      <w:r w:rsidR="005A04CF" w:rsidRPr="005A04CF">
        <w:t xml:space="preserve"> дополнительны</w:t>
      </w:r>
      <w:r w:rsidR="00872B83">
        <w:t>е</w:t>
      </w:r>
      <w:r w:rsidR="005A04CF" w:rsidRPr="005A04CF">
        <w:t xml:space="preserve"> процедур</w:t>
      </w:r>
      <w:r w:rsidR="00872B83">
        <w:t>ы</w:t>
      </w:r>
      <w:r w:rsidR="005A04CF" w:rsidRPr="005A04CF">
        <w:t xml:space="preserve"> </w:t>
      </w:r>
      <w:r w:rsidR="00532B1A">
        <w:t xml:space="preserve">_____ </w:t>
      </w:r>
      <w:r w:rsidR="00532B1A" w:rsidRPr="00532B1A">
        <w:rPr>
          <w:i/>
        </w:rPr>
        <w:t xml:space="preserve">(например, </w:t>
      </w:r>
      <w:r w:rsidR="005A04CF" w:rsidRPr="00532B1A">
        <w:rPr>
          <w:i/>
        </w:rPr>
        <w:t>HAZOP, HAZID, ENVID, PHSER, ФСА</w:t>
      </w:r>
      <w:r w:rsidR="00532B1A" w:rsidRPr="00532B1A">
        <w:rPr>
          <w:i/>
        </w:rPr>
        <w:t>)</w:t>
      </w:r>
      <w:r w:rsidR="005A04CF" w:rsidRPr="005A04CF">
        <w:t>, направленны</w:t>
      </w:r>
      <w:r w:rsidR="00872B83">
        <w:t>е</w:t>
      </w:r>
      <w:r w:rsidR="005A04CF" w:rsidRPr="005A04CF">
        <w:t xml:space="preserve"> на повышение качества разрабатываемой </w:t>
      </w:r>
      <w:r w:rsidR="00DB07FD">
        <w:t>Д</w:t>
      </w:r>
      <w:r w:rsidR="005A04CF" w:rsidRPr="005A04CF">
        <w:t>окументации</w:t>
      </w:r>
      <w:r w:rsidR="00DB07FD">
        <w:t>. При этом</w:t>
      </w:r>
      <w:r w:rsidR="005A04CF" w:rsidRPr="005A04CF">
        <w:t xml:space="preserve"> Подрядчик обязуется принимать участие во всех процедурах, оказывать содействие в выполнении требований процедур</w:t>
      </w:r>
      <w:r w:rsidR="00B349D0">
        <w:t>, в том числе</w:t>
      </w:r>
      <w:r w:rsidR="005A04CF" w:rsidRPr="005A04CF">
        <w:t xml:space="preserve"> посредством предоставления необходимых комментариев и пояснений</w:t>
      </w:r>
      <w:r w:rsidR="00DB07FD">
        <w:t xml:space="preserve">. </w:t>
      </w:r>
      <w:r w:rsidR="005A04CF" w:rsidRPr="005A04CF">
        <w:t xml:space="preserve">Заказчик уведомляет Подрядчика о планируемых </w:t>
      </w:r>
      <w:r>
        <w:t>процедурах</w:t>
      </w:r>
      <w:r w:rsidR="005A04CF" w:rsidRPr="005A04CF">
        <w:t xml:space="preserve"> и направляет регламент </w:t>
      </w:r>
      <w:r w:rsidR="00DB07FD">
        <w:t xml:space="preserve">их </w:t>
      </w:r>
      <w:r w:rsidR="005A04CF" w:rsidRPr="005A04CF">
        <w:t>проведения</w:t>
      </w:r>
      <w:r w:rsidR="00B349D0" w:rsidRPr="00B349D0">
        <w:t xml:space="preserve"> </w:t>
      </w:r>
      <w:r w:rsidR="00B349D0" w:rsidRPr="005A04CF">
        <w:t>не позднее чем за 7 календарных дней</w:t>
      </w:r>
      <w:r w:rsidR="00B349D0">
        <w:t xml:space="preserve"> до их начала</w:t>
      </w:r>
      <w:r w:rsidR="00DB07FD">
        <w:t>.</w:t>
      </w:r>
      <w:r>
        <w:t>]</w:t>
      </w:r>
    </w:p>
    <w:p w14:paraId="43AE927E" w14:textId="11B006F3" w:rsidR="00006901" w:rsidRDefault="00006901" w:rsidP="00006901">
      <w:pPr>
        <w:numPr>
          <w:ilvl w:val="2"/>
          <w:numId w:val="3"/>
        </w:numPr>
        <w:ind w:left="0" w:firstLine="709"/>
      </w:pPr>
      <w:r>
        <w:t xml:space="preserve">Подрядчик обязан в счет Цены Договора согласовать </w:t>
      </w:r>
      <w:r w:rsidR="00C6659C">
        <w:t xml:space="preserve">проект производства работ, в том числе </w:t>
      </w:r>
      <w:r w:rsidR="00C6659C" w:rsidRPr="00C6659C">
        <w:t xml:space="preserve">проект производства демонтажных работ </w:t>
      </w:r>
      <w:r>
        <w:t xml:space="preserve">(далее – ППР), разработанный на основании Документации. </w:t>
      </w:r>
    </w:p>
    <w:p w14:paraId="20E5D716" w14:textId="1145D2D1" w:rsidR="00006901" w:rsidRDefault="00006901" w:rsidP="00006901">
      <w:pPr>
        <w:pStyle w:val="32"/>
        <w:widowControl w:val="0"/>
        <w:tabs>
          <w:tab w:val="left" w:pos="142"/>
          <w:tab w:val="left" w:pos="284"/>
          <w:tab w:val="left" w:pos="851"/>
          <w:tab w:val="left" w:pos="993"/>
          <w:tab w:val="left" w:pos="1276"/>
        </w:tabs>
        <w:spacing w:after="0" w:line="240" w:lineRule="auto"/>
        <w:ind w:firstLine="709"/>
        <w:jc w:val="both"/>
        <w:rPr>
          <w:rFonts w:ascii="Times New Roman" w:hAnsi="Times New Roman"/>
          <w:sz w:val="24"/>
          <w:szCs w:val="24"/>
        </w:rPr>
      </w:pPr>
      <w:r>
        <w:rPr>
          <w:rFonts w:ascii="Times New Roman" w:hAnsi="Times New Roman"/>
          <w:sz w:val="24"/>
          <w:szCs w:val="24"/>
        </w:rPr>
        <w:t xml:space="preserve">Подрядчик обязуется рассмотреть представленный ППР </w:t>
      </w:r>
      <w:r w:rsidRPr="00056AF4">
        <w:rPr>
          <w:rFonts w:ascii="Times New Roman" w:hAnsi="Times New Roman"/>
          <w:sz w:val="24"/>
          <w:szCs w:val="24"/>
        </w:rPr>
        <w:t xml:space="preserve">в течение </w:t>
      </w:r>
      <w:r>
        <w:rPr>
          <w:rFonts w:ascii="Times New Roman" w:hAnsi="Times New Roman"/>
          <w:sz w:val="24"/>
          <w:szCs w:val="24"/>
        </w:rPr>
        <w:t>___</w:t>
      </w:r>
      <w:r w:rsidR="00C6659C">
        <w:rPr>
          <w:rFonts w:ascii="Times New Roman" w:hAnsi="Times New Roman"/>
          <w:sz w:val="24"/>
          <w:szCs w:val="24"/>
        </w:rPr>
        <w:t xml:space="preserve"> </w:t>
      </w:r>
      <w:r w:rsidRPr="00056AF4">
        <w:rPr>
          <w:rFonts w:ascii="Times New Roman" w:hAnsi="Times New Roman"/>
          <w:sz w:val="24"/>
          <w:szCs w:val="24"/>
        </w:rPr>
        <w:t>дней с даты получения</w:t>
      </w:r>
      <w:r>
        <w:rPr>
          <w:rFonts w:ascii="Times New Roman" w:hAnsi="Times New Roman"/>
          <w:sz w:val="24"/>
          <w:szCs w:val="24"/>
        </w:rPr>
        <w:t xml:space="preserve"> </w:t>
      </w:r>
      <w:r w:rsidRPr="00056AF4">
        <w:rPr>
          <w:rFonts w:ascii="Times New Roman" w:hAnsi="Times New Roman"/>
          <w:sz w:val="24"/>
          <w:szCs w:val="24"/>
        </w:rPr>
        <w:t>ППР</w:t>
      </w:r>
      <w:r>
        <w:rPr>
          <w:rFonts w:ascii="Times New Roman" w:hAnsi="Times New Roman"/>
          <w:sz w:val="24"/>
          <w:szCs w:val="24"/>
        </w:rPr>
        <w:t xml:space="preserve"> </w:t>
      </w:r>
      <w:r w:rsidRPr="00DE2E23">
        <w:rPr>
          <w:rFonts w:ascii="Times New Roman" w:hAnsi="Times New Roman"/>
          <w:sz w:val="24"/>
          <w:szCs w:val="24"/>
        </w:rPr>
        <w:t>и направить Заказчику уведомление о согласовании соответствующего ППР либо свои мотивированные замечания</w:t>
      </w:r>
      <w:r>
        <w:rPr>
          <w:rFonts w:ascii="Times New Roman" w:hAnsi="Times New Roman"/>
          <w:sz w:val="24"/>
          <w:szCs w:val="24"/>
        </w:rPr>
        <w:t xml:space="preserve">. </w:t>
      </w:r>
    </w:p>
    <w:p w14:paraId="2C792E66" w14:textId="5BF77E24" w:rsidR="00006901" w:rsidRDefault="00006901" w:rsidP="00006901">
      <w:pPr>
        <w:pStyle w:val="32"/>
        <w:widowControl w:val="0"/>
        <w:tabs>
          <w:tab w:val="left" w:pos="142"/>
          <w:tab w:val="left" w:pos="284"/>
          <w:tab w:val="left" w:pos="851"/>
          <w:tab w:val="left" w:pos="993"/>
          <w:tab w:val="left" w:pos="1276"/>
        </w:tabs>
        <w:spacing w:after="0" w:line="240" w:lineRule="auto"/>
        <w:ind w:firstLine="709"/>
        <w:jc w:val="both"/>
        <w:rPr>
          <w:rFonts w:ascii="Times New Roman" w:hAnsi="Times New Roman"/>
          <w:sz w:val="24"/>
          <w:szCs w:val="24"/>
        </w:rPr>
      </w:pPr>
      <w:r>
        <w:rPr>
          <w:rFonts w:ascii="Times New Roman" w:hAnsi="Times New Roman"/>
          <w:sz w:val="24"/>
          <w:szCs w:val="24"/>
        </w:rPr>
        <w:t xml:space="preserve">Подрядчик рассматривает ППР на предмет </w:t>
      </w:r>
      <w:r w:rsidRPr="00DE2E23">
        <w:rPr>
          <w:rFonts w:ascii="Times New Roman" w:hAnsi="Times New Roman"/>
          <w:sz w:val="24"/>
          <w:szCs w:val="24"/>
        </w:rPr>
        <w:t>соответствия</w:t>
      </w:r>
      <w:r>
        <w:rPr>
          <w:rFonts w:ascii="Times New Roman" w:hAnsi="Times New Roman"/>
          <w:sz w:val="24"/>
          <w:szCs w:val="24"/>
        </w:rPr>
        <w:t xml:space="preserve"> ППР</w:t>
      </w:r>
      <w:r w:rsidRPr="00DE2E23">
        <w:rPr>
          <w:rFonts w:ascii="Times New Roman" w:hAnsi="Times New Roman"/>
          <w:sz w:val="24"/>
          <w:szCs w:val="24"/>
        </w:rPr>
        <w:t xml:space="preserve"> Докуме</w:t>
      </w:r>
      <w:r>
        <w:rPr>
          <w:rFonts w:ascii="Times New Roman" w:hAnsi="Times New Roman"/>
          <w:sz w:val="24"/>
          <w:szCs w:val="24"/>
        </w:rPr>
        <w:t>нтации, а также рассматривает</w:t>
      </w:r>
      <w:r w:rsidRPr="00056AF4">
        <w:rPr>
          <w:rFonts w:ascii="Times New Roman" w:hAnsi="Times New Roman"/>
          <w:sz w:val="24"/>
          <w:szCs w:val="24"/>
        </w:rPr>
        <w:t xml:space="preserve"> </w:t>
      </w:r>
      <w:r w:rsidRPr="00DE2E23">
        <w:rPr>
          <w:rFonts w:ascii="Times New Roman" w:hAnsi="Times New Roman"/>
          <w:sz w:val="24"/>
          <w:szCs w:val="24"/>
        </w:rPr>
        <w:t>решени</w:t>
      </w:r>
      <w:r>
        <w:rPr>
          <w:rFonts w:ascii="Times New Roman" w:hAnsi="Times New Roman"/>
          <w:sz w:val="24"/>
          <w:szCs w:val="24"/>
        </w:rPr>
        <w:t>я</w:t>
      </w:r>
      <w:r w:rsidRPr="00DE2E23">
        <w:rPr>
          <w:rFonts w:ascii="Times New Roman" w:hAnsi="Times New Roman"/>
          <w:sz w:val="24"/>
          <w:szCs w:val="24"/>
        </w:rPr>
        <w:t xml:space="preserve"> ППР, оказывающи</w:t>
      </w:r>
      <w:r>
        <w:rPr>
          <w:rFonts w:ascii="Times New Roman" w:hAnsi="Times New Roman"/>
          <w:sz w:val="24"/>
          <w:szCs w:val="24"/>
        </w:rPr>
        <w:t>е</w:t>
      </w:r>
      <w:r w:rsidRPr="00DE2E23">
        <w:rPr>
          <w:rFonts w:ascii="Times New Roman" w:hAnsi="Times New Roman"/>
          <w:sz w:val="24"/>
          <w:szCs w:val="24"/>
        </w:rPr>
        <w:t xml:space="preserve"> воздействие на строящиеся конструкции, на безопасность строительства и дальнейшей эксплуатации здании и сооружений</w:t>
      </w:r>
      <w:r>
        <w:rPr>
          <w:rFonts w:ascii="Times New Roman" w:hAnsi="Times New Roman"/>
          <w:sz w:val="24"/>
          <w:szCs w:val="24"/>
        </w:rPr>
        <w:t>,</w:t>
      </w:r>
      <w:r w:rsidRPr="00056AF4">
        <w:rPr>
          <w:rFonts w:ascii="Times New Roman" w:hAnsi="Times New Roman"/>
          <w:sz w:val="24"/>
          <w:szCs w:val="24"/>
        </w:rPr>
        <w:t xml:space="preserve"> </w:t>
      </w:r>
      <w:r>
        <w:rPr>
          <w:rFonts w:ascii="Times New Roman" w:hAnsi="Times New Roman"/>
          <w:sz w:val="24"/>
          <w:szCs w:val="24"/>
        </w:rPr>
        <w:t xml:space="preserve">на предмет их соответствия </w:t>
      </w:r>
      <w:r w:rsidR="00C6659C">
        <w:rPr>
          <w:rFonts w:ascii="Times New Roman" w:hAnsi="Times New Roman"/>
          <w:sz w:val="24"/>
          <w:szCs w:val="24"/>
        </w:rPr>
        <w:t>законодательству РФ.</w:t>
      </w:r>
    </w:p>
    <w:p w14:paraId="1DAFA785" w14:textId="36940002" w:rsidR="00006901" w:rsidRDefault="00006901" w:rsidP="00C6659C">
      <w:r w:rsidRPr="00056AF4">
        <w:t>В случае направления Подрядчиком замечаний</w:t>
      </w:r>
      <w:r>
        <w:t xml:space="preserve"> к ППР</w:t>
      </w:r>
      <w:r w:rsidRPr="00056AF4">
        <w:t xml:space="preserve"> Заказчик</w:t>
      </w:r>
      <w:r>
        <w:t xml:space="preserve"> </w:t>
      </w:r>
      <w:r w:rsidRPr="00056AF4">
        <w:t>устраняет мотивированные замечания Подрядчика и направляет ППР Подрядчику на повторное согласование (вплоть до итогового согласования Подрядчиком ППР без замечаний</w:t>
      </w:r>
      <w:r>
        <w:t xml:space="preserve"> в предусмотренные настоящим пунктом сроки согласования ППР.</w:t>
      </w:r>
    </w:p>
    <w:p w14:paraId="170A0DC4" w14:textId="77777777" w:rsidR="00E2570A" w:rsidRDefault="00E2570A" w:rsidP="00E2570A">
      <w:pPr>
        <w:pStyle w:val="a5"/>
        <w:ind w:left="709" w:firstLine="0"/>
      </w:pPr>
    </w:p>
    <w:p w14:paraId="41303A31" w14:textId="77777777" w:rsidR="00221C78" w:rsidRPr="002651B0" w:rsidRDefault="00221C78" w:rsidP="0078421F">
      <w:pPr>
        <w:pStyle w:val="a5"/>
        <w:numPr>
          <w:ilvl w:val="1"/>
          <w:numId w:val="3"/>
        </w:numPr>
        <w:ind w:left="0" w:firstLine="709"/>
        <w:rPr>
          <w:b/>
          <w:lang w:bidi="ru-RU"/>
        </w:rPr>
      </w:pPr>
      <w:r w:rsidRPr="002651B0">
        <w:rPr>
          <w:b/>
          <w:lang w:bidi="ru-RU"/>
        </w:rPr>
        <w:t xml:space="preserve">Исходные данные </w:t>
      </w:r>
    </w:p>
    <w:p w14:paraId="3FD9F882" w14:textId="4A193E0E" w:rsidR="004F7878" w:rsidRPr="004F7878" w:rsidRDefault="00221C78" w:rsidP="004F7878">
      <w:pPr>
        <w:pStyle w:val="a5"/>
        <w:numPr>
          <w:ilvl w:val="2"/>
          <w:numId w:val="3"/>
        </w:numPr>
        <w:ind w:left="0" w:firstLine="709"/>
      </w:pPr>
      <w:bookmarkStart w:id="33" w:name="_Ref97024082"/>
      <w:r w:rsidRPr="00EB63F3">
        <w:rPr>
          <w:rFonts w:eastAsiaTheme="minorHAnsi"/>
          <w:lang w:eastAsia="en-US"/>
        </w:rPr>
        <w:t xml:space="preserve">В </w:t>
      </w:r>
      <w:r w:rsidRPr="00AC778E">
        <w:t>целях</w:t>
      </w:r>
      <w:r w:rsidRPr="00EB63F3">
        <w:rPr>
          <w:rFonts w:eastAsiaTheme="minorHAnsi"/>
          <w:lang w:eastAsia="en-US"/>
        </w:rPr>
        <w:t xml:space="preserve"> исполнения Договора Заказчик обязан передать, а </w:t>
      </w:r>
      <w:r w:rsidRPr="00EB63F3">
        <w:rPr>
          <w:rFonts w:eastAsia="Times New Roman"/>
        </w:rPr>
        <w:t xml:space="preserve">Подрядчик обязан принять </w:t>
      </w:r>
      <w:r w:rsidRPr="00EB63F3">
        <w:rPr>
          <w:rFonts w:eastAsiaTheme="minorHAnsi"/>
          <w:lang w:eastAsia="en-US"/>
        </w:rPr>
        <w:t xml:space="preserve">Исходные данные согласно </w:t>
      </w:r>
      <w:r w:rsidRPr="00B26DCF">
        <w:rPr>
          <w:rFonts w:eastAsiaTheme="minorHAnsi"/>
          <w:lang w:eastAsia="en-US"/>
        </w:rPr>
        <w:t xml:space="preserve">[п. ______ </w:t>
      </w:r>
      <w:r w:rsidRPr="00B26DCF">
        <w:rPr>
          <w:rFonts w:eastAsiaTheme="minorHAnsi"/>
          <w:i/>
          <w:lang w:eastAsia="en-US"/>
        </w:rPr>
        <w:t xml:space="preserve">(указать) </w:t>
      </w:r>
      <w:r w:rsidRPr="00B26DCF">
        <w:rPr>
          <w:rFonts w:eastAsiaTheme="minorHAnsi"/>
          <w:lang w:eastAsia="en-US"/>
        </w:rPr>
        <w:t xml:space="preserve">Задания ] </w:t>
      </w:r>
      <w:r w:rsidRPr="00B26DCF">
        <w:rPr>
          <w:rFonts w:eastAsia="Times New Roman"/>
        </w:rPr>
        <w:t xml:space="preserve">/ </w:t>
      </w:r>
      <w:r w:rsidRPr="00EB63F3">
        <w:rPr>
          <w:rFonts w:eastAsia="Times New Roman"/>
        </w:rPr>
        <w:t>[</w:t>
      </w:r>
      <w:r w:rsidR="00765CCE">
        <w:rPr>
          <w:rFonts w:eastAsia="Times New Roman"/>
        </w:rPr>
        <w:t>Приложению «</w:t>
      </w:r>
      <w:r w:rsidRPr="00EB63F3">
        <w:rPr>
          <w:rFonts w:eastAsia="Times New Roman"/>
        </w:rPr>
        <w:t>Переч</w:t>
      </w:r>
      <w:r w:rsidR="00533B14">
        <w:rPr>
          <w:rFonts w:eastAsia="Times New Roman"/>
        </w:rPr>
        <w:t>ень</w:t>
      </w:r>
      <w:r w:rsidRPr="00EB63F3">
        <w:rPr>
          <w:rFonts w:eastAsia="Times New Roman"/>
        </w:rPr>
        <w:t xml:space="preserve"> Исходных </w:t>
      </w:r>
      <w:r w:rsidRPr="00EB63F3">
        <w:rPr>
          <w:rFonts w:eastAsiaTheme="minorHAnsi"/>
          <w:lang w:eastAsia="en-US"/>
        </w:rPr>
        <w:t>данных</w:t>
      </w:r>
      <w:r w:rsidR="00765CCE">
        <w:rPr>
          <w:rFonts w:eastAsiaTheme="minorHAnsi"/>
          <w:lang w:eastAsia="en-US"/>
        </w:rPr>
        <w:t>»</w:t>
      </w:r>
      <w:r w:rsidRPr="00EB63F3">
        <w:rPr>
          <w:rFonts w:eastAsia="Times New Roman"/>
        </w:rPr>
        <w:t>]</w:t>
      </w:r>
      <w:r w:rsidRPr="00EB63F3">
        <w:rPr>
          <w:rFonts w:eastAsiaTheme="minorHAnsi"/>
          <w:lang w:eastAsia="en-US"/>
        </w:rPr>
        <w:t>.</w:t>
      </w:r>
      <w:bookmarkEnd w:id="33"/>
    </w:p>
    <w:p w14:paraId="59354472" w14:textId="77777777" w:rsidR="004F7878" w:rsidRPr="004F7878" w:rsidRDefault="004F7878" w:rsidP="004F7878">
      <w:pPr>
        <w:pStyle w:val="a5"/>
        <w:ind w:left="709" w:firstLine="0"/>
      </w:pPr>
    </w:p>
    <w:p w14:paraId="20CA6AE5" w14:textId="28E5201F" w:rsidR="004F7878" w:rsidRPr="004F7878" w:rsidRDefault="004F7878" w:rsidP="004F7878">
      <w:pPr>
        <w:ind w:firstLine="0"/>
      </w:pPr>
      <w:r>
        <w:rPr>
          <w:rFonts w:eastAsia="Times New Roman"/>
          <w:i/>
        </w:rPr>
        <w:t xml:space="preserve">Вариант 1: </w:t>
      </w:r>
      <w:r w:rsidRPr="004F7878">
        <w:rPr>
          <w:rFonts w:eastAsia="Times New Roman"/>
          <w:i/>
        </w:rPr>
        <w:t>Если Исходные данные переданы на момент заключения договора или передаются в момент его заключения, изложить в следующей редакции:</w:t>
      </w:r>
    </w:p>
    <w:p w14:paraId="1073847F" w14:textId="77777777" w:rsidR="004F7878" w:rsidRDefault="004F7878" w:rsidP="004F7878">
      <w:pPr>
        <w:tabs>
          <w:tab w:val="left" w:pos="1276"/>
          <w:tab w:val="left" w:pos="1800"/>
        </w:tabs>
        <w:suppressAutoHyphens/>
        <w:rPr>
          <w:rFonts w:eastAsia="Times New Roman"/>
        </w:rPr>
      </w:pPr>
    </w:p>
    <w:p w14:paraId="3AAEC38B" w14:textId="77777777" w:rsidR="004F7878" w:rsidRPr="00AD67E7" w:rsidRDefault="004F7878" w:rsidP="004F7878">
      <w:pPr>
        <w:pStyle w:val="a5"/>
        <w:numPr>
          <w:ilvl w:val="2"/>
          <w:numId w:val="3"/>
        </w:numPr>
        <w:ind w:left="0" w:firstLine="709"/>
        <w:rPr>
          <w:rFonts w:eastAsia="Times New Roman"/>
        </w:rPr>
      </w:pPr>
      <w:r w:rsidRPr="00AD67E7">
        <w:rPr>
          <w:rFonts w:eastAsia="Times New Roman"/>
        </w:rPr>
        <w:t xml:space="preserve">Исходные данные </w:t>
      </w:r>
      <w:r w:rsidRPr="007E42B6">
        <w:rPr>
          <w:rFonts w:eastAsia="Times New Roman"/>
        </w:rPr>
        <w:t>на момент подписания Договора предоставлены Заказчиком Подрядчику</w:t>
      </w:r>
      <w:r>
        <w:rPr>
          <w:rFonts w:eastAsia="Times New Roman"/>
        </w:rPr>
        <w:t xml:space="preserve"> в полном объеме</w:t>
      </w:r>
      <w:r w:rsidRPr="007E42B6">
        <w:rPr>
          <w:rFonts w:eastAsia="Times New Roman"/>
        </w:rPr>
        <w:t>.</w:t>
      </w:r>
      <w:r>
        <w:rPr>
          <w:rFonts w:eastAsia="Times New Roman"/>
        </w:rPr>
        <w:t xml:space="preserve"> </w:t>
      </w:r>
    </w:p>
    <w:p w14:paraId="5D90894E" w14:textId="675D7975" w:rsidR="004F7878" w:rsidRDefault="004F7878" w:rsidP="004F7878">
      <w:pPr>
        <w:tabs>
          <w:tab w:val="left" w:pos="1276"/>
          <w:tab w:val="left" w:pos="1800"/>
        </w:tabs>
        <w:suppressAutoHyphens/>
        <w:rPr>
          <w:rFonts w:eastAsia="Times New Roman"/>
        </w:rPr>
      </w:pPr>
      <w:r w:rsidRPr="00336438">
        <w:rPr>
          <w:rFonts w:eastAsia="Times New Roman"/>
        </w:rPr>
        <w:t>Подрядчик подписанием Договора подтверждает, что провел входной контроль полученных от Заказчика Исходных данных в полном объеме, по результатам входного контроля недостатков в Исходных данных не выявлено</w:t>
      </w:r>
      <w:r>
        <w:rPr>
          <w:rFonts w:eastAsia="Times New Roman"/>
        </w:rPr>
        <w:t>.</w:t>
      </w:r>
    </w:p>
    <w:p w14:paraId="08095878" w14:textId="77777777" w:rsidR="004F7878" w:rsidRDefault="004F7878" w:rsidP="004F7878">
      <w:pPr>
        <w:tabs>
          <w:tab w:val="left" w:pos="1276"/>
          <w:tab w:val="left" w:pos="1800"/>
        </w:tabs>
        <w:suppressAutoHyphens/>
        <w:rPr>
          <w:rFonts w:eastAsia="Times New Roman"/>
        </w:rPr>
      </w:pPr>
    </w:p>
    <w:p w14:paraId="041EC5F6" w14:textId="5BF99C22" w:rsidR="004F7878" w:rsidRPr="004F7878" w:rsidRDefault="007E620D" w:rsidP="004F7878">
      <w:pPr>
        <w:ind w:firstLine="0"/>
      </w:pPr>
      <w:r>
        <w:rPr>
          <w:rFonts w:eastAsia="Times New Roman"/>
          <w:i/>
        </w:rPr>
        <w:t xml:space="preserve">Вариант 2: </w:t>
      </w:r>
      <w:r w:rsidR="00221C78" w:rsidRPr="004F7878">
        <w:rPr>
          <w:rFonts w:eastAsia="Times New Roman"/>
          <w:i/>
        </w:rPr>
        <w:t xml:space="preserve">Если </w:t>
      </w:r>
      <w:r w:rsidR="004F7878">
        <w:rPr>
          <w:rFonts w:eastAsia="Times New Roman"/>
          <w:i/>
        </w:rPr>
        <w:t>Исходные данные не переданы, указать срок для их передачи</w:t>
      </w:r>
      <w:r w:rsidR="00221C78" w:rsidRPr="004F7878">
        <w:rPr>
          <w:rFonts w:eastAsia="Times New Roman"/>
          <w:i/>
        </w:rPr>
        <w:t>:</w:t>
      </w:r>
    </w:p>
    <w:p w14:paraId="33DDE307" w14:textId="60A7BEA1" w:rsidR="00221C78" w:rsidRPr="007E620D" w:rsidRDefault="00221C78" w:rsidP="007E620D">
      <w:pPr>
        <w:pStyle w:val="a5"/>
        <w:numPr>
          <w:ilvl w:val="2"/>
          <w:numId w:val="3"/>
        </w:numPr>
        <w:ind w:left="0" w:firstLine="709"/>
      </w:pPr>
      <w:r w:rsidRPr="004F7878">
        <w:rPr>
          <w:rFonts w:eastAsia="Times New Roman"/>
        </w:rPr>
        <w:t xml:space="preserve">Исходные данные предоставляются Заказчиком Подрядчику в сроки согласно [п. ______ </w:t>
      </w:r>
      <w:r w:rsidRPr="004F7878">
        <w:rPr>
          <w:rFonts w:eastAsia="Times New Roman"/>
          <w:i/>
        </w:rPr>
        <w:t xml:space="preserve">(указать) </w:t>
      </w:r>
      <w:r w:rsidRPr="004F7878">
        <w:rPr>
          <w:rFonts w:eastAsia="Times New Roman"/>
        </w:rPr>
        <w:t>Задания] / [</w:t>
      </w:r>
      <w:r w:rsidR="008C2434">
        <w:rPr>
          <w:rFonts w:eastAsia="Times New Roman"/>
        </w:rPr>
        <w:t>Приложению «</w:t>
      </w:r>
      <w:r w:rsidRPr="004F7878">
        <w:rPr>
          <w:rFonts w:eastAsia="Times New Roman"/>
        </w:rPr>
        <w:t>Переч</w:t>
      </w:r>
      <w:r w:rsidR="008C2434">
        <w:rPr>
          <w:rFonts w:eastAsia="Times New Roman"/>
        </w:rPr>
        <w:t>е</w:t>
      </w:r>
      <w:r w:rsidRPr="004F7878">
        <w:rPr>
          <w:rFonts w:eastAsia="Times New Roman"/>
        </w:rPr>
        <w:t>н</w:t>
      </w:r>
      <w:r w:rsidR="008C2434">
        <w:rPr>
          <w:rFonts w:eastAsia="Times New Roman"/>
        </w:rPr>
        <w:t>ь</w:t>
      </w:r>
      <w:r w:rsidRPr="004F7878">
        <w:rPr>
          <w:rFonts w:eastAsia="Times New Roman"/>
        </w:rPr>
        <w:t xml:space="preserve"> Исходных данных</w:t>
      </w:r>
      <w:r w:rsidR="008C2434">
        <w:rPr>
          <w:rFonts w:eastAsia="Times New Roman"/>
        </w:rPr>
        <w:t>»</w:t>
      </w:r>
      <w:r w:rsidRPr="004F7878">
        <w:rPr>
          <w:rFonts w:eastAsia="Times New Roman"/>
        </w:rPr>
        <w:t xml:space="preserve"> ]</w:t>
      </w:r>
      <w:r w:rsidR="004F7878" w:rsidRPr="004F7878">
        <w:rPr>
          <w:rFonts w:eastAsia="Times New Roman"/>
        </w:rPr>
        <w:t>/ [в течение  _____рабочих дней после заключения Договора]</w:t>
      </w:r>
      <w:r w:rsidRPr="00EB63F3">
        <w:t xml:space="preserve"> </w:t>
      </w:r>
      <w:r w:rsidRPr="004F7878">
        <w:rPr>
          <w:rFonts w:eastAsia="Times New Roman"/>
        </w:rPr>
        <w:t xml:space="preserve">с подписанием документа, подтверждающего приемку-передачу соответствующих документов, составленного в </w:t>
      </w:r>
      <w:r w:rsidRPr="004F7878">
        <w:rPr>
          <w:rFonts w:eastAsia="Times New Roman"/>
        </w:rPr>
        <w:lastRenderedPageBreak/>
        <w:t>свободной форме.</w:t>
      </w:r>
    </w:p>
    <w:p w14:paraId="625B5510" w14:textId="440A8A33" w:rsidR="00221C78" w:rsidRPr="00EB63F3" w:rsidRDefault="00221C78" w:rsidP="00EA4EE6">
      <w:pPr>
        <w:pStyle w:val="a5"/>
        <w:numPr>
          <w:ilvl w:val="2"/>
          <w:numId w:val="3"/>
        </w:numPr>
        <w:ind w:left="0" w:firstLine="709"/>
        <w:rPr>
          <w:rFonts w:eastAsia="Times New Roman"/>
        </w:rPr>
      </w:pPr>
      <w:r w:rsidRPr="00EA4EE6">
        <w:rPr>
          <w:rFonts w:eastAsiaTheme="minorHAnsi"/>
          <w:lang w:eastAsia="en-US"/>
        </w:rPr>
        <w:t>Заказчик</w:t>
      </w:r>
      <w:r w:rsidRPr="00B26DCF">
        <w:rPr>
          <w:rFonts w:eastAsia="Times New Roman"/>
        </w:rPr>
        <w:t xml:space="preserve"> определяет способ передачи Исходных данных. В частности, в случае невозможности физической передачи в установленные сроки всех Исход</w:t>
      </w:r>
      <w:r w:rsidR="003C2474">
        <w:rPr>
          <w:rFonts w:eastAsia="Times New Roman"/>
        </w:rPr>
        <w:t>ных данных согласно</w:t>
      </w:r>
      <w:r w:rsidRPr="00EB63F3">
        <w:rPr>
          <w:rFonts w:eastAsia="Times New Roman"/>
        </w:rPr>
        <w:t xml:space="preserve"> в связи с большим объемом, Заказчик письменно сообщ</w:t>
      </w:r>
      <w:r>
        <w:rPr>
          <w:rFonts w:eastAsia="Times New Roman"/>
        </w:rPr>
        <w:t>ает</w:t>
      </w:r>
      <w:r w:rsidRPr="00EB63F3">
        <w:rPr>
          <w:rFonts w:eastAsia="Times New Roman"/>
        </w:rPr>
        <w:t xml:space="preserve"> Подрядчику порядок получения доступа к Исходным данным в подразделениях Заказчика. Факты представления доступа представителям Подрядчика в подразделениях Заказчика фиксируются письменно (акт, протокол, жу</w:t>
      </w:r>
      <w:r w:rsidR="004F7878">
        <w:rPr>
          <w:rFonts w:eastAsia="Times New Roman"/>
        </w:rPr>
        <w:t>рнал или в любой другой форме).</w:t>
      </w:r>
    </w:p>
    <w:p w14:paraId="64DB38A0" w14:textId="3DED1FD9" w:rsidR="00221C78" w:rsidRPr="00EB63F3" w:rsidRDefault="00221C78" w:rsidP="004F7878">
      <w:pPr>
        <w:pStyle w:val="a5"/>
        <w:numPr>
          <w:ilvl w:val="2"/>
          <w:numId w:val="3"/>
        </w:numPr>
        <w:ind w:left="0" w:firstLine="709"/>
        <w:rPr>
          <w:rFonts w:eastAsia="Times New Roman"/>
        </w:rPr>
      </w:pPr>
      <w:r w:rsidRPr="00EB63F3">
        <w:rPr>
          <w:rFonts w:eastAsia="Times New Roman"/>
        </w:rPr>
        <w:t>В случае внесения Заказчиком изменений в переданные Исходные данные, Заказчик обязан известить об этом Подрядчика и передать ему измененные Исходные данные в течение ___ рабочих дней в порядке, указанном в настоящем пункте.</w:t>
      </w:r>
    </w:p>
    <w:p w14:paraId="49184EF5" w14:textId="1915DD91" w:rsidR="00221C78" w:rsidRPr="00EB63F3" w:rsidRDefault="00221C78" w:rsidP="0033245E">
      <w:pPr>
        <w:pStyle w:val="a5"/>
        <w:numPr>
          <w:ilvl w:val="2"/>
          <w:numId w:val="3"/>
        </w:numPr>
        <w:ind w:left="0" w:firstLine="709"/>
      </w:pPr>
      <w:r w:rsidRPr="005550BA">
        <w:rPr>
          <w:rFonts w:eastAsia="Times New Roman"/>
        </w:rPr>
        <w:t>Подрядчик</w:t>
      </w:r>
      <w:r w:rsidRPr="00EB63F3">
        <w:t xml:space="preserve"> проводит входной контроль полученных от Заказчика Исходных данных в течение ___  </w:t>
      </w:r>
      <w:r w:rsidR="0031177E">
        <w:t xml:space="preserve"> </w:t>
      </w:r>
      <w:r w:rsidRPr="00EB63F3">
        <w:t>рабочих дней с момента их получения.</w:t>
      </w:r>
    </w:p>
    <w:p w14:paraId="4499D802" w14:textId="0046AE70" w:rsidR="00221C78" w:rsidRDefault="00221C78" w:rsidP="00221C78">
      <w:pPr>
        <w:tabs>
          <w:tab w:val="left" w:pos="1276"/>
          <w:tab w:val="left" w:pos="1800"/>
        </w:tabs>
        <w:suppressAutoHyphens/>
      </w:pPr>
      <w:r w:rsidRPr="00EB63F3">
        <w:t>Все выявленные по результатам входного контроля недостатки в Исходных данных Подрядчик в письменной форме направляет Заказчику для их учета.</w:t>
      </w:r>
    </w:p>
    <w:p w14:paraId="6D2142C6" w14:textId="2BF4B360" w:rsidR="006138FA" w:rsidRDefault="00BD4C92" w:rsidP="00221C78">
      <w:pPr>
        <w:tabs>
          <w:tab w:val="left" w:pos="1276"/>
          <w:tab w:val="left" w:pos="1800"/>
        </w:tabs>
        <w:suppressAutoHyphens/>
        <w:rPr>
          <w:rFonts w:eastAsia="Times New Roman"/>
        </w:rPr>
      </w:pPr>
      <w:r w:rsidRPr="00BD4C92">
        <w:rPr>
          <w:rFonts w:eastAsia="Times New Roman"/>
        </w:rPr>
        <w:t>По результатам рассмотрения обоснования Подрядчика</w:t>
      </w:r>
      <w:r>
        <w:rPr>
          <w:rFonts w:eastAsia="Times New Roman"/>
        </w:rPr>
        <w:t xml:space="preserve">, </w:t>
      </w:r>
      <w:r w:rsidRPr="00BD4C92">
        <w:rPr>
          <w:rFonts w:eastAsia="Times New Roman"/>
        </w:rPr>
        <w:t>Заказчик имеет право</w:t>
      </w:r>
      <w:r w:rsidR="00DE2781">
        <w:rPr>
          <w:rFonts w:eastAsia="Times New Roman"/>
        </w:rPr>
        <w:t xml:space="preserve"> устранить недостатки или</w:t>
      </w:r>
      <w:r w:rsidRPr="00BD4C92">
        <w:rPr>
          <w:rFonts w:eastAsia="Times New Roman"/>
        </w:rPr>
        <w:t xml:space="preserve"> не согласить</w:t>
      </w:r>
      <w:r w:rsidR="006138FA">
        <w:rPr>
          <w:rFonts w:eastAsia="Times New Roman"/>
        </w:rPr>
        <w:t xml:space="preserve">ся с Подрядчиком и оставить Исходные данные </w:t>
      </w:r>
      <w:r w:rsidR="00DE2781">
        <w:rPr>
          <w:rFonts w:eastAsia="Times New Roman"/>
        </w:rPr>
        <w:t xml:space="preserve">без изменения. </w:t>
      </w:r>
    </w:p>
    <w:p w14:paraId="5D0097BF" w14:textId="65923301" w:rsidR="00221C78" w:rsidRPr="00EB63F3" w:rsidRDefault="006138FA" w:rsidP="00221C78">
      <w:pPr>
        <w:tabs>
          <w:tab w:val="left" w:pos="1276"/>
          <w:tab w:val="left" w:pos="1800"/>
        </w:tabs>
        <w:suppressAutoHyphens/>
        <w:rPr>
          <w:rFonts w:eastAsia="Times New Roman"/>
        </w:rPr>
      </w:pPr>
      <w:r>
        <w:rPr>
          <w:rFonts w:eastAsia="Times New Roman"/>
        </w:rPr>
        <w:t>При недостаточности передаваемых по Договору</w:t>
      </w:r>
      <w:r w:rsidR="00221C78" w:rsidRPr="00EB63F3">
        <w:rPr>
          <w:rFonts w:eastAsia="Times New Roman"/>
        </w:rPr>
        <w:t xml:space="preserve"> Заказчиком Исходных данных для выполнения Работ Подрядчик</w:t>
      </w:r>
      <w:r w:rsidR="00221C78" w:rsidRPr="00EB63F3">
        <w:rPr>
          <w:rFonts w:eastAsiaTheme="minorHAnsi"/>
          <w:lang w:eastAsia="en-US"/>
        </w:rPr>
        <w:t xml:space="preserve"> </w:t>
      </w:r>
      <w:r w:rsidR="00221C78" w:rsidRPr="00EB63F3">
        <w:rPr>
          <w:rFonts w:eastAsia="Times New Roman"/>
        </w:rPr>
        <w:t xml:space="preserve">должен в течение _____ </w:t>
      </w:r>
      <w:r w:rsidR="00221C78">
        <w:rPr>
          <w:rFonts w:eastAsia="Times New Roman"/>
        </w:rPr>
        <w:t>рабочих</w:t>
      </w:r>
      <w:r w:rsidR="00221C78" w:rsidRPr="00EB63F3">
        <w:rPr>
          <w:rFonts w:eastAsia="Times New Roman"/>
        </w:rPr>
        <w:t xml:space="preserve"> дней с момента их получения направить письменный мотивированный запрос Заказчику за подписью своего Уполномоченного представителя о предоставлении ему необходимых и/или отсутствующих у него сведений, и / или документации </w:t>
      </w:r>
      <w:r w:rsidR="00EB0F8B" w:rsidRPr="003C7DBA">
        <w:rPr>
          <w:rFonts w:eastAsia="Times New Roman"/>
        </w:rPr>
        <w:t>[(</w:t>
      </w:r>
      <w:r w:rsidR="00EB0F8B">
        <w:rPr>
          <w:rFonts w:eastAsia="Times New Roman"/>
        </w:rPr>
        <w:t>передаваемой Заказчиком согласно данному разделу</w:t>
      </w:r>
      <w:r w:rsidR="00EB0F8B" w:rsidRPr="003C7DBA">
        <w:rPr>
          <w:rFonts w:eastAsia="Times New Roman"/>
        </w:rPr>
        <w:t>)]</w:t>
      </w:r>
      <w:r w:rsidR="00EB0F8B" w:rsidRPr="00EB63F3">
        <w:rPr>
          <w:rFonts w:eastAsia="Times New Roman"/>
        </w:rPr>
        <w:t xml:space="preserve"> </w:t>
      </w:r>
      <w:r w:rsidR="00221C78" w:rsidRPr="00EB63F3">
        <w:rPr>
          <w:rFonts w:eastAsia="Times New Roman"/>
        </w:rPr>
        <w:t>с обоснованием такой необходимости.</w:t>
      </w:r>
    </w:p>
    <w:p w14:paraId="7ACA5E1D" w14:textId="1ADC94F1" w:rsidR="00221C78" w:rsidRPr="00EB63F3" w:rsidRDefault="00221C78" w:rsidP="00221C78">
      <w:pPr>
        <w:tabs>
          <w:tab w:val="left" w:pos="1276"/>
          <w:tab w:val="left" w:pos="1800"/>
        </w:tabs>
        <w:suppressAutoHyphens/>
        <w:rPr>
          <w:rFonts w:eastAsia="Times New Roman"/>
        </w:rPr>
      </w:pPr>
      <w:r w:rsidRPr="00EB63F3">
        <w:rPr>
          <w:rFonts w:eastAsia="Times New Roman"/>
        </w:rPr>
        <w:t>В этом случае</w:t>
      </w:r>
      <w:r w:rsidR="006138FA">
        <w:rPr>
          <w:rFonts w:eastAsia="Times New Roman"/>
        </w:rPr>
        <w:t xml:space="preserve"> Заказчик должен в течение ___ рабочих</w:t>
      </w:r>
      <w:r w:rsidRPr="00EB63F3">
        <w:rPr>
          <w:rFonts w:eastAsia="Times New Roman"/>
        </w:rPr>
        <w:t xml:space="preserve"> дней после получения от Подрядчика</w:t>
      </w:r>
      <w:r w:rsidRPr="00EB63F3">
        <w:rPr>
          <w:rFonts w:eastAsiaTheme="minorHAnsi"/>
          <w:lang w:eastAsia="en-US"/>
        </w:rPr>
        <w:t xml:space="preserve"> </w:t>
      </w:r>
      <w:r w:rsidRPr="00EB63F3">
        <w:rPr>
          <w:rFonts w:eastAsia="Times New Roman"/>
        </w:rPr>
        <w:t>письменного запроса предоставить ему запрашиваемую информацию и / или документацию либо предоставить мотивированный отказ.</w:t>
      </w:r>
    </w:p>
    <w:p w14:paraId="59CD42CA" w14:textId="00EAA6AC" w:rsidR="00C6107D" w:rsidRDefault="00C6107D" w:rsidP="00FD7069">
      <w:pPr>
        <w:ind w:firstLine="0"/>
        <w:rPr>
          <w:rFonts w:eastAsia="Times New Roman"/>
          <w:i/>
        </w:rPr>
      </w:pPr>
    </w:p>
    <w:p w14:paraId="232248B1" w14:textId="4F2051C3" w:rsidR="00221C78" w:rsidRPr="00EB63F3" w:rsidRDefault="00221C78" w:rsidP="00C2796F">
      <w:pPr>
        <w:ind w:firstLine="0"/>
        <w:rPr>
          <w:rFonts w:eastAsia="Times New Roman"/>
          <w:i/>
        </w:rPr>
      </w:pPr>
      <w:r w:rsidRPr="00EB63F3">
        <w:rPr>
          <w:rFonts w:eastAsia="Times New Roman"/>
          <w:i/>
        </w:rPr>
        <w:t xml:space="preserve">В случае если </w:t>
      </w:r>
      <w:r>
        <w:rPr>
          <w:rFonts w:eastAsia="Times New Roman"/>
          <w:i/>
        </w:rPr>
        <w:t>Подрядчик не отвечает за сбор Исходных данных</w:t>
      </w:r>
      <w:r w:rsidRPr="00EB63F3">
        <w:rPr>
          <w:rFonts w:eastAsia="Times New Roman"/>
          <w:i/>
        </w:rPr>
        <w:t>, дополнить Договор:</w:t>
      </w:r>
    </w:p>
    <w:p w14:paraId="754B667E" w14:textId="77777777" w:rsidR="00221C78" w:rsidRDefault="00221C78" w:rsidP="00221C78">
      <w:pPr>
        <w:rPr>
          <w:rFonts w:eastAsia="Times New Roman"/>
        </w:rPr>
      </w:pPr>
    </w:p>
    <w:p w14:paraId="68A7F8D1" w14:textId="25ED7EA2" w:rsidR="00221C78" w:rsidRPr="00EB63F3" w:rsidRDefault="00FD7069" w:rsidP="0078421F">
      <w:pPr>
        <w:pStyle w:val="a5"/>
        <w:numPr>
          <w:ilvl w:val="2"/>
          <w:numId w:val="3"/>
        </w:numPr>
        <w:ind w:left="0" w:firstLine="709"/>
        <w:rPr>
          <w:rFonts w:eastAsia="Times New Roman"/>
        </w:rPr>
      </w:pPr>
      <w:r w:rsidRPr="00FD7069">
        <w:rPr>
          <w:rFonts w:eastAsia="Times New Roman"/>
        </w:rPr>
        <w:t>[</w:t>
      </w:r>
      <w:r w:rsidR="00221C78" w:rsidRPr="00D20A1E">
        <w:rPr>
          <w:rFonts w:eastAsia="Times New Roman"/>
        </w:rPr>
        <w:t xml:space="preserve">В случае получения от Заказчика письменного </w:t>
      </w:r>
      <w:r w:rsidR="00221C78">
        <w:rPr>
          <w:rFonts w:eastAsia="Times New Roman"/>
        </w:rPr>
        <w:t>уведомления</w:t>
      </w:r>
      <w:r w:rsidR="00221C78" w:rsidRPr="00D20A1E">
        <w:rPr>
          <w:rFonts w:eastAsia="Times New Roman"/>
        </w:rPr>
        <w:t xml:space="preserve"> об отсутствии запрашиваемой Подрядчиком информации и / или отсутствия запрашиваемых Подрядчиком Исходных данных, Подрядчик выполняет работы</w:t>
      </w:r>
      <w:r w:rsidR="00221C78">
        <w:rPr>
          <w:rFonts w:eastAsia="Times New Roman"/>
        </w:rPr>
        <w:t xml:space="preserve"> на основании имеющихся Исходных данных.</w:t>
      </w:r>
      <w:r w:rsidR="00C2796F" w:rsidRPr="00AC6C44">
        <w:rPr>
          <w:rFonts w:eastAsia="Times New Roman"/>
        </w:rPr>
        <w:t>]</w:t>
      </w:r>
    </w:p>
    <w:p w14:paraId="0F014C4F" w14:textId="77777777" w:rsidR="00221C78" w:rsidRPr="00EB63F3" w:rsidRDefault="00221C78" w:rsidP="00221C78">
      <w:pPr>
        <w:rPr>
          <w:rFonts w:eastAsia="Times New Roman"/>
        </w:rPr>
      </w:pPr>
    </w:p>
    <w:p w14:paraId="3FD93922" w14:textId="4C5B68DD" w:rsidR="00221C78" w:rsidRPr="00EB63F3" w:rsidRDefault="00221C78" w:rsidP="00C2796F">
      <w:pPr>
        <w:ind w:firstLine="0"/>
        <w:rPr>
          <w:rFonts w:eastAsia="Times New Roman"/>
          <w:i/>
        </w:rPr>
      </w:pPr>
      <w:r w:rsidRPr="00EB63F3">
        <w:rPr>
          <w:rFonts w:eastAsia="Times New Roman"/>
          <w:i/>
        </w:rPr>
        <w:t>В случае если все или часть Исходных данных собираются самим Подрядчиком, дополнить Договор:</w:t>
      </w:r>
    </w:p>
    <w:p w14:paraId="01F5E224" w14:textId="38677727" w:rsidR="00AC3B37" w:rsidRPr="00FD7069" w:rsidRDefault="00FD7069" w:rsidP="00FD7069">
      <w:pPr>
        <w:pStyle w:val="a5"/>
        <w:numPr>
          <w:ilvl w:val="2"/>
          <w:numId w:val="3"/>
        </w:numPr>
        <w:ind w:left="0" w:firstLine="709"/>
        <w:rPr>
          <w:rFonts w:eastAsia="Times New Roman"/>
        </w:rPr>
      </w:pPr>
      <w:r w:rsidRPr="00FD7069">
        <w:rPr>
          <w:rFonts w:eastAsia="Times New Roman"/>
        </w:rPr>
        <w:t>[</w:t>
      </w:r>
      <w:r w:rsidR="00221C78" w:rsidRPr="00EB63F3">
        <w:rPr>
          <w:rFonts w:eastAsia="Times New Roman"/>
        </w:rPr>
        <w:t>Подрядчик самостоятельно осуществляет сбор (подготовку, оформление) Исходных данных, необходимых д</w:t>
      </w:r>
      <w:r w:rsidR="00221C78">
        <w:rPr>
          <w:rFonts w:eastAsia="Times New Roman"/>
        </w:rPr>
        <w:t>ля выполнения Работ по Договору</w:t>
      </w:r>
      <w:r w:rsidR="003C7DBA">
        <w:rPr>
          <w:rFonts w:eastAsia="Times New Roman"/>
        </w:rPr>
        <w:t xml:space="preserve"> </w:t>
      </w:r>
      <w:r w:rsidR="003C7DBA" w:rsidRPr="003C7DBA">
        <w:rPr>
          <w:rFonts w:eastAsia="Times New Roman"/>
        </w:rPr>
        <w:t>[(</w:t>
      </w:r>
      <w:r w:rsidR="003C7DBA">
        <w:rPr>
          <w:rFonts w:eastAsia="Times New Roman"/>
        </w:rPr>
        <w:t>кроме передаваемых Заказчиком согласно данному разделу</w:t>
      </w:r>
      <w:r w:rsidR="003C7DBA" w:rsidRPr="003C7DBA">
        <w:rPr>
          <w:rFonts w:eastAsia="Times New Roman"/>
        </w:rPr>
        <w:t>)]</w:t>
      </w:r>
      <w:r w:rsidR="00221C78" w:rsidRPr="00EB63F3">
        <w:rPr>
          <w:rFonts w:eastAsia="Times New Roman"/>
        </w:rPr>
        <w:t>. Все расходы Подрядчика, связанные со сбором (подготовкой, оформлением) Исходных данных, необходимых для выполнения Работ по Договору, включены в стоимость Договора.</w:t>
      </w:r>
      <w:r w:rsidR="00221C78" w:rsidRPr="00AC6C44">
        <w:rPr>
          <w:rFonts w:eastAsia="Times New Roman"/>
        </w:rPr>
        <w:t>]</w:t>
      </w:r>
    </w:p>
    <w:p w14:paraId="12A4AA34" w14:textId="6174F2D7" w:rsidR="00AC3B37" w:rsidRDefault="00AC3B37" w:rsidP="0033245E">
      <w:pPr>
        <w:ind w:firstLine="0"/>
      </w:pPr>
    </w:p>
    <w:p w14:paraId="080C6DA9" w14:textId="19020C43" w:rsidR="00AC3B37" w:rsidRDefault="00AC3B37" w:rsidP="0022148A">
      <w:pPr>
        <w:pStyle w:val="a5"/>
        <w:numPr>
          <w:ilvl w:val="2"/>
          <w:numId w:val="3"/>
        </w:numPr>
        <w:ind w:left="0" w:firstLine="709"/>
      </w:pPr>
      <w:r>
        <w:t>Если Подрядчик приступил к выполнению Работ без направления запроса о предоставлении отсутствующих у него сведений и / или документации, то Стороны исходят из полной достаточности у Подрядчика всех сведений и / или документации, необходимых для производства всего объема Работ по Договору. При этом Подрядчик не вправе впоследствии ссылаться на недостаточность имеющейся у него информации и / или документации в обоснование нарушения им сроков выполнения Работ</w:t>
      </w:r>
      <w:r w:rsidR="00D4526C">
        <w:t xml:space="preserve"> и Т</w:t>
      </w:r>
      <w:r w:rsidR="00C7246B">
        <w:t>ребований к Работам</w:t>
      </w:r>
      <w:r>
        <w:t>.</w:t>
      </w:r>
    </w:p>
    <w:p w14:paraId="0576D8CE" w14:textId="5FD7A3C4" w:rsidR="00AC3B37" w:rsidRDefault="00AC3B37" w:rsidP="0022148A">
      <w:pPr>
        <w:pStyle w:val="a5"/>
        <w:numPr>
          <w:ilvl w:val="2"/>
          <w:numId w:val="3"/>
        </w:numPr>
        <w:ind w:left="0" w:firstLine="709"/>
      </w:pPr>
      <w:r>
        <w:t xml:space="preserve">В случае направления Подрядчиком письменного мотивированного запроса о предоставлении иных сведений и / или документации по истечении указанного в настоящем </w:t>
      </w:r>
      <w:r>
        <w:lastRenderedPageBreak/>
        <w:t>пункте срока Заказчик в рамках содействия Подрядчику вправе представить запрошенные сведения и/или документацию либо направить мотивированный отказ в срок не более ____ календарных дней с даты получения соответствующего запроса, при этом направление Подрядчиком запроса на представление иных сведений и / или документации не влечет изменения установленных Договором сроков исполнения им обязательств.</w:t>
      </w:r>
    </w:p>
    <w:p w14:paraId="5FB0A28D" w14:textId="556F1DFE" w:rsidR="00221C78" w:rsidRPr="00EB63F3" w:rsidRDefault="00221C78" w:rsidP="0078421F">
      <w:pPr>
        <w:pStyle w:val="a5"/>
        <w:numPr>
          <w:ilvl w:val="2"/>
          <w:numId w:val="3"/>
        </w:numPr>
        <w:ind w:left="0" w:firstLine="709"/>
      </w:pPr>
      <w:r w:rsidRPr="00EB63F3">
        <w:t xml:space="preserve">При возникновении у Подрядчика в процессе выполнения Работ по Договору </w:t>
      </w:r>
      <w:r w:rsidRPr="00852C3D">
        <w:rPr>
          <w:rFonts w:eastAsia="Times New Roman"/>
        </w:rPr>
        <w:t>необходимости</w:t>
      </w:r>
      <w:r w:rsidRPr="00EB63F3">
        <w:t xml:space="preserve"> в отступлении от Исходных данных, Задания Подрядчик обязан согласовать такое отступление в письменной форме с Заказчиком, с обоснованием причин такого отступления. Обоснование должно включать в себя анализ влияния предлагаемых отступлений на ключевые показатели результата Работ в целом и его отдельные элементы, которые непосредственно затрагивают предлагаемые изменения. Также должна быть предоставлена информация о влиянии предлагаемых отступлений на Цену Договора и сроки выполнения Работ по Договору в целом.</w:t>
      </w:r>
    </w:p>
    <w:p w14:paraId="1658EDA4" w14:textId="77777777" w:rsidR="00221C78" w:rsidRPr="00EB63F3" w:rsidRDefault="00221C78" w:rsidP="00221C78">
      <w:r w:rsidRPr="00EB63F3">
        <w:t>По результатам рассмотрения обоснования Подрядчика в необходимости отступлений от Исходных данных, Задания Заказчик имеет право не согласиться с Подрядчиком и оставить указанные требования без изменения.</w:t>
      </w:r>
    </w:p>
    <w:p w14:paraId="6CA16E10" w14:textId="77777777" w:rsidR="00221C78" w:rsidRDefault="00221C78" w:rsidP="00221C78">
      <w:pPr>
        <w:pStyle w:val="a5"/>
        <w:ind w:left="0"/>
      </w:pPr>
      <w:r w:rsidRPr="00EB63F3">
        <w:t>Согласование отступлений от Исходных данных, Задания осуществляется путем подписания Сторонами дополнительного соглашения к Договору, включающего измененные/дополненные Исходные данные, Задание.</w:t>
      </w:r>
    </w:p>
    <w:p w14:paraId="08085294" w14:textId="77777777" w:rsidR="00221C78" w:rsidRPr="00EB63F3" w:rsidRDefault="00221C78" w:rsidP="00221C78">
      <w:pPr>
        <w:pStyle w:val="a5"/>
        <w:ind w:left="0"/>
      </w:pPr>
      <w:r>
        <w:t>В случае если отступления влекут необходимость осуществления Дополнительных работ, Стороны руководствуются правилами, установленными в разделе «Дополнительные работы»</w:t>
      </w:r>
    </w:p>
    <w:p w14:paraId="777F9274" w14:textId="3C7A5CAF" w:rsidR="00D64F6A" w:rsidRPr="00EB63F3" w:rsidRDefault="00D64F6A" w:rsidP="00D64AE1">
      <w:pPr>
        <w:pStyle w:val="a5"/>
        <w:ind w:left="0" w:firstLine="0"/>
      </w:pPr>
    </w:p>
    <w:p w14:paraId="742263E0" w14:textId="77777777" w:rsidR="005D7C00" w:rsidRPr="00997BD1" w:rsidRDefault="001F5902" w:rsidP="0078421F">
      <w:pPr>
        <w:pStyle w:val="a5"/>
        <w:numPr>
          <w:ilvl w:val="1"/>
          <w:numId w:val="3"/>
        </w:numPr>
        <w:ind w:left="0" w:firstLine="709"/>
        <w:rPr>
          <w:b/>
        </w:rPr>
      </w:pPr>
      <w:r w:rsidRPr="00EB63F3">
        <w:rPr>
          <w:b/>
        </w:rPr>
        <w:t>[</w:t>
      </w:r>
      <w:r w:rsidR="00997BD1">
        <w:rPr>
          <w:b/>
        </w:rPr>
        <w:t>Разработка Документации</w:t>
      </w:r>
      <w:r w:rsidR="00997BD1">
        <w:rPr>
          <w:b/>
          <w:lang w:val="en-US"/>
        </w:rPr>
        <w:t>]</w:t>
      </w:r>
    </w:p>
    <w:p w14:paraId="665E6C67" w14:textId="3BCCC149" w:rsidR="00513345" w:rsidRPr="00EB63F3" w:rsidRDefault="002412EF" w:rsidP="0078421F">
      <w:pPr>
        <w:pStyle w:val="a5"/>
        <w:numPr>
          <w:ilvl w:val="2"/>
          <w:numId w:val="3"/>
        </w:numPr>
        <w:ind w:left="0" w:firstLine="709"/>
      </w:pPr>
      <w:r w:rsidRPr="00997BD1">
        <w:rPr>
          <w:rFonts w:eastAsia="Times New Roman"/>
        </w:rPr>
        <w:t>Подрядчик</w:t>
      </w:r>
      <w:r w:rsidRPr="00EB63F3">
        <w:t xml:space="preserve"> </w:t>
      </w:r>
      <w:r w:rsidR="005E46ED">
        <w:t>разрабатывает Документацию</w:t>
      </w:r>
      <w:r w:rsidR="006D0504">
        <w:t xml:space="preserve"> в соответствии с Требованиями к Работам</w:t>
      </w:r>
      <w:r w:rsidR="00261562" w:rsidRPr="00EB63F3">
        <w:t>,</w:t>
      </w:r>
      <w:r w:rsidRPr="00EB63F3">
        <w:t xml:space="preserve"> в сроки, установленные </w:t>
      </w:r>
      <w:r w:rsidR="00513345" w:rsidRPr="00EB63F3">
        <w:t>Календарным планом</w:t>
      </w:r>
      <w:r w:rsidRPr="00EB63F3">
        <w:t>.</w:t>
      </w:r>
    </w:p>
    <w:p w14:paraId="4F719823" w14:textId="6DBD06F7" w:rsidR="00860FB9" w:rsidRPr="00D64AE1" w:rsidRDefault="00860FB9" w:rsidP="00860FB9">
      <w:pPr>
        <w:ind w:firstLine="708"/>
        <w:rPr>
          <w:b/>
          <w:i/>
        </w:rPr>
      </w:pPr>
      <w:r w:rsidRPr="00D64AE1">
        <w:rPr>
          <w:b/>
          <w:i/>
        </w:rPr>
        <w:t>Е</w:t>
      </w:r>
      <w:r>
        <w:rPr>
          <w:b/>
          <w:i/>
        </w:rPr>
        <w:t xml:space="preserve">сли для </w:t>
      </w:r>
      <w:r w:rsidR="00F34BB4">
        <w:rPr>
          <w:b/>
          <w:i/>
        </w:rPr>
        <w:t xml:space="preserve">выполнения </w:t>
      </w:r>
      <w:r>
        <w:rPr>
          <w:b/>
          <w:i/>
        </w:rPr>
        <w:t>работ требуется разработка Подрядчиком Программы инженерных изысканий</w:t>
      </w:r>
      <w:r w:rsidR="002A1261">
        <w:rPr>
          <w:b/>
          <w:i/>
        </w:rPr>
        <w:t>/</w:t>
      </w:r>
      <w:r w:rsidR="002A1261" w:rsidRPr="002A1261">
        <w:t xml:space="preserve"> </w:t>
      </w:r>
      <w:r w:rsidR="002A1261" w:rsidRPr="002A1261">
        <w:rPr>
          <w:b/>
          <w:i/>
        </w:rPr>
        <w:t>обследования технического состояния зданий/сооружений</w:t>
      </w:r>
      <w:r w:rsidRPr="00D64AE1">
        <w:rPr>
          <w:b/>
          <w:i/>
        </w:rPr>
        <w:t>:</w:t>
      </w:r>
    </w:p>
    <w:p w14:paraId="53E6660F" w14:textId="4C1CDB8C" w:rsidR="00860FB9" w:rsidRDefault="00860FB9" w:rsidP="007009EF">
      <w:pPr>
        <w:pStyle w:val="a5"/>
        <w:numPr>
          <w:ilvl w:val="2"/>
          <w:numId w:val="3"/>
        </w:numPr>
        <w:ind w:left="0" w:firstLine="709"/>
      </w:pPr>
      <w:r w:rsidRPr="00050CE7">
        <w:rPr>
          <w:rFonts w:eastAsia="Times New Roman"/>
        </w:rPr>
        <w:t>[Работы</w:t>
      </w:r>
      <w:r w:rsidRPr="00EB63F3">
        <w:t xml:space="preserve"> по разработке _____ </w:t>
      </w:r>
      <w:r w:rsidRPr="00050CE7">
        <w:rPr>
          <w:i/>
        </w:rPr>
        <w:t>(вид Документации)</w:t>
      </w:r>
      <w:r w:rsidRPr="00EB63F3">
        <w:t xml:space="preserve"> осуществляются на основании Задания, </w:t>
      </w:r>
      <w:r w:rsidR="007009EF">
        <w:t xml:space="preserve">а также </w:t>
      </w:r>
      <w:r w:rsidR="007009EF" w:rsidRPr="007009EF">
        <w:t>[</w:t>
      </w:r>
      <w:r w:rsidR="007009EF">
        <w:t>Программы</w:t>
      </w:r>
      <w:r w:rsidR="007009EF" w:rsidRPr="007009EF">
        <w:t xml:space="preserve"> </w:t>
      </w:r>
      <w:r w:rsidR="007009EF">
        <w:t>инженерных изысканий</w:t>
      </w:r>
      <w:r w:rsidR="007009EF" w:rsidRPr="007009EF">
        <w:t>/</w:t>
      </w:r>
      <w:r w:rsidR="007009EF" w:rsidRPr="007009EF">
        <w:rPr>
          <w:rFonts w:eastAsia="Times New Roman"/>
        </w:rPr>
        <w:t xml:space="preserve"> </w:t>
      </w:r>
      <w:r w:rsidR="007009EF" w:rsidRPr="00165A95">
        <w:rPr>
          <w:rFonts w:eastAsia="Times New Roman"/>
        </w:rPr>
        <w:t>проведения обследования технического состояния зданий/сооружений</w:t>
      </w:r>
      <w:r w:rsidR="007009EF">
        <w:rPr>
          <w:rFonts w:eastAsia="Times New Roman"/>
        </w:rPr>
        <w:t>/ ______</w:t>
      </w:r>
      <w:r w:rsidR="007009EF" w:rsidRPr="007009EF">
        <w:t>]</w:t>
      </w:r>
      <w:r w:rsidR="007E47C8">
        <w:t xml:space="preserve"> (Далее - Программа)</w:t>
      </w:r>
      <w:r w:rsidR="007009EF">
        <w:t xml:space="preserve"> </w:t>
      </w:r>
      <w:r w:rsidRPr="00EB63F3">
        <w:t xml:space="preserve">разрабатываемого Подрядчиком в счет Цены Договора </w:t>
      </w:r>
      <w:r w:rsidR="007009EF" w:rsidRPr="007009EF">
        <w:t>[</w:t>
      </w:r>
      <w:r w:rsidRPr="00EB63F3">
        <w:t>по форме</w:t>
      </w:r>
      <w:r w:rsidR="007009EF" w:rsidRPr="007009EF">
        <w:t xml:space="preserve"> </w:t>
      </w:r>
      <w:r w:rsidR="007009EF" w:rsidRPr="007009EF">
        <w:rPr>
          <w:i/>
        </w:rPr>
        <w:t>(указать где содержится форма</w:t>
      </w:r>
      <w:r w:rsidR="007009EF" w:rsidRPr="007009EF">
        <w:t>)]</w:t>
      </w:r>
      <w:r w:rsidRPr="00EB63F3">
        <w:t xml:space="preserve"> в сроки [не более ___  рабочих дней с даты заключения Договора].</w:t>
      </w:r>
    </w:p>
    <w:p w14:paraId="48E62424" w14:textId="5363EF04" w:rsidR="00860FB9" w:rsidRPr="00D64AE1" w:rsidRDefault="007E47C8" w:rsidP="00860FB9">
      <w:pPr>
        <w:pStyle w:val="a5"/>
        <w:tabs>
          <w:tab w:val="num" w:pos="743"/>
        </w:tabs>
        <w:ind w:left="0"/>
      </w:pPr>
      <w:r w:rsidRPr="00123826">
        <w:rPr>
          <w:rFonts w:eastAsia="Times New Roman"/>
        </w:rPr>
        <w:t>Программа</w:t>
      </w:r>
      <w:r w:rsidR="00860FB9" w:rsidRPr="00123826">
        <w:rPr>
          <w:rFonts w:eastAsia="Times New Roman"/>
        </w:rPr>
        <w:t xml:space="preserve"> направляется Подрядчиком в адрес Заказчика в указанный срок и должн</w:t>
      </w:r>
      <w:r w:rsidR="008079CC" w:rsidRPr="00123826">
        <w:t>а</w:t>
      </w:r>
      <w:r w:rsidR="00BF2B8A">
        <w:rPr>
          <w:rFonts w:eastAsia="Times New Roman"/>
        </w:rPr>
        <w:t xml:space="preserve"> быть согласована</w:t>
      </w:r>
      <w:r w:rsidR="00860FB9" w:rsidRPr="00123826">
        <w:rPr>
          <w:rFonts w:eastAsia="Times New Roman"/>
        </w:rPr>
        <w:t xml:space="preserve"> Заказчиком не поз</w:t>
      </w:r>
      <w:r w:rsidR="00BF2B8A">
        <w:rPr>
          <w:rFonts w:eastAsia="Times New Roman"/>
        </w:rPr>
        <w:t>днее __  рабочих дней</w:t>
      </w:r>
      <w:r w:rsidR="00022DF9">
        <w:t>,</w:t>
      </w:r>
      <w:r w:rsidR="00022DF9">
        <w:rPr>
          <w:rFonts w:eastAsia="Times New Roman"/>
        </w:rPr>
        <w:t xml:space="preserve"> </w:t>
      </w:r>
      <w:r w:rsidR="00040E58">
        <w:t xml:space="preserve">если иной срок не предусмотрен в Календарном </w:t>
      </w:r>
      <w:r w:rsidR="00022DF9">
        <w:t>плане,</w:t>
      </w:r>
      <w:r w:rsidR="00040E58">
        <w:t xml:space="preserve"> </w:t>
      </w:r>
      <w:r w:rsidR="00BF2B8A">
        <w:rPr>
          <w:rFonts w:eastAsia="Times New Roman"/>
        </w:rPr>
        <w:t>с даты ее</w:t>
      </w:r>
      <w:r w:rsidR="00860FB9" w:rsidRPr="00123826">
        <w:rPr>
          <w:rFonts w:eastAsia="Times New Roman"/>
        </w:rPr>
        <w:t xml:space="preserve"> получения</w:t>
      </w:r>
      <w:r w:rsidR="00860FB9" w:rsidRPr="00123826">
        <w:t xml:space="preserve"> путем передачи Подрядчику подписанн</w:t>
      </w:r>
      <w:r w:rsidR="008079CC" w:rsidRPr="00123826">
        <w:t>ой</w:t>
      </w:r>
      <w:r w:rsidR="00BF2B8A">
        <w:t xml:space="preserve"> на бумажном носителе</w:t>
      </w:r>
      <w:r w:rsidR="008079CC" w:rsidRPr="00123826">
        <w:t xml:space="preserve"> Программы</w:t>
      </w:r>
      <w:r w:rsidR="00860FB9" w:rsidRPr="00123826">
        <w:t>,</w:t>
      </w:r>
      <w:r w:rsidR="00860FB9" w:rsidRPr="00350E9E">
        <w:t xml:space="preserve"> а также е</w:t>
      </w:r>
      <w:r w:rsidR="008079CC">
        <w:t>е</w:t>
      </w:r>
      <w:r w:rsidR="00860FB9" w:rsidRPr="00350E9E">
        <w:t xml:space="preserve"> скан-копии, по адресу электронной почты Подрядчика</w:t>
      </w:r>
      <w:r w:rsidR="00860FB9" w:rsidRPr="00FD4704">
        <w:rPr>
          <w:rFonts w:eastAsia="Times New Roman"/>
        </w:rPr>
        <w:t>.</w:t>
      </w:r>
    </w:p>
    <w:p w14:paraId="400558FD" w14:textId="4F747F34" w:rsidR="00860FB9" w:rsidRDefault="00860FB9" w:rsidP="00860FB9">
      <w:pPr>
        <w:pStyle w:val="a5"/>
        <w:tabs>
          <w:tab w:val="num" w:pos="743"/>
        </w:tabs>
        <w:ind w:left="0"/>
        <w:rPr>
          <w:rFonts w:eastAsia="Times New Roman"/>
          <w:lang w:val="x-none"/>
        </w:rPr>
      </w:pPr>
      <w:r w:rsidRPr="00350E9E">
        <w:rPr>
          <w:rFonts w:eastAsia="Times New Roman"/>
          <w:lang w:val="x-none"/>
        </w:rPr>
        <w:t xml:space="preserve">В случае если по результатам </w:t>
      </w:r>
      <w:r w:rsidRPr="00EB63F3">
        <w:rPr>
          <w:rFonts w:eastAsia="Times New Roman"/>
          <w:lang w:val="x-none"/>
        </w:rPr>
        <w:t xml:space="preserve">рассмотрения Заказчиком </w:t>
      </w:r>
      <w:r w:rsidR="007E47C8">
        <w:rPr>
          <w:rFonts w:eastAsia="Times New Roman"/>
        </w:rPr>
        <w:t>Программы</w:t>
      </w:r>
      <w:r w:rsidRPr="00EB63F3">
        <w:rPr>
          <w:rFonts w:eastAsia="Times New Roman"/>
          <w:lang w:val="x-none"/>
        </w:rPr>
        <w:t xml:space="preserve"> будут выявлены недостатки, Подрядчик обязан в течение </w:t>
      </w:r>
      <w:r w:rsidRPr="00EB63F3">
        <w:rPr>
          <w:rFonts w:eastAsia="Times New Roman"/>
        </w:rPr>
        <w:t>___</w:t>
      </w:r>
      <w:r w:rsidRPr="00EB63F3">
        <w:rPr>
          <w:rFonts w:eastAsia="Times New Roman"/>
          <w:lang w:val="x-none"/>
        </w:rPr>
        <w:t xml:space="preserve"> </w:t>
      </w:r>
      <w:r w:rsidRPr="00EB63F3">
        <w:rPr>
          <w:rFonts w:eastAsia="Times New Roman"/>
        </w:rPr>
        <w:t xml:space="preserve"> рабочих </w:t>
      </w:r>
      <w:r w:rsidRPr="00EB63F3">
        <w:rPr>
          <w:rFonts w:eastAsia="Times New Roman"/>
          <w:lang w:val="x-none"/>
        </w:rPr>
        <w:t xml:space="preserve">дней с даты </w:t>
      </w:r>
      <w:r w:rsidRPr="00EB63F3">
        <w:rPr>
          <w:rFonts w:eastAsia="Times New Roman"/>
        </w:rPr>
        <w:t>их выявления</w:t>
      </w:r>
      <w:r w:rsidRPr="00EB63F3">
        <w:rPr>
          <w:rFonts w:eastAsia="Times New Roman"/>
          <w:lang w:val="x-none"/>
        </w:rPr>
        <w:t xml:space="preserve"> либо иной срок, согласованный Сторонами, устранить все выявленные Заказчиком недостатки и вновь представить </w:t>
      </w:r>
      <w:r w:rsidR="007E47C8">
        <w:rPr>
          <w:rFonts w:eastAsia="Times New Roman"/>
        </w:rPr>
        <w:t>Программ</w:t>
      </w:r>
      <w:r w:rsidR="008079CC">
        <w:rPr>
          <w:rFonts w:eastAsia="Times New Roman"/>
        </w:rPr>
        <w:t>у</w:t>
      </w:r>
      <w:r w:rsidR="007E47C8">
        <w:rPr>
          <w:rFonts w:eastAsia="Times New Roman"/>
        </w:rPr>
        <w:t xml:space="preserve"> </w:t>
      </w:r>
      <w:r w:rsidRPr="00EB63F3">
        <w:rPr>
          <w:rFonts w:eastAsia="Times New Roman"/>
          <w:lang w:val="x-none"/>
        </w:rPr>
        <w:t>Заказчику на согласование.</w:t>
      </w:r>
    </w:p>
    <w:p w14:paraId="2833A892" w14:textId="2802C292" w:rsidR="00860FB9" w:rsidRPr="00EC6EC8" w:rsidRDefault="007E47C8" w:rsidP="00860FB9">
      <w:pPr>
        <w:pStyle w:val="a5"/>
        <w:tabs>
          <w:tab w:val="num" w:pos="743"/>
        </w:tabs>
        <w:ind w:left="0"/>
      </w:pPr>
      <w:r>
        <w:rPr>
          <w:rFonts w:eastAsia="Times New Roman"/>
          <w:lang w:val="x-none"/>
        </w:rPr>
        <w:t>После согласования Заказчиком Программ</w:t>
      </w:r>
      <w:r w:rsidR="008079CC">
        <w:rPr>
          <w:rFonts w:eastAsia="Times New Roman"/>
        </w:rPr>
        <w:t>а</w:t>
      </w:r>
      <w:r>
        <w:rPr>
          <w:rFonts w:eastAsia="Times New Roman"/>
          <w:lang w:val="x-none"/>
        </w:rPr>
        <w:t xml:space="preserve"> </w:t>
      </w:r>
      <w:r w:rsidR="00860FB9" w:rsidRPr="00EB63F3">
        <w:rPr>
          <w:rFonts w:eastAsia="Times New Roman"/>
          <w:lang w:val="x-none"/>
        </w:rPr>
        <w:t>становится неотъемлемой частью Договора. Внесение изменений в утвержденн</w:t>
      </w:r>
      <w:r w:rsidR="008079CC">
        <w:rPr>
          <w:rFonts w:eastAsia="Times New Roman"/>
        </w:rPr>
        <w:t>ую</w:t>
      </w:r>
      <w:r w:rsidR="00860FB9" w:rsidRPr="00EB63F3">
        <w:rPr>
          <w:rFonts w:eastAsia="Times New Roman"/>
          <w:lang w:val="x-none"/>
        </w:rPr>
        <w:t xml:space="preserve"> </w:t>
      </w:r>
      <w:r w:rsidR="008079CC">
        <w:rPr>
          <w:rFonts w:eastAsia="Times New Roman"/>
        </w:rPr>
        <w:t>Программу</w:t>
      </w:r>
      <w:r w:rsidR="00860FB9" w:rsidRPr="00EB63F3">
        <w:rPr>
          <w:rFonts w:eastAsia="Times New Roman"/>
          <w:lang w:val="x-none"/>
        </w:rPr>
        <w:t xml:space="preserve"> допускается путем заключения Сторонами </w:t>
      </w:r>
      <w:r w:rsidR="00860FB9" w:rsidRPr="00EC6EC8">
        <w:rPr>
          <w:rFonts w:eastAsia="Times New Roman"/>
          <w:lang w:val="x-none"/>
        </w:rPr>
        <w:t>дополнительного соглашения.</w:t>
      </w:r>
      <w:r w:rsidR="00860FB9" w:rsidRPr="00EC6EC8">
        <w:rPr>
          <w:rFonts w:eastAsia="Times New Roman"/>
        </w:rPr>
        <w:t>]</w:t>
      </w:r>
    </w:p>
    <w:p w14:paraId="60D6A787" w14:textId="77777777" w:rsidR="00860FB9" w:rsidRPr="00515F00" w:rsidRDefault="00860FB9" w:rsidP="00860FB9"/>
    <w:p w14:paraId="4D25D50F" w14:textId="69BF5B28" w:rsidR="00EA1B1F" w:rsidRPr="008D24B6" w:rsidRDefault="00A85012" w:rsidP="00194DE0">
      <w:pPr>
        <w:pStyle w:val="a5"/>
        <w:numPr>
          <w:ilvl w:val="2"/>
          <w:numId w:val="3"/>
        </w:numPr>
        <w:ind w:left="0" w:firstLine="709"/>
      </w:pPr>
      <w:r w:rsidRPr="001C6CB7">
        <w:t>[</w:t>
      </w:r>
      <w:r w:rsidR="002412EF" w:rsidRPr="001C6CB7">
        <w:t xml:space="preserve">Сметная документация формируется в </w:t>
      </w:r>
      <w:r w:rsidR="00FC6AB3" w:rsidRPr="001C6CB7">
        <w:t>П</w:t>
      </w:r>
      <w:r w:rsidR="00515F00" w:rsidRPr="001C6CB7">
        <w:t>О</w:t>
      </w:r>
      <w:r w:rsidR="00FC6AB3" w:rsidRPr="001C6CB7">
        <w:t xml:space="preserve"> «Гранд-смета»</w:t>
      </w:r>
      <w:r w:rsidR="00FC6AB3" w:rsidRPr="001C6CB7">
        <w:rPr>
          <w:i/>
          <w:color w:val="FF0000"/>
        </w:rPr>
        <w:t xml:space="preserve"> </w:t>
      </w:r>
      <w:r w:rsidR="000C0350" w:rsidRPr="001C6CB7">
        <w:t>и передается Заказчику в электронном формате</w:t>
      </w:r>
      <w:r w:rsidR="00FC6AB3" w:rsidRPr="001C6CB7">
        <w:t xml:space="preserve"> </w:t>
      </w:r>
      <w:r w:rsidR="00B804D6" w:rsidRPr="001C6CB7">
        <w:t>П</w:t>
      </w:r>
      <w:r w:rsidR="00435563" w:rsidRPr="001C6CB7">
        <w:t>О</w:t>
      </w:r>
      <w:r w:rsidR="00B804D6" w:rsidRPr="001C6CB7">
        <w:t xml:space="preserve"> «Гранд-смета»</w:t>
      </w:r>
      <w:r w:rsidR="00B804D6" w:rsidRPr="001C6CB7">
        <w:rPr>
          <w:i/>
          <w:color w:val="FF0000"/>
        </w:rPr>
        <w:t xml:space="preserve"> </w:t>
      </w:r>
      <w:r w:rsidR="00B804D6" w:rsidRPr="001C6CB7">
        <w:t xml:space="preserve">- </w:t>
      </w:r>
      <w:r w:rsidR="00FC6AB3" w:rsidRPr="001C6CB7">
        <w:t>«</w:t>
      </w:r>
      <w:r w:rsidR="00FC6AB3" w:rsidRPr="001C6CB7">
        <w:rPr>
          <w:lang w:val="en-US"/>
        </w:rPr>
        <w:t>xml</w:t>
      </w:r>
      <w:r w:rsidR="00FC6AB3" w:rsidRPr="001C6CB7">
        <w:t xml:space="preserve">», </w:t>
      </w:r>
      <w:r w:rsidR="004426B3" w:rsidRPr="001C6CB7">
        <w:t xml:space="preserve">а также </w:t>
      </w:r>
      <w:r w:rsidR="002412EF" w:rsidRPr="001C6CB7">
        <w:t>на бума</w:t>
      </w:r>
      <w:r w:rsidR="00611E8A" w:rsidRPr="001C6CB7">
        <w:t>жном носителе</w:t>
      </w:r>
      <w:r w:rsidR="000C0350" w:rsidRPr="001C6CB7">
        <w:t xml:space="preserve"> </w:t>
      </w:r>
      <w:r w:rsidR="00AE7EB2" w:rsidRPr="001C6CB7">
        <w:t xml:space="preserve">в </w:t>
      </w:r>
      <w:r w:rsidR="00254A5B" w:rsidRPr="001C6CB7">
        <w:rPr>
          <w:rFonts w:eastAsia="Times New Roman"/>
        </w:rPr>
        <w:t>3-х</w:t>
      </w:r>
      <w:r w:rsidR="00254A5B" w:rsidRPr="001C6CB7">
        <w:t xml:space="preserve"> экземплярах</w:t>
      </w:r>
      <w:r w:rsidR="00AE7EB2" w:rsidRPr="001C6CB7">
        <w:t xml:space="preserve">, </w:t>
      </w:r>
      <w:r w:rsidR="00254A5B" w:rsidRPr="001C6CB7">
        <w:t xml:space="preserve">если иное не предусмотрено в Задании, </w:t>
      </w:r>
      <w:r w:rsidR="002412EF" w:rsidRPr="001C6CB7">
        <w:t xml:space="preserve">[и публикуется Подрядчиком на Корпоративном портале </w:t>
      </w:r>
      <w:r w:rsidR="003E240B" w:rsidRPr="001C6CB7">
        <w:t>«</w:t>
      </w:r>
      <w:r w:rsidR="002412EF" w:rsidRPr="001C6CB7">
        <w:t>Хранилище сметной документации</w:t>
      </w:r>
      <w:r w:rsidR="003E240B" w:rsidRPr="001C6CB7">
        <w:t>»</w:t>
      </w:r>
      <w:r w:rsidR="002412EF" w:rsidRPr="001C6CB7">
        <w:t xml:space="preserve"> на базе типового решения на платформе MS </w:t>
      </w:r>
      <w:proofErr w:type="spellStart"/>
      <w:r w:rsidR="002412EF" w:rsidRPr="001C6CB7">
        <w:t>Share</w:t>
      </w:r>
      <w:proofErr w:type="spellEnd"/>
      <w:r w:rsidR="002412EF" w:rsidRPr="001C6CB7">
        <w:t xml:space="preserve"> </w:t>
      </w:r>
      <w:proofErr w:type="spellStart"/>
      <w:r w:rsidR="002412EF" w:rsidRPr="001C6CB7">
        <w:t>Point</w:t>
      </w:r>
      <w:proofErr w:type="spellEnd"/>
      <w:r w:rsidR="002412EF" w:rsidRPr="001C6CB7">
        <w:t xml:space="preserve">, которое предназначено для хранения сметной документации и </w:t>
      </w:r>
      <w:r w:rsidR="002412EF" w:rsidRPr="001C6CB7">
        <w:lastRenderedPageBreak/>
        <w:t xml:space="preserve">предоставления централизованного доступа к сметно-нормативным базам и индексам. Подключение, настройка и предоставление прав доступа к корпоративному порталу Хранилище сметных данных, сметно-нормативных баз и индексов на платформе MS </w:t>
      </w:r>
      <w:proofErr w:type="spellStart"/>
      <w:r w:rsidR="002412EF" w:rsidRPr="001C6CB7">
        <w:t>Share</w:t>
      </w:r>
      <w:proofErr w:type="spellEnd"/>
      <w:r w:rsidR="002412EF" w:rsidRPr="001C6CB7">
        <w:t xml:space="preserve"> </w:t>
      </w:r>
      <w:proofErr w:type="spellStart"/>
      <w:r w:rsidR="002412EF" w:rsidRPr="001C6CB7">
        <w:t>Point</w:t>
      </w:r>
      <w:proofErr w:type="spellEnd"/>
      <w:r w:rsidR="002412EF" w:rsidRPr="001C6CB7">
        <w:t xml:space="preserve"> производится Заказчиком в течение __</w:t>
      </w:r>
      <w:r w:rsidR="0031177E" w:rsidRPr="001C6CB7">
        <w:t xml:space="preserve"> </w:t>
      </w:r>
      <w:r w:rsidR="002412EF" w:rsidRPr="001C6CB7">
        <w:t>календарных дней с даты заключения Договора</w:t>
      </w:r>
      <w:r w:rsidR="00F0265A">
        <w:t>.</w:t>
      </w:r>
      <w:r w:rsidR="00E97E4B" w:rsidRPr="001C6CB7" w:rsidDel="00E97E4B">
        <w:rPr>
          <w:rStyle w:val="a8"/>
        </w:rPr>
        <w:t xml:space="preserve"> </w:t>
      </w:r>
      <w:r w:rsidR="008E38C1">
        <w:rPr>
          <w:rFonts w:eastAsia="Times New Roman"/>
        </w:rPr>
        <w:t>Требования</w:t>
      </w:r>
      <w:r w:rsidR="00EC7BB8">
        <w:rPr>
          <w:rFonts w:eastAsia="Times New Roman"/>
        </w:rPr>
        <w:t xml:space="preserve"> к составлению</w:t>
      </w:r>
      <w:r w:rsidR="002412EF" w:rsidRPr="00EB63F3">
        <w:t xml:space="preserve"> сметн</w:t>
      </w:r>
      <w:r w:rsidR="00F11A07">
        <w:t>ой документации</w:t>
      </w:r>
      <w:r w:rsidR="001C6CB7">
        <w:t xml:space="preserve"> </w:t>
      </w:r>
      <w:r w:rsidR="001C6CB7" w:rsidRPr="001C6CB7">
        <w:t>[</w:t>
      </w:r>
      <w:r w:rsidR="001C6CB7">
        <w:t>,</w:t>
      </w:r>
      <w:r w:rsidR="001C6CB7" w:rsidRPr="001C6CB7">
        <w:t>требования ценообразования по формированию сметной докуме</w:t>
      </w:r>
      <w:r w:rsidR="001C6CB7">
        <w:t>нтации]</w:t>
      </w:r>
      <w:r w:rsidR="00F11A07">
        <w:t xml:space="preserve"> предусмотрены в</w:t>
      </w:r>
      <w:r w:rsidR="00AB2201">
        <w:t xml:space="preserve"> </w:t>
      </w:r>
      <w:r w:rsidR="006650BE" w:rsidRPr="00EB63F3">
        <w:t>Задани</w:t>
      </w:r>
      <w:r w:rsidR="00F11A07">
        <w:t>и</w:t>
      </w:r>
      <w:r w:rsidR="002412EF" w:rsidRPr="00EB63F3">
        <w:t>.</w:t>
      </w:r>
      <w:r w:rsidR="008D24B6" w:rsidRPr="008D24B6">
        <w:t>]</w:t>
      </w:r>
      <w:r w:rsidR="00520F30">
        <w:rPr>
          <w:rStyle w:val="a8"/>
        </w:rPr>
        <w:footnoteReference w:id="26"/>
      </w:r>
    </w:p>
    <w:p w14:paraId="09389ACB" w14:textId="3BD53D87" w:rsidR="004B7240" w:rsidRPr="00EB63F3" w:rsidRDefault="004B7240" w:rsidP="00311958">
      <w:pPr>
        <w:pStyle w:val="a5"/>
        <w:numPr>
          <w:ilvl w:val="2"/>
          <w:numId w:val="3"/>
        </w:numPr>
        <w:ind w:left="0" w:firstLine="709"/>
      </w:pPr>
      <w:r w:rsidRPr="00EB63F3">
        <w:t>Доработки, вызванные необходимостью обесп</w:t>
      </w:r>
      <w:r w:rsidR="006B231E">
        <w:t xml:space="preserve">ечить взаимосвязанность </w:t>
      </w:r>
      <w:r w:rsidR="006B231E" w:rsidRPr="009A1CEF">
        <w:rPr>
          <w:highlight w:val="lightGray"/>
        </w:rPr>
        <w:t>Частей</w:t>
      </w:r>
      <w:r w:rsidR="006B231E">
        <w:t>, Видов Документации</w:t>
      </w:r>
      <w:r w:rsidRPr="00EB63F3">
        <w:t xml:space="preserve">, выявленные после </w:t>
      </w:r>
      <w:r w:rsidR="00040E58">
        <w:t>приемки</w:t>
      </w:r>
      <w:r w:rsidRPr="00EB63F3">
        <w:t xml:space="preserve"> соответствующей </w:t>
      </w:r>
      <w:r w:rsidRPr="009A1CEF">
        <w:rPr>
          <w:highlight w:val="lightGray"/>
        </w:rPr>
        <w:t>Части</w:t>
      </w:r>
      <w:r w:rsidR="006B231E" w:rsidRPr="009A1CEF">
        <w:rPr>
          <w:highlight w:val="lightGray"/>
        </w:rPr>
        <w:t>/</w:t>
      </w:r>
      <w:r w:rsidR="006B231E">
        <w:t>Вида Документации</w:t>
      </w:r>
      <w:r w:rsidRPr="00EB63F3">
        <w:t>, выполняются Подрядчиком своими силами в счет Цены Договора в рамках сроков выполнения Работ по Договору.</w:t>
      </w:r>
    </w:p>
    <w:p w14:paraId="01A02E42" w14:textId="77777777" w:rsidR="004B7240" w:rsidRDefault="004B7240" w:rsidP="00311958">
      <w:pPr>
        <w:pStyle w:val="a5"/>
        <w:ind w:left="709" w:firstLine="0"/>
      </w:pPr>
    </w:p>
    <w:p w14:paraId="7A4377FB" w14:textId="7EA62C0C" w:rsidR="002412EF" w:rsidRPr="007E5994" w:rsidRDefault="003D0223" w:rsidP="0078421F">
      <w:pPr>
        <w:pStyle w:val="a5"/>
        <w:numPr>
          <w:ilvl w:val="2"/>
          <w:numId w:val="3"/>
        </w:numPr>
        <w:ind w:left="0" w:firstLine="709"/>
      </w:pPr>
      <w:r w:rsidRPr="007E5994">
        <w:t>[</w:t>
      </w:r>
      <w:r w:rsidR="002412EF" w:rsidRPr="007E5994">
        <w:t xml:space="preserve">Заказчик имеет право потребовать от Подрядчика подготовки отчетов по </w:t>
      </w:r>
      <w:r w:rsidR="002412EF" w:rsidRPr="007E5994">
        <w:rPr>
          <w:rFonts w:eastAsia="Times New Roman"/>
        </w:rPr>
        <w:t>интересующим</w:t>
      </w:r>
      <w:r w:rsidR="002412EF" w:rsidRPr="007E5994">
        <w:t xml:space="preserve"> Заказчика техническим решениям</w:t>
      </w:r>
      <w:r w:rsidR="00FD0F37">
        <w:t xml:space="preserve"> в рамках выполняемых Работ</w:t>
      </w:r>
      <w:r w:rsidR="002412EF" w:rsidRPr="007E5994">
        <w:t xml:space="preserve"> путем направления соответствующего уведомления. При поступлении такого требования Подрядчик должен без дополнительной оплаты в счет Цены Договора в срок, установленный Заказчиком в уведомлении</w:t>
      </w:r>
      <w:r w:rsidR="00970A95" w:rsidRPr="007E5994">
        <w:t>,</w:t>
      </w:r>
      <w:r w:rsidR="002412EF" w:rsidRPr="007E5994">
        <w:t xml:space="preserve"> подготовить соответствующие документы.</w:t>
      </w:r>
    </w:p>
    <w:p w14:paraId="54917E93" w14:textId="1CAA8863" w:rsidR="003D0223" w:rsidRPr="007E5994" w:rsidRDefault="003D0223" w:rsidP="009A1CEF">
      <w:pPr>
        <w:pStyle w:val="a5"/>
        <w:numPr>
          <w:ilvl w:val="2"/>
          <w:numId w:val="3"/>
        </w:numPr>
        <w:ind w:left="0" w:firstLine="709"/>
      </w:pPr>
      <w:r w:rsidRPr="007E5994">
        <w:t>Для рассмотрения и согласования Заказчиком предлагаемых Подрядчиком технических решений Подрядчик обязан представлять Заказчику Документацию, эскизы и другие документы, , включая анализ влияния предлагаемых технических решений на ключевые показатели проекта в целом и его отдельные элементы, которые непосредственно затрагивают предлагаемые технические решения</w:t>
      </w:r>
      <w:r w:rsidR="00DC4097">
        <w:t>, необходимые</w:t>
      </w:r>
      <w:r w:rsidR="00DC4097" w:rsidRPr="00DC4097">
        <w:t xml:space="preserve"> </w:t>
      </w:r>
      <w:r w:rsidR="00DC4097" w:rsidRPr="007E5994">
        <w:t>для всесторонней оценки предлагаемых технических решений Заказчиком</w:t>
      </w:r>
      <w:r w:rsidRPr="007E5994">
        <w:t>.</w:t>
      </w:r>
    </w:p>
    <w:p w14:paraId="29189EED" w14:textId="553F037F" w:rsidR="003D0223" w:rsidRPr="007E5994" w:rsidRDefault="003D0223" w:rsidP="003D0223">
      <w:pPr>
        <w:pStyle w:val="a5"/>
        <w:numPr>
          <w:ilvl w:val="2"/>
          <w:numId w:val="3"/>
        </w:numPr>
        <w:ind w:left="0" w:firstLine="709"/>
      </w:pPr>
      <w:r w:rsidRPr="007E5994">
        <w:t>По результатам рассмотрения предлагаемых Подрядчиком технических решений Заказчик имеет право вернуть решения на доработку, указав на конкретные замечания к предлагаемым решениям или предложить расс</w:t>
      </w:r>
      <w:r w:rsidR="00A919FC">
        <w:t>мотреть альтернативные варианты.</w:t>
      </w:r>
    </w:p>
    <w:p w14:paraId="3095B9E6" w14:textId="55A5D084" w:rsidR="003D0223" w:rsidRPr="007E5994" w:rsidRDefault="003D0223" w:rsidP="003D0223">
      <w:pPr>
        <w:pStyle w:val="a5"/>
        <w:ind w:left="0"/>
      </w:pPr>
      <w:r w:rsidRPr="007E5994">
        <w:t>При поступлении такого требования Подрядчик должен без дополнительной оплаты Заказчиком в разумно короткий срок подготовить соответствующие документы и технические решения.]</w:t>
      </w:r>
    </w:p>
    <w:p w14:paraId="694FFDD0" w14:textId="77777777" w:rsidR="003D0223" w:rsidRPr="007E5994" w:rsidRDefault="003D0223" w:rsidP="003D0223">
      <w:pPr>
        <w:ind w:firstLine="0"/>
      </w:pPr>
    </w:p>
    <w:p w14:paraId="7E4FE522" w14:textId="77777777" w:rsidR="00F619FA" w:rsidRPr="007E5994" w:rsidRDefault="00F619FA" w:rsidP="00F619FA">
      <w:pPr>
        <w:pStyle w:val="a5"/>
        <w:ind w:left="709" w:firstLine="0"/>
      </w:pPr>
    </w:p>
    <w:p w14:paraId="2637472F" w14:textId="6D18EE90" w:rsidR="00F619FA" w:rsidRPr="007E5994" w:rsidRDefault="00E7383F" w:rsidP="00F619FA">
      <w:pPr>
        <w:pStyle w:val="a5"/>
        <w:numPr>
          <w:ilvl w:val="2"/>
          <w:numId w:val="3"/>
        </w:numPr>
        <w:ind w:left="0" w:firstLine="709"/>
      </w:pPr>
      <w:r>
        <w:rPr>
          <w:b/>
          <w:lang w:val="en-US"/>
        </w:rPr>
        <w:t>[</w:t>
      </w:r>
      <w:r w:rsidR="00F619FA" w:rsidRPr="007E5994">
        <w:rPr>
          <w:b/>
        </w:rPr>
        <w:t>Инженерные изыскания</w:t>
      </w:r>
      <w:r>
        <w:rPr>
          <w:b/>
          <w:lang w:val="en-US"/>
        </w:rPr>
        <w:t>]</w:t>
      </w:r>
    </w:p>
    <w:p w14:paraId="782F9869" w14:textId="5EBA2556" w:rsidR="00F619FA" w:rsidRPr="007E5994" w:rsidRDefault="00F619FA" w:rsidP="002001BB">
      <w:pPr>
        <w:pStyle w:val="a5"/>
        <w:numPr>
          <w:ilvl w:val="3"/>
          <w:numId w:val="3"/>
        </w:numPr>
        <w:tabs>
          <w:tab w:val="left" w:pos="1560"/>
        </w:tabs>
        <w:ind w:left="0" w:firstLine="698"/>
      </w:pPr>
      <w:r w:rsidRPr="007E5994">
        <w:t>[В рамках выполнения инженерно-геодезических изысканий Подрядчик должен учесть работы по закреплению на длительный срок соответствующих геодезических знаков, на основании которых в дальнейшем должна будет вынесена в натуру геодезическая основа (в том числе внутренняя геодезическая сеть) для дальнейшего выполнения Работ.]</w:t>
      </w:r>
    </w:p>
    <w:p w14:paraId="54F6DADF" w14:textId="77777777" w:rsidR="00F619FA" w:rsidRPr="007E5994" w:rsidRDefault="00F619FA" w:rsidP="002001BB">
      <w:pPr>
        <w:pStyle w:val="a5"/>
        <w:numPr>
          <w:ilvl w:val="3"/>
          <w:numId w:val="3"/>
        </w:numPr>
        <w:tabs>
          <w:tab w:val="left" w:pos="1560"/>
        </w:tabs>
        <w:ind w:left="0" w:firstLine="698"/>
      </w:pPr>
      <w:r w:rsidRPr="007E5994">
        <w:t>[В рамках выполнения инженерно-геодезических изысканий Подрядчик на основании ранее вынесенных геодезических знаков должен выполнить своими силами вынос на площадку строительства геодезической разбивочной основы (также и внутренней геодезической сети) лицом, имеющим выданное саморегулируемой организацией свидетельство о допуске к работам по созданию опорных геодезических сетей.]</w:t>
      </w:r>
    </w:p>
    <w:p w14:paraId="1D37780D" w14:textId="77777777" w:rsidR="00F619FA" w:rsidRPr="007E5994" w:rsidRDefault="00F619FA" w:rsidP="002001BB">
      <w:pPr>
        <w:pStyle w:val="a5"/>
        <w:numPr>
          <w:ilvl w:val="3"/>
          <w:numId w:val="3"/>
        </w:numPr>
        <w:tabs>
          <w:tab w:val="left" w:pos="1560"/>
        </w:tabs>
        <w:ind w:left="0" w:firstLine="698"/>
      </w:pPr>
      <w:r w:rsidRPr="007E5994">
        <w:t>[Геодезические знаки должны находиться на Объекте в свободном визуальном доступе и быть переданы Заказчику по подписываемому Сторонами акту, составленному в свободной форме.</w:t>
      </w:r>
    </w:p>
    <w:p w14:paraId="740558CC" w14:textId="77777777" w:rsidR="00F619FA" w:rsidRPr="007E5994" w:rsidRDefault="00F619FA" w:rsidP="002001BB">
      <w:pPr>
        <w:pStyle w:val="a5"/>
        <w:numPr>
          <w:ilvl w:val="3"/>
          <w:numId w:val="3"/>
        </w:numPr>
        <w:tabs>
          <w:tab w:val="left" w:pos="1560"/>
        </w:tabs>
        <w:ind w:left="0" w:firstLine="698"/>
      </w:pPr>
      <w:r w:rsidRPr="007E5994">
        <w:t>Геодезическая основа (в том числе внутренняя геодезическая сеть) должна быть передана по акту Заказчику.</w:t>
      </w:r>
    </w:p>
    <w:p w14:paraId="0C2C6E4B" w14:textId="77777777" w:rsidR="00F619FA" w:rsidRPr="007E5994" w:rsidRDefault="00F619FA" w:rsidP="002001BB">
      <w:pPr>
        <w:pStyle w:val="a5"/>
        <w:numPr>
          <w:ilvl w:val="3"/>
          <w:numId w:val="3"/>
        </w:numPr>
        <w:tabs>
          <w:tab w:val="left" w:pos="1560"/>
        </w:tabs>
        <w:ind w:left="0" w:firstLine="698"/>
      </w:pPr>
      <w:r w:rsidRPr="007E5994">
        <w:t xml:space="preserve">Подрядчик должен на основе Задания на инженерные изыскания и </w:t>
      </w:r>
      <w:r w:rsidRPr="007E5994">
        <w:lastRenderedPageBreak/>
        <w:t>геодезической съемки подготовить схемы расположения разбиваемых в натуре конструкций и сооружений относительно закрепленных реперных знаков с координатной привязкой.]</w:t>
      </w:r>
    </w:p>
    <w:p w14:paraId="1F8FE12E" w14:textId="77777777" w:rsidR="00F619FA" w:rsidRPr="007E5994" w:rsidRDefault="00F619FA" w:rsidP="002001BB">
      <w:pPr>
        <w:pStyle w:val="a5"/>
        <w:numPr>
          <w:ilvl w:val="3"/>
          <w:numId w:val="3"/>
        </w:numPr>
        <w:tabs>
          <w:tab w:val="left" w:pos="1560"/>
        </w:tabs>
        <w:ind w:left="0" w:firstLine="698"/>
      </w:pPr>
      <w:r w:rsidRPr="007E5994">
        <w:t>В случае если у Заказчика будут отсутствовать данные о существующей геодезической основе (разбивке осей и т.п.) здания или сооружения, то Подрядчик в счет Цены Договора выполнит Работу по ее восстановлению с последующей передачей Заказчику по акту приема-передачи, составляемого в свободной форме на бумажном носителе.</w:t>
      </w:r>
    </w:p>
    <w:p w14:paraId="3715FA6B" w14:textId="7A4F4939" w:rsidR="005620FF" w:rsidRPr="007E5994" w:rsidRDefault="00F619FA" w:rsidP="002001BB">
      <w:pPr>
        <w:pStyle w:val="a5"/>
        <w:numPr>
          <w:ilvl w:val="3"/>
          <w:numId w:val="3"/>
        </w:numPr>
        <w:tabs>
          <w:tab w:val="left" w:pos="1560"/>
        </w:tabs>
        <w:ind w:left="0" w:firstLine="698"/>
      </w:pPr>
      <w:r w:rsidRPr="007E5994">
        <w:t>В случае если в процессе производства работ ранее вынесенные геодезические знаки, геодезическая основа (в том числе внутренняя геодезическая сеть) будут повреждены либо утеряны, то Подрядчик своими силами и за свой счет должен восстановить их, повторно передав их по акту Заказчику.</w:t>
      </w:r>
      <w:r w:rsidR="009D5E09" w:rsidRPr="007E5994">
        <w:t>]</w:t>
      </w:r>
    </w:p>
    <w:p w14:paraId="6D0443F8" w14:textId="6D760E8D" w:rsidR="00F619FA" w:rsidRPr="007E5994" w:rsidRDefault="0089703A" w:rsidP="002001BB">
      <w:pPr>
        <w:pStyle w:val="a5"/>
        <w:numPr>
          <w:ilvl w:val="3"/>
          <w:numId w:val="3"/>
        </w:numPr>
        <w:tabs>
          <w:tab w:val="left" w:pos="1560"/>
        </w:tabs>
        <w:ind w:left="0" w:firstLine="698"/>
      </w:pPr>
      <w:r w:rsidRPr="007E5994">
        <w:rPr>
          <w:lang w:bidi="ru-RU"/>
        </w:rPr>
        <w:t>[</w:t>
      </w:r>
      <w:r w:rsidR="005620FF" w:rsidRPr="007E5994">
        <w:rPr>
          <w:lang w:bidi="ru-RU"/>
        </w:rPr>
        <w:t xml:space="preserve">Не позднее 10 рабочих дней со для окончания выполнения инженерных изысканий освободить земельный участок от временных построек и сооружений, оборудования и техники, применяемых при выполнении инженерных изысканий,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и направить Заказчику </w:t>
      </w:r>
      <w:r w:rsidRPr="007E5994">
        <w:rPr>
          <w:lang w:bidi="ru-RU"/>
        </w:rPr>
        <w:t>уведомление о выполнении данных требований для соответствующего контроля со стороны Заказчика.]</w:t>
      </w:r>
      <w:r w:rsidR="00190886" w:rsidRPr="007E5994">
        <w:tab/>
      </w:r>
    </w:p>
    <w:p w14:paraId="095EDDC9" w14:textId="77777777" w:rsidR="007749FF" w:rsidRPr="00EB63F3" w:rsidRDefault="007749FF" w:rsidP="007749FF"/>
    <w:p w14:paraId="176F1667" w14:textId="19BA8DDA" w:rsidR="007749FF" w:rsidRPr="00DD049A" w:rsidRDefault="007749FF" w:rsidP="007749FF">
      <w:pPr>
        <w:rPr>
          <w:i/>
        </w:rPr>
      </w:pPr>
      <w:r w:rsidRPr="00EB63F3">
        <w:rPr>
          <w:i/>
        </w:rPr>
        <w:t xml:space="preserve">В случае передачи </w:t>
      </w:r>
      <w:r w:rsidR="00AB4765">
        <w:rPr>
          <w:i/>
        </w:rPr>
        <w:t xml:space="preserve">вида </w:t>
      </w:r>
      <w:r w:rsidR="005E46ED">
        <w:rPr>
          <w:i/>
        </w:rPr>
        <w:t xml:space="preserve">Документации </w:t>
      </w:r>
      <w:r w:rsidRPr="00DD049A">
        <w:rPr>
          <w:i/>
        </w:rPr>
        <w:t>единым комплектом:</w:t>
      </w:r>
    </w:p>
    <w:p w14:paraId="21227C87" w14:textId="65193B3F" w:rsidR="00B47E53" w:rsidRDefault="00BE5550" w:rsidP="00AF2DB1">
      <w:pPr>
        <w:pStyle w:val="a5"/>
        <w:numPr>
          <w:ilvl w:val="2"/>
          <w:numId w:val="3"/>
        </w:numPr>
        <w:ind w:left="0" w:firstLine="709"/>
      </w:pPr>
      <w:r w:rsidRPr="00F8154B">
        <w:t xml:space="preserve">Документация </w:t>
      </w:r>
      <w:r w:rsidRPr="004401AC">
        <w:t>[</w:t>
      </w:r>
      <w:r w:rsidRPr="0079385F">
        <w:t xml:space="preserve">по </w:t>
      </w:r>
      <w:r>
        <w:t xml:space="preserve">      </w:t>
      </w:r>
      <w:r w:rsidRPr="004401AC">
        <w:t xml:space="preserve">] </w:t>
      </w:r>
      <w:r w:rsidRPr="00F8154B">
        <w:t xml:space="preserve">передается Заказчику </w:t>
      </w:r>
      <w:r>
        <w:t>единым комплектом</w:t>
      </w:r>
      <w:r w:rsidRPr="00F8154B">
        <w:t xml:space="preserve">, согласно Календарному плану. </w:t>
      </w:r>
      <w:r w:rsidR="002412EF" w:rsidRPr="00DD049A">
        <w:t xml:space="preserve">По завершении работ Подрядчик передает Заказчику для проведения </w:t>
      </w:r>
      <w:r w:rsidR="006D7275" w:rsidRPr="00DD049A">
        <w:t>ВК</w:t>
      </w:r>
      <w:r w:rsidR="00C04637" w:rsidRPr="00DD049A">
        <w:t xml:space="preserve"> </w:t>
      </w:r>
      <w:r w:rsidR="008A5C93">
        <w:t>соответствующий Вид</w:t>
      </w:r>
      <w:r w:rsidR="002412EF" w:rsidRPr="00DD049A">
        <w:t xml:space="preserve"> </w:t>
      </w:r>
      <w:r w:rsidR="00885501">
        <w:t>Документации</w:t>
      </w:r>
      <w:r>
        <w:t xml:space="preserve"> </w:t>
      </w:r>
      <w:r w:rsidR="006D2EF9" w:rsidRPr="00DD049A">
        <w:t xml:space="preserve">в </w:t>
      </w:r>
      <w:r w:rsidR="00697C99">
        <w:t>редактируемом формате</w:t>
      </w:r>
      <w:r w:rsidR="00B47E53">
        <w:t>.</w:t>
      </w:r>
    </w:p>
    <w:p w14:paraId="776AC605" w14:textId="1402BBD4" w:rsidR="00AF1CD1" w:rsidRPr="00DD049A" w:rsidRDefault="00AF1CD1" w:rsidP="00AF2DB1">
      <w:pPr>
        <w:pStyle w:val="a5"/>
        <w:numPr>
          <w:ilvl w:val="2"/>
          <w:numId w:val="3"/>
        </w:numPr>
        <w:ind w:left="0" w:firstLine="709"/>
      </w:pPr>
      <w:r w:rsidRPr="00DD049A">
        <w:t xml:space="preserve">Вместе с </w:t>
      </w:r>
      <w:r w:rsidR="00885501">
        <w:t>Документацией</w:t>
      </w:r>
      <w:r w:rsidR="00B47E53">
        <w:t xml:space="preserve"> </w:t>
      </w:r>
      <w:r w:rsidRPr="00DD049A">
        <w:t>Подрядчик обязан направить по электронной почте реестр электронных документов (файлов, каталогов) с указанием имени файла (каталога), наименования чертежа или соответствующего документа напротив каждого имени файла и общего количества переданных файлов (каталогов), а также направ</w:t>
      </w:r>
      <w:r w:rsidR="00A13856">
        <w:t>и</w:t>
      </w:r>
      <w:r w:rsidRPr="00DD049A">
        <w:t>т</w:t>
      </w:r>
      <w:r w:rsidR="00A13856">
        <w:t>ь</w:t>
      </w:r>
      <w:r w:rsidRPr="00DD049A">
        <w:t xml:space="preserve"> справку с пояснениями</w:t>
      </w:r>
      <w:r w:rsidR="002001BB">
        <w:t xml:space="preserve"> </w:t>
      </w:r>
      <w:r w:rsidR="002001BB" w:rsidRPr="00DD049A">
        <w:t>(по форме Приложения к Договору)</w:t>
      </w:r>
      <w:r w:rsidRPr="00DD049A">
        <w:t>, в каком томе (листе) Документации отражено выполнение каждого требования Задания.</w:t>
      </w:r>
    </w:p>
    <w:p w14:paraId="563BAF4B" w14:textId="16AB1873" w:rsidR="001F0481" w:rsidRPr="00DD049A" w:rsidRDefault="00A74152" w:rsidP="0093202D">
      <w:pPr>
        <w:pStyle w:val="a5"/>
        <w:tabs>
          <w:tab w:val="num" w:pos="743"/>
        </w:tabs>
        <w:ind w:left="0"/>
      </w:pPr>
      <w:r w:rsidRPr="0093202D">
        <w:rPr>
          <w:rFonts w:eastAsia="Times New Roman"/>
          <w:lang w:val="x-none"/>
        </w:rPr>
        <w:t>Передача</w:t>
      </w:r>
      <w:r>
        <w:t xml:space="preserve"> оформленной </w:t>
      </w:r>
      <w:r w:rsidR="001F0481" w:rsidRPr="00DD049A">
        <w:t>Д</w:t>
      </w:r>
      <w:r>
        <w:t>окументации</w:t>
      </w:r>
      <w:r w:rsidR="001F0481" w:rsidRPr="00DD049A">
        <w:t xml:space="preserve"> осуществляется по </w:t>
      </w:r>
      <w:r w:rsidR="00253B82">
        <w:t>накладной</w:t>
      </w:r>
      <w:r w:rsidR="00517A6D">
        <w:t xml:space="preserve"> (в свободной форме)</w:t>
      </w:r>
      <w:r w:rsidR="004F7E6C">
        <w:t>, подписываемой</w:t>
      </w:r>
      <w:r w:rsidR="001F0481" w:rsidRPr="00DD049A">
        <w:t xml:space="preserve"> Сторонами.</w:t>
      </w:r>
      <w:r w:rsidR="00BB3451" w:rsidRPr="00BB3451">
        <w:t xml:space="preserve"> </w:t>
      </w:r>
      <w:r w:rsidR="00BB3451">
        <w:t xml:space="preserve">В случае дистанционной передачи </w:t>
      </w:r>
      <w:r>
        <w:t>Документации</w:t>
      </w:r>
      <w:r w:rsidR="00BB3451">
        <w:t xml:space="preserve"> (по электронной почте, путем предоставления доступа к сетевому ресурсу и т.п.) Подрядчик в день передачи </w:t>
      </w:r>
      <w:r>
        <w:t xml:space="preserve">Документации </w:t>
      </w:r>
      <w:r w:rsidR="00BB3451">
        <w:t>направляет подп</w:t>
      </w:r>
      <w:r w:rsidR="00BB763E">
        <w:t>исанную</w:t>
      </w:r>
      <w:r>
        <w:t xml:space="preserve"> им </w:t>
      </w:r>
      <w:r w:rsidR="00BB763E">
        <w:t>накладную по</w:t>
      </w:r>
      <w:r w:rsidR="00BB3451">
        <w:t xml:space="preserve"> электронной почте и на </w:t>
      </w:r>
      <w:r w:rsidR="0031177E">
        <w:t xml:space="preserve">бумажном носителе. В течение 1 </w:t>
      </w:r>
      <w:r w:rsidR="00BB3451">
        <w:t xml:space="preserve">рабочего дня с даты получения </w:t>
      </w:r>
      <w:r w:rsidR="004F7E6C">
        <w:t>накладной</w:t>
      </w:r>
      <w:r w:rsidR="00BB3451">
        <w:t xml:space="preserve"> по электронно</w:t>
      </w:r>
      <w:r w:rsidR="00BB763E">
        <w:t>й почте Заказчик подписывает накладную</w:t>
      </w:r>
      <w:r w:rsidR="00BB3451">
        <w:t xml:space="preserve"> и направляет его Подрядчику по электро</w:t>
      </w:r>
      <w:r w:rsidR="0031177E">
        <w:t>нной почте. В течение 1</w:t>
      </w:r>
      <w:r w:rsidR="00BB3451">
        <w:t xml:space="preserve"> рабочего дня с даты получения</w:t>
      </w:r>
      <w:r w:rsidR="00BB763E">
        <w:t xml:space="preserve"> накладной</w:t>
      </w:r>
      <w:r w:rsidR="00BB3451">
        <w:t xml:space="preserve"> на бумажном носителе Заказчик подписывает </w:t>
      </w:r>
      <w:r w:rsidR="006F1CA2">
        <w:t>накладную и направляет ее</w:t>
      </w:r>
      <w:r w:rsidR="00BB3451">
        <w:t xml:space="preserve"> Подрядчику.</w:t>
      </w:r>
    </w:p>
    <w:p w14:paraId="4AC0A54A" w14:textId="47EC629F" w:rsidR="002412EF" w:rsidRPr="00DD049A" w:rsidRDefault="00027281" w:rsidP="0078421F">
      <w:pPr>
        <w:pStyle w:val="a5"/>
        <w:numPr>
          <w:ilvl w:val="2"/>
          <w:numId w:val="3"/>
        </w:numPr>
        <w:ind w:left="0" w:firstLine="709"/>
      </w:pPr>
      <w:r>
        <w:t xml:space="preserve">Результат работ по соответствующему виду </w:t>
      </w:r>
      <w:r w:rsidR="00A74152">
        <w:t>Документаци</w:t>
      </w:r>
      <w:r>
        <w:t>и</w:t>
      </w:r>
      <w:r w:rsidR="002412EF" w:rsidRPr="00DD049A">
        <w:t xml:space="preserve"> должна быть передан Заказчику полным и единым комплектом. В случае если </w:t>
      </w:r>
      <w:r w:rsidR="00A74152">
        <w:t>Документация</w:t>
      </w:r>
      <w:r w:rsidR="002412EF" w:rsidRPr="00DD049A">
        <w:t xml:space="preserve"> буд</w:t>
      </w:r>
      <w:r w:rsidR="000C3F4F">
        <w:t>е</w:t>
      </w:r>
      <w:r w:rsidR="002412EF" w:rsidRPr="00DD049A">
        <w:t xml:space="preserve">т передаваться Заказчику на рассмотрение по </w:t>
      </w:r>
      <w:r w:rsidR="000C3F4F" w:rsidRPr="00DD049A">
        <w:t>раздел</w:t>
      </w:r>
      <w:r w:rsidR="000C3F4F">
        <w:t>ам</w:t>
      </w:r>
      <w:r w:rsidR="002412EF" w:rsidRPr="00DD049A">
        <w:t>, то датой пере</w:t>
      </w:r>
      <w:r w:rsidR="00A675DA">
        <w:t>дачи на рассмотрение Заказчику Д</w:t>
      </w:r>
      <w:r w:rsidR="002412EF" w:rsidRPr="00DD049A">
        <w:t xml:space="preserve">окументации будет считаться дата поступления </w:t>
      </w:r>
      <w:r w:rsidR="00D010CA">
        <w:t xml:space="preserve">полного </w:t>
      </w:r>
      <w:r w:rsidR="00AF4E8E">
        <w:t>комплекта</w:t>
      </w:r>
      <w:r w:rsidR="002412EF" w:rsidRPr="00DD049A">
        <w:t>.</w:t>
      </w:r>
      <w:r w:rsidR="0077526B">
        <w:rPr>
          <w:rFonts w:eastAsia="Times New Roman"/>
          <w:sz w:val="22"/>
          <w:szCs w:val="22"/>
        </w:rPr>
        <w:t xml:space="preserve"> </w:t>
      </w:r>
    </w:p>
    <w:p w14:paraId="5B91E7F1" w14:textId="4D1F53E1" w:rsidR="00F82F65" w:rsidRPr="00DD049A" w:rsidRDefault="00CF5488" w:rsidP="0078421F">
      <w:pPr>
        <w:pStyle w:val="a5"/>
        <w:numPr>
          <w:ilvl w:val="2"/>
          <w:numId w:val="3"/>
        </w:numPr>
        <w:ind w:left="0" w:firstLine="709"/>
      </w:pPr>
      <w:r>
        <w:t xml:space="preserve">Если иные сроки не установлены в Календарном плане, </w:t>
      </w:r>
      <w:r w:rsidR="0031177E">
        <w:t>Заказчик в течение ___</w:t>
      </w:r>
      <w:r w:rsidR="00F82F65" w:rsidRPr="00DD049A">
        <w:t xml:space="preserve"> календарных дней после получения </w:t>
      </w:r>
      <w:r w:rsidR="00027281">
        <w:t xml:space="preserve">полного комплекта вида </w:t>
      </w:r>
      <w:r w:rsidR="00A74152">
        <w:t>Документации</w:t>
      </w:r>
      <w:r w:rsidR="00F82F65" w:rsidRPr="00DD049A">
        <w:t xml:space="preserve"> проводит ее проверку. По результатам </w:t>
      </w:r>
      <w:r w:rsidR="006D7275" w:rsidRPr="00DD049A">
        <w:t>ВК</w:t>
      </w:r>
      <w:r w:rsidR="00F82F65" w:rsidRPr="00DD049A">
        <w:t xml:space="preserve"> Заказчик направляет Подрядчику </w:t>
      </w:r>
      <w:r w:rsidR="00884ACD" w:rsidRPr="00DD049A">
        <w:t xml:space="preserve">[на бумажном носителе и] по электронной почте </w:t>
      </w:r>
      <w:r w:rsidR="00F82F65" w:rsidRPr="00DD049A">
        <w:t>уведомление о</w:t>
      </w:r>
      <w:r w:rsidR="00447153" w:rsidRPr="00DD049A">
        <w:t xml:space="preserve"> ее согласова</w:t>
      </w:r>
      <w:r w:rsidR="00E94139">
        <w:t xml:space="preserve">нии </w:t>
      </w:r>
      <w:r w:rsidR="00027281">
        <w:t xml:space="preserve">вида Документации </w:t>
      </w:r>
      <w:r w:rsidR="00E94139">
        <w:t xml:space="preserve">либо направляет Подрядчику </w:t>
      </w:r>
      <w:r w:rsidR="00963BC7">
        <w:t>а</w:t>
      </w:r>
      <w:r w:rsidR="00447153" w:rsidRPr="00DD049A">
        <w:t xml:space="preserve">кт о выявленных недостатках в порядке, предусмотренном </w:t>
      </w:r>
      <w:r w:rsidR="009334C4">
        <w:t>в разделе «Устранение Дефектов/Недостатков»</w:t>
      </w:r>
      <w:r w:rsidR="00F82F65" w:rsidRPr="00DD049A">
        <w:t>.</w:t>
      </w:r>
    </w:p>
    <w:p w14:paraId="077BDD26" w14:textId="7173219B" w:rsidR="00F82F65" w:rsidRPr="00DD049A" w:rsidRDefault="00F82F65" w:rsidP="00F22698">
      <w:pPr>
        <w:pStyle w:val="a5"/>
        <w:ind w:left="0"/>
      </w:pPr>
      <w:r w:rsidRPr="00DD049A">
        <w:t xml:space="preserve">Подрядчик должен устранить замечания Заказчика и повторно направить Заказчику </w:t>
      </w:r>
      <w:r w:rsidR="009E5FF5">
        <w:t xml:space="preserve">Документацию </w:t>
      </w:r>
      <w:r w:rsidRPr="00DD049A">
        <w:t>в порядке, пред</w:t>
      </w:r>
      <w:r w:rsidR="002A106F" w:rsidRPr="00DD049A">
        <w:t xml:space="preserve">усмотренном </w:t>
      </w:r>
      <w:r w:rsidR="00EB7D13">
        <w:t>настоящим разделом</w:t>
      </w:r>
      <w:r w:rsidR="002A106F" w:rsidRPr="00DD049A">
        <w:t>.</w:t>
      </w:r>
    </w:p>
    <w:p w14:paraId="35DFB10E" w14:textId="77777777" w:rsidR="00F82F65" w:rsidRPr="00DD049A" w:rsidRDefault="00F82F65" w:rsidP="00F22698">
      <w:pPr>
        <w:pStyle w:val="a5"/>
        <w:ind w:left="0"/>
      </w:pPr>
      <w:r w:rsidRPr="00DD049A">
        <w:t xml:space="preserve">Все доработки и исправления выполняются Подрядчиком </w:t>
      </w:r>
      <w:r w:rsidR="008E7435" w:rsidRPr="00DD049A">
        <w:t>в счет Цены Договора</w:t>
      </w:r>
      <w:r w:rsidRPr="00DD049A">
        <w:t>, при этом сроки выполнения Работ по Договору не изменяются.</w:t>
      </w:r>
    </w:p>
    <w:p w14:paraId="61982D0B" w14:textId="7412F05B" w:rsidR="00D5604A" w:rsidRDefault="00D5604A" w:rsidP="00F22698">
      <w:pPr>
        <w:pStyle w:val="a5"/>
        <w:ind w:left="0"/>
      </w:pPr>
      <w:r w:rsidRPr="00DD049A">
        <w:t xml:space="preserve">После получения уведомления Заказчика о согласовании </w:t>
      </w:r>
      <w:r w:rsidR="00027281">
        <w:t xml:space="preserve">вида </w:t>
      </w:r>
      <w:r w:rsidRPr="00DD049A">
        <w:t xml:space="preserve">Документации </w:t>
      </w:r>
      <w:r w:rsidRPr="00DD049A">
        <w:lastRenderedPageBreak/>
        <w:t>Подрядчик передает Заказчику результат Работ в форме (формате) и количестве экземпляров, предусмотренных в Задании, с прило</w:t>
      </w:r>
      <w:r w:rsidR="00F1482B">
        <w:t xml:space="preserve">жением подписанных Подрядчиком </w:t>
      </w:r>
      <w:r w:rsidR="000A4B92">
        <w:t xml:space="preserve">накладных </w:t>
      </w:r>
      <w:r w:rsidRPr="00DD049A">
        <w:t>на бумажном носителе.</w:t>
      </w:r>
    </w:p>
    <w:p w14:paraId="086783C7" w14:textId="6097D024" w:rsidR="008A5C93" w:rsidRPr="00DD049A" w:rsidRDefault="008A5C93" w:rsidP="008A5C93">
      <w:pPr>
        <w:pStyle w:val="a5"/>
        <w:ind w:left="0"/>
      </w:pPr>
      <w:r w:rsidRPr="00DD049A">
        <w:t>По результатам</w:t>
      </w:r>
      <w:r w:rsidR="00611C15">
        <w:t xml:space="preserve"> ВК по виду</w:t>
      </w:r>
      <w:r w:rsidRPr="00DD049A">
        <w:t xml:space="preserve"> Документации Сторонами подписывается </w:t>
      </w:r>
      <w:r>
        <w:t xml:space="preserve">Акт сдачи-приемки работ </w:t>
      </w:r>
      <w:r w:rsidRPr="00DD049A">
        <w:t xml:space="preserve">в соответствии с разделом Договора </w:t>
      </w:r>
      <w:r>
        <w:t xml:space="preserve">«Порядок </w:t>
      </w:r>
      <w:r w:rsidRPr="00DD049A">
        <w:t>с</w:t>
      </w:r>
      <w:r>
        <w:t>дачи-приемки</w:t>
      </w:r>
      <w:r w:rsidRPr="00DD049A">
        <w:t xml:space="preserve"> Работ</w:t>
      </w:r>
      <w:r>
        <w:t>»</w:t>
      </w:r>
      <w:r w:rsidRPr="00DD049A">
        <w:t>.</w:t>
      </w:r>
    </w:p>
    <w:p w14:paraId="7031A834" w14:textId="4B855A4D" w:rsidR="00FC1CC8" w:rsidRDefault="00FC1CC8" w:rsidP="00F22698">
      <w:pPr>
        <w:pStyle w:val="a5"/>
        <w:ind w:left="0"/>
        <w:rPr>
          <w:i/>
          <w:color w:val="FF0000"/>
        </w:rPr>
      </w:pPr>
    </w:p>
    <w:p w14:paraId="55E617FC" w14:textId="4368D37A" w:rsidR="00FC1CC8" w:rsidRPr="0079385F" w:rsidRDefault="00FC1CC8" w:rsidP="00F22698">
      <w:pPr>
        <w:pStyle w:val="a5"/>
        <w:ind w:left="0"/>
        <w:rPr>
          <w:i/>
        </w:rPr>
      </w:pPr>
      <w:r w:rsidRPr="0079385F">
        <w:rPr>
          <w:i/>
        </w:rPr>
        <w:t xml:space="preserve">Если для Документации, </w:t>
      </w:r>
      <w:r w:rsidR="005D1B5B" w:rsidRPr="0079385F">
        <w:rPr>
          <w:i/>
        </w:rPr>
        <w:t>принимаемой</w:t>
      </w:r>
      <w:r w:rsidRPr="0079385F">
        <w:rPr>
          <w:i/>
        </w:rPr>
        <w:t xml:space="preserve"> единым комплектом требуется проведение экспертиз: </w:t>
      </w:r>
    </w:p>
    <w:p w14:paraId="5ED18A9B" w14:textId="35FC25D3" w:rsidR="00FC1CC8" w:rsidRPr="0079385F" w:rsidRDefault="00FC1CC8" w:rsidP="006A49F1">
      <w:pPr>
        <w:pStyle w:val="a5"/>
        <w:ind w:left="0"/>
      </w:pPr>
      <w:r w:rsidRPr="0079385F">
        <w:t xml:space="preserve">[Документация по </w:t>
      </w:r>
      <w:r w:rsidR="00F8154B">
        <w:t xml:space="preserve">     </w:t>
      </w:r>
      <w:r w:rsidRPr="0079385F">
        <w:t>(</w:t>
      </w:r>
      <w:r w:rsidRPr="0079385F">
        <w:rPr>
          <w:i/>
        </w:rPr>
        <w:t>указать Вид, документации подлежащей экспертизе</w:t>
      </w:r>
      <w:r w:rsidRPr="0079385F">
        <w:t>) принимается при условии предоставления положительного заключения экспертиз в соответ</w:t>
      </w:r>
      <w:r w:rsidR="00890096" w:rsidRPr="0079385F">
        <w:t>ст</w:t>
      </w:r>
      <w:r w:rsidRPr="0079385F">
        <w:t>вии с разделом Договора «Порядок сдачи-приемки Работ».]</w:t>
      </w:r>
      <w:r w:rsidR="006A49F1" w:rsidRPr="0079385F">
        <w:rPr>
          <w:rStyle w:val="a8"/>
        </w:rPr>
        <w:footnoteReference w:id="27"/>
      </w:r>
    </w:p>
    <w:p w14:paraId="2604D95D" w14:textId="77777777" w:rsidR="007248E1" w:rsidRPr="00DD049A" w:rsidRDefault="007248E1" w:rsidP="00F22698">
      <w:pPr>
        <w:pStyle w:val="a5"/>
        <w:ind w:left="0"/>
      </w:pPr>
    </w:p>
    <w:p w14:paraId="23137A83" w14:textId="77777777" w:rsidR="007749FF" w:rsidRPr="00DD049A" w:rsidRDefault="007749FF" w:rsidP="007749FF">
      <w:pPr>
        <w:rPr>
          <w:i/>
        </w:rPr>
      </w:pPr>
      <w:r w:rsidRPr="00DD049A">
        <w:rPr>
          <w:i/>
        </w:rPr>
        <w:t>В случае передачи Документации по частям:</w:t>
      </w:r>
    </w:p>
    <w:p w14:paraId="3524D933" w14:textId="2716D0C4" w:rsidR="00B330FD" w:rsidRPr="00F8154B" w:rsidRDefault="00086499" w:rsidP="004F7E6C">
      <w:pPr>
        <w:pStyle w:val="a5"/>
        <w:numPr>
          <w:ilvl w:val="2"/>
          <w:numId w:val="3"/>
        </w:numPr>
        <w:ind w:left="0" w:firstLine="709"/>
      </w:pPr>
      <w:r w:rsidRPr="00F8154B">
        <w:t>Документация</w:t>
      </w:r>
      <w:r w:rsidR="007749FF" w:rsidRPr="00F8154B">
        <w:t xml:space="preserve"> </w:t>
      </w:r>
      <w:r w:rsidR="00701803" w:rsidRPr="009A1CEF">
        <w:t>[</w:t>
      </w:r>
      <w:r w:rsidR="00701803" w:rsidRPr="0079385F">
        <w:t xml:space="preserve">по </w:t>
      </w:r>
      <w:r w:rsidR="00701803">
        <w:t xml:space="preserve">      </w:t>
      </w:r>
      <w:r w:rsidR="00701803" w:rsidRPr="009A1CEF">
        <w:t xml:space="preserve">] </w:t>
      </w:r>
      <w:r w:rsidR="007749FF" w:rsidRPr="00F8154B">
        <w:t>пе</w:t>
      </w:r>
      <w:r w:rsidR="00CB61E1" w:rsidRPr="00F8154B">
        <w:t xml:space="preserve">редается Заказчику </w:t>
      </w:r>
      <w:r w:rsidR="00813C0B" w:rsidRPr="00F8154B">
        <w:t>Ч</w:t>
      </w:r>
      <w:r w:rsidR="007749FF" w:rsidRPr="00F8154B">
        <w:t>астями, согласно Календарному плану</w:t>
      </w:r>
      <w:r w:rsidR="00B330FD" w:rsidRPr="00F8154B">
        <w:t>.</w:t>
      </w:r>
      <w:r w:rsidR="004F7E6C" w:rsidRPr="00F8154B">
        <w:t xml:space="preserve"> </w:t>
      </w:r>
      <w:r w:rsidR="00B330FD" w:rsidRPr="00F8154B">
        <w:t xml:space="preserve">По завершении соответствующей части работ, </w:t>
      </w:r>
      <w:r w:rsidR="007E2A86" w:rsidRPr="00F8154B">
        <w:t>выделенной</w:t>
      </w:r>
      <w:r w:rsidR="00B330FD" w:rsidRPr="00F8154B">
        <w:t xml:space="preserve"> в Календарном плане, Подрядчик передает Заказчику для </w:t>
      </w:r>
      <w:r w:rsidR="006D7275" w:rsidRPr="00F8154B">
        <w:t xml:space="preserve">ВК </w:t>
      </w:r>
      <w:r w:rsidR="00B330FD" w:rsidRPr="00F8154B">
        <w:t xml:space="preserve">соответствующую </w:t>
      </w:r>
      <w:r w:rsidR="004E7489" w:rsidRPr="00F8154B">
        <w:t>Ч</w:t>
      </w:r>
      <w:r w:rsidR="00844F96" w:rsidRPr="00F8154B">
        <w:t xml:space="preserve">асть </w:t>
      </w:r>
      <w:r w:rsidR="00B330FD" w:rsidRPr="00F8154B">
        <w:t>Д</w:t>
      </w:r>
      <w:r w:rsidR="004E7489" w:rsidRPr="00F8154B">
        <w:t>окументации</w:t>
      </w:r>
      <w:r w:rsidR="00B330FD" w:rsidRPr="00F8154B">
        <w:t xml:space="preserve"> </w:t>
      </w:r>
      <w:r w:rsidR="006B313F" w:rsidRPr="00F8154B">
        <w:t xml:space="preserve">в </w:t>
      </w:r>
      <w:r w:rsidR="00CB61E1" w:rsidRPr="00F8154B">
        <w:t>редактируемом формате</w:t>
      </w:r>
      <w:r w:rsidR="00B330FD" w:rsidRPr="00F8154B">
        <w:t>.</w:t>
      </w:r>
    </w:p>
    <w:p w14:paraId="61AD52FD" w14:textId="77777777" w:rsidR="001F0481" w:rsidRPr="00F8154B" w:rsidRDefault="00AF1CD1" w:rsidP="001F0481">
      <w:r w:rsidRPr="00F8154B">
        <w:t>Вместе с Частью Документации, представляемой в электронном формате, Подрядчик обязан направить по электронной почте реестр электронных документов (файлов, каталогов) с указанием имени файла (каталога), наименования чертежа или соответствующего документа напротив каждого имени файла и общего количества переданных файлов (каталогов), а также направ</w:t>
      </w:r>
      <w:r w:rsidR="00A13856" w:rsidRPr="00F8154B">
        <w:t>и</w:t>
      </w:r>
      <w:r w:rsidRPr="00F8154B">
        <w:t>т</w:t>
      </w:r>
      <w:r w:rsidR="00A13856" w:rsidRPr="00F8154B">
        <w:t>ь</w:t>
      </w:r>
      <w:r w:rsidRPr="00F8154B">
        <w:t xml:space="preserve"> справку с пояснениями, в каком томе (листе) Документации отражено выполнение каждого требования Задания (по форме Приложения).</w:t>
      </w:r>
    </w:p>
    <w:p w14:paraId="5155AF77" w14:textId="174D012C" w:rsidR="001F0481" w:rsidRPr="00F8154B" w:rsidRDefault="001F0481" w:rsidP="001F0481">
      <w:r w:rsidRPr="00F8154B">
        <w:t xml:space="preserve">Передача каждой Части Документации осуществляется по </w:t>
      </w:r>
      <w:r w:rsidR="004F7E6C" w:rsidRPr="00F8154B">
        <w:t>накладной</w:t>
      </w:r>
      <w:r w:rsidR="00CB61E1" w:rsidRPr="00F8154B">
        <w:t xml:space="preserve"> (в свободной форме)</w:t>
      </w:r>
      <w:r w:rsidR="004F7E6C" w:rsidRPr="00F8154B">
        <w:t>, подписываемой</w:t>
      </w:r>
      <w:r w:rsidRPr="00F8154B">
        <w:t xml:space="preserve"> Сторонами.</w:t>
      </w:r>
      <w:r w:rsidR="00BB3451" w:rsidRPr="00F8154B">
        <w:t xml:space="preserve"> В случае дистанционной передачи </w:t>
      </w:r>
      <w:r w:rsidR="00086499" w:rsidRPr="00F8154B">
        <w:t>Документация</w:t>
      </w:r>
      <w:r w:rsidR="00BB3451" w:rsidRPr="00F8154B">
        <w:t xml:space="preserve"> (по электронной почте, путем предоставления доступа к сетевому ресурсу и т.п.) Подрядчик в день передачи </w:t>
      </w:r>
      <w:r w:rsidR="00086499" w:rsidRPr="00F8154B">
        <w:t>Документации</w:t>
      </w:r>
      <w:r w:rsidR="00BB3451" w:rsidRPr="00F8154B">
        <w:t xml:space="preserve"> направляет под</w:t>
      </w:r>
      <w:r w:rsidR="002E796A" w:rsidRPr="00F8154B">
        <w:t>писанную им накладную</w:t>
      </w:r>
      <w:r w:rsidR="00BB3451" w:rsidRPr="00F8154B">
        <w:t xml:space="preserve"> по электронной почте и на бумажном носителе. В течени</w:t>
      </w:r>
      <w:r w:rsidR="0031177E" w:rsidRPr="00F8154B">
        <w:t xml:space="preserve">е 1 </w:t>
      </w:r>
      <w:r w:rsidR="00BB3451" w:rsidRPr="00F8154B">
        <w:t xml:space="preserve">рабочего дня с даты получения </w:t>
      </w:r>
      <w:r w:rsidR="002E796A" w:rsidRPr="00F8154B">
        <w:t>накладной</w:t>
      </w:r>
      <w:r w:rsidR="00BB3451" w:rsidRPr="00F8154B">
        <w:t xml:space="preserve"> по электрон</w:t>
      </w:r>
      <w:r w:rsidR="00047756" w:rsidRPr="00F8154B">
        <w:t>ной почте Заказчик подписывает накладную и направляет ее</w:t>
      </w:r>
      <w:r w:rsidR="00BB3451" w:rsidRPr="00F8154B">
        <w:t xml:space="preserve"> Подрядчику по </w:t>
      </w:r>
      <w:r w:rsidR="0031177E" w:rsidRPr="00F8154B">
        <w:t xml:space="preserve">электронной почте. В течение 1 </w:t>
      </w:r>
      <w:r w:rsidR="00BB3451" w:rsidRPr="00F8154B">
        <w:t xml:space="preserve">рабочего дня с даты получения </w:t>
      </w:r>
      <w:r w:rsidR="00047756" w:rsidRPr="00F8154B">
        <w:t>накладной</w:t>
      </w:r>
      <w:r w:rsidR="00BB3451" w:rsidRPr="00F8154B">
        <w:t xml:space="preserve"> на бумажном носителе Заказчик подписывает </w:t>
      </w:r>
      <w:r w:rsidR="00047756" w:rsidRPr="00F8154B">
        <w:t>ее</w:t>
      </w:r>
      <w:r w:rsidR="00BB3451" w:rsidRPr="00F8154B">
        <w:t xml:space="preserve"> и направляет его Подрядчику.</w:t>
      </w:r>
    </w:p>
    <w:p w14:paraId="5F395639" w14:textId="02E54FBD" w:rsidR="002565EE" w:rsidRPr="00F8154B" w:rsidRDefault="00CF5488" w:rsidP="0078421F">
      <w:pPr>
        <w:pStyle w:val="a5"/>
        <w:numPr>
          <w:ilvl w:val="2"/>
          <w:numId w:val="3"/>
        </w:numPr>
        <w:ind w:left="0" w:firstLine="709"/>
      </w:pPr>
      <w:r w:rsidRPr="00F8154B">
        <w:t xml:space="preserve">Если иные сроки не установлены в Календарном плане, </w:t>
      </w:r>
      <w:r w:rsidR="002565EE" w:rsidRPr="00F8154B">
        <w:t xml:space="preserve">Заказчик в течение ___  календарных дней после получения </w:t>
      </w:r>
      <w:r w:rsidR="004E7489" w:rsidRPr="00F8154B">
        <w:t>Ч</w:t>
      </w:r>
      <w:r w:rsidR="00DF1E02" w:rsidRPr="00F8154B">
        <w:t xml:space="preserve">асти </w:t>
      </w:r>
      <w:r w:rsidR="002565EE" w:rsidRPr="00F8154B">
        <w:t>Д</w:t>
      </w:r>
      <w:r w:rsidR="004E7489" w:rsidRPr="00F8154B">
        <w:t>окументации</w:t>
      </w:r>
      <w:r w:rsidR="002565EE" w:rsidRPr="00F8154B">
        <w:t xml:space="preserve"> проводит ее проверку. По результатам </w:t>
      </w:r>
      <w:r w:rsidR="006D7275" w:rsidRPr="00F8154B">
        <w:t>ВК</w:t>
      </w:r>
      <w:r w:rsidR="002565EE" w:rsidRPr="00F8154B">
        <w:t xml:space="preserve"> </w:t>
      </w:r>
      <w:r w:rsidR="001C7C54" w:rsidRPr="00F8154B">
        <w:t>Части Документации</w:t>
      </w:r>
      <w:r w:rsidR="002565EE" w:rsidRPr="00F8154B">
        <w:t xml:space="preserve"> </w:t>
      </w:r>
      <w:r w:rsidR="005949D5" w:rsidRPr="00F8154B">
        <w:t xml:space="preserve">Заказчик </w:t>
      </w:r>
      <w:r w:rsidR="002565EE" w:rsidRPr="00F8154B">
        <w:t xml:space="preserve">направляет Подрядчику </w:t>
      </w:r>
      <w:r w:rsidR="00884ACD" w:rsidRPr="00F8154B">
        <w:t xml:space="preserve">[на бумажном носителе и] по электронной почте </w:t>
      </w:r>
      <w:r w:rsidR="002565EE" w:rsidRPr="00F8154B">
        <w:t xml:space="preserve">уведомление о ее согласовании либо </w:t>
      </w:r>
      <w:r w:rsidR="00525014" w:rsidRPr="00F8154B">
        <w:t>направляет Подрядчику акт о выявленных недостатках в порядке, предусмотренном</w:t>
      </w:r>
      <w:r w:rsidR="00086499" w:rsidRPr="00F8154B">
        <w:t xml:space="preserve"> в разделе «Устранение Дефектов/Недостатков».</w:t>
      </w:r>
    </w:p>
    <w:p w14:paraId="35ADBB6C" w14:textId="10DC36B0" w:rsidR="002565EE" w:rsidRPr="00F8154B" w:rsidRDefault="002565EE" w:rsidP="002565EE">
      <w:pPr>
        <w:pStyle w:val="a5"/>
        <w:ind w:left="0"/>
      </w:pPr>
      <w:r w:rsidRPr="00F8154B">
        <w:t xml:space="preserve">Подрядчик должен устранить замечания Заказчика и повторно направить Заказчику </w:t>
      </w:r>
      <w:r w:rsidR="001C7C54" w:rsidRPr="00F8154B">
        <w:t xml:space="preserve">Часть Документации </w:t>
      </w:r>
      <w:r w:rsidRPr="00F8154B">
        <w:t xml:space="preserve">в порядке, предусмотренном </w:t>
      </w:r>
      <w:r w:rsidR="00086499" w:rsidRPr="00F8154B">
        <w:t>настоящим разделом.</w:t>
      </w:r>
    </w:p>
    <w:p w14:paraId="64FBFB98" w14:textId="77777777" w:rsidR="007749FF" w:rsidRPr="00F8154B" w:rsidRDefault="002565EE" w:rsidP="002565EE">
      <w:pPr>
        <w:pStyle w:val="a5"/>
        <w:ind w:left="0"/>
      </w:pPr>
      <w:r w:rsidRPr="00F8154B">
        <w:t xml:space="preserve">Все доработки и исправления выполняются Подрядчиком </w:t>
      </w:r>
      <w:r w:rsidR="008E7435" w:rsidRPr="00F8154B">
        <w:t>в счет Цены Договора</w:t>
      </w:r>
      <w:r w:rsidRPr="00F8154B">
        <w:t>, при этом сроки выполнения Работ по Договору не изменяются.</w:t>
      </w:r>
    </w:p>
    <w:p w14:paraId="31EFDC7F" w14:textId="50237B16" w:rsidR="0040598C" w:rsidRPr="00F8154B" w:rsidRDefault="00D338D1" w:rsidP="0078421F">
      <w:pPr>
        <w:pStyle w:val="a5"/>
        <w:numPr>
          <w:ilvl w:val="2"/>
          <w:numId w:val="3"/>
        </w:numPr>
        <w:ind w:left="0" w:firstLine="709"/>
      </w:pPr>
      <w:r w:rsidRPr="00F8154B">
        <w:t xml:space="preserve">После получения уведомления Заказчика о согласовании </w:t>
      </w:r>
      <w:r w:rsidR="008F1720" w:rsidRPr="00F8154B">
        <w:t>Ч</w:t>
      </w:r>
      <w:r w:rsidRPr="00F8154B">
        <w:t xml:space="preserve">асти </w:t>
      </w:r>
      <w:r w:rsidR="008F1720" w:rsidRPr="00F8154B">
        <w:t>Документации</w:t>
      </w:r>
      <w:r w:rsidR="007446E6" w:rsidRPr="00F8154B">
        <w:t xml:space="preserve"> Подрядчик передает Заказчику результат Работ по </w:t>
      </w:r>
      <w:r w:rsidR="008F1720" w:rsidRPr="00F8154B">
        <w:t>Ч</w:t>
      </w:r>
      <w:r w:rsidR="00A6717A" w:rsidRPr="00F8154B">
        <w:t xml:space="preserve">асти </w:t>
      </w:r>
      <w:r w:rsidR="008F1720" w:rsidRPr="00F8154B">
        <w:t>Документации</w:t>
      </w:r>
      <w:r w:rsidR="00A6717A" w:rsidRPr="00F8154B">
        <w:t xml:space="preserve"> </w:t>
      </w:r>
      <w:r w:rsidR="006B313F" w:rsidRPr="00F8154B">
        <w:t xml:space="preserve">в </w:t>
      </w:r>
      <w:r w:rsidR="0086027B" w:rsidRPr="00F8154B">
        <w:t>форме (формате) и количестве экземпляров, предусмотренных в Задании</w:t>
      </w:r>
      <w:r w:rsidR="007446E6" w:rsidRPr="00F8154B">
        <w:t xml:space="preserve">, с приложением подписанных Подрядчиком </w:t>
      </w:r>
      <w:r w:rsidR="006B758D" w:rsidRPr="00F8154B">
        <w:t xml:space="preserve">накладных </w:t>
      </w:r>
      <w:r w:rsidR="007446E6" w:rsidRPr="00F8154B">
        <w:t>на бумажном носителе</w:t>
      </w:r>
      <w:r w:rsidR="00E02AC7" w:rsidRPr="00F8154B">
        <w:t>.</w:t>
      </w:r>
    </w:p>
    <w:p w14:paraId="59EACBA7" w14:textId="2C3E7673" w:rsidR="00C46D88" w:rsidRPr="00F8154B" w:rsidRDefault="00C46D88" w:rsidP="00C46D88">
      <w:pPr>
        <w:pStyle w:val="a5"/>
        <w:ind w:left="0"/>
      </w:pPr>
      <w:r w:rsidRPr="00F8154B">
        <w:t xml:space="preserve">По результатам </w:t>
      </w:r>
      <w:r w:rsidR="006D7275" w:rsidRPr="00F8154B">
        <w:t>ВК</w:t>
      </w:r>
      <w:r w:rsidRPr="00F8154B">
        <w:t xml:space="preserve"> </w:t>
      </w:r>
      <w:r w:rsidR="008F1720" w:rsidRPr="00F8154B">
        <w:t>Ч</w:t>
      </w:r>
      <w:r w:rsidRPr="00F8154B">
        <w:t xml:space="preserve">асти </w:t>
      </w:r>
      <w:r w:rsidR="008F1720" w:rsidRPr="00F8154B">
        <w:t>Документации</w:t>
      </w:r>
      <w:r w:rsidRPr="00F8154B">
        <w:t xml:space="preserve"> Сторонами подписывается </w:t>
      </w:r>
      <w:r w:rsidR="002A27B8" w:rsidRPr="00F8154B">
        <w:t xml:space="preserve">Акт сдачи-приемки работ </w:t>
      </w:r>
      <w:r w:rsidR="000D4C56" w:rsidRPr="00F8154B">
        <w:t xml:space="preserve">в соответствии с разделом Договора </w:t>
      </w:r>
      <w:r w:rsidR="00DA1AFD" w:rsidRPr="00F8154B">
        <w:t>«</w:t>
      </w:r>
      <w:r w:rsidR="00717347" w:rsidRPr="00F8154B">
        <w:t xml:space="preserve">Порядок </w:t>
      </w:r>
      <w:r w:rsidR="000D4C56" w:rsidRPr="00F8154B">
        <w:t>с</w:t>
      </w:r>
      <w:r w:rsidR="00717347" w:rsidRPr="00F8154B">
        <w:t>дачи-приемки</w:t>
      </w:r>
      <w:r w:rsidR="000D4C56" w:rsidRPr="00F8154B">
        <w:t xml:space="preserve"> Работ</w:t>
      </w:r>
      <w:r w:rsidR="00DA1AFD" w:rsidRPr="00F8154B">
        <w:t>»</w:t>
      </w:r>
      <w:r w:rsidRPr="00F8154B">
        <w:t>.</w:t>
      </w:r>
    </w:p>
    <w:p w14:paraId="1F93A581" w14:textId="67C19520" w:rsidR="00912109" w:rsidRPr="00F8154B" w:rsidRDefault="00912109" w:rsidP="002565EE">
      <w:pPr>
        <w:pStyle w:val="a5"/>
        <w:ind w:left="0"/>
      </w:pPr>
      <w:r w:rsidRPr="00F8154B">
        <w:t xml:space="preserve">Согласование Заказчиком </w:t>
      </w:r>
      <w:r w:rsidR="008F1720" w:rsidRPr="00F8154B">
        <w:t>Ч</w:t>
      </w:r>
      <w:r w:rsidRPr="00F8154B">
        <w:t>асти Д</w:t>
      </w:r>
      <w:r w:rsidR="008F1720" w:rsidRPr="00F8154B">
        <w:t>окументации</w:t>
      </w:r>
      <w:r w:rsidRPr="00F8154B">
        <w:t xml:space="preserve"> и подписание соответствующих </w:t>
      </w:r>
      <w:r w:rsidRPr="00F8154B">
        <w:lastRenderedPageBreak/>
        <w:t xml:space="preserve">Актов </w:t>
      </w:r>
      <w:r w:rsidR="00F877CB" w:rsidRPr="00F8154B">
        <w:t xml:space="preserve">сдачи-приемки работ </w:t>
      </w:r>
      <w:r w:rsidRPr="00F8154B">
        <w:t>не является приемкой Заказчиком результата Работ по разработке</w:t>
      </w:r>
      <w:r w:rsidR="002C1EB6" w:rsidRPr="00F8154B">
        <w:t xml:space="preserve"> </w:t>
      </w:r>
      <w:r w:rsidR="00717347" w:rsidRPr="00F8154B">
        <w:t xml:space="preserve">Вида </w:t>
      </w:r>
      <w:r w:rsidR="002C1EB6" w:rsidRPr="00F8154B">
        <w:t>Документации</w:t>
      </w:r>
      <w:r w:rsidRPr="00F8154B">
        <w:t>, не освобождает Подрядчика от ответственности за качество выполненных Работ и не лишает Заказчика права на предъявление требований, связанных с недостатками Работ, в том числе явными.</w:t>
      </w:r>
    </w:p>
    <w:p w14:paraId="1F7EDB33" w14:textId="7A254A18" w:rsidR="007749FF" w:rsidRPr="00EB63F3" w:rsidRDefault="00CF4BEE" w:rsidP="00094526">
      <w:pPr>
        <w:pStyle w:val="a5"/>
        <w:ind w:left="0" w:firstLine="708"/>
      </w:pPr>
      <w:r w:rsidRPr="00F8154B">
        <w:t xml:space="preserve">Окончательное согласование Заказчиком </w:t>
      </w:r>
      <w:r w:rsidR="00DE4759" w:rsidRPr="00F8154B">
        <w:t xml:space="preserve">вида </w:t>
      </w:r>
      <w:r w:rsidR="002C1EB6" w:rsidRPr="00F8154B">
        <w:t>Документации</w:t>
      </w:r>
      <w:r w:rsidRPr="00F8154B">
        <w:t xml:space="preserve"> осуществляется </w:t>
      </w:r>
      <w:r w:rsidR="002D593F" w:rsidRPr="00F8154B">
        <w:t xml:space="preserve">при </w:t>
      </w:r>
      <w:r w:rsidR="00813C0B" w:rsidRPr="00F8154B">
        <w:t xml:space="preserve">проведении </w:t>
      </w:r>
      <w:r w:rsidR="00717347" w:rsidRPr="00F8154B">
        <w:t xml:space="preserve">ВК </w:t>
      </w:r>
      <w:r w:rsidR="00575189" w:rsidRPr="00F8154B">
        <w:t xml:space="preserve">последней </w:t>
      </w:r>
      <w:r w:rsidR="00717347" w:rsidRPr="00F8154B">
        <w:t>Част</w:t>
      </w:r>
      <w:r w:rsidR="00575189" w:rsidRPr="00F8154B">
        <w:t>и</w:t>
      </w:r>
      <w:r w:rsidR="00717347" w:rsidRPr="00F8154B">
        <w:t xml:space="preserve"> Вида </w:t>
      </w:r>
      <w:r w:rsidR="00F5402F" w:rsidRPr="00F8154B">
        <w:t xml:space="preserve">Документации </w:t>
      </w:r>
      <w:r w:rsidRPr="00F8154B">
        <w:t xml:space="preserve">при условии приемки до этого Заказчиком всех предыдущих </w:t>
      </w:r>
      <w:r w:rsidR="008F1720" w:rsidRPr="00F8154B">
        <w:t>Ч</w:t>
      </w:r>
      <w:r w:rsidR="00732B9E" w:rsidRPr="00F8154B">
        <w:t xml:space="preserve">астей </w:t>
      </w:r>
      <w:r w:rsidR="00717347" w:rsidRPr="00F8154B">
        <w:t xml:space="preserve">Вида </w:t>
      </w:r>
      <w:r w:rsidR="00732B9E" w:rsidRPr="00F8154B">
        <w:t>Д</w:t>
      </w:r>
      <w:r w:rsidR="008F1720" w:rsidRPr="00F8154B">
        <w:t>окументации</w:t>
      </w:r>
      <w:r w:rsidRPr="00F8154B">
        <w:t xml:space="preserve"> и подписания соответствующих Актов </w:t>
      </w:r>
      <w:r w:rsidR="002C1EB6" w:rsidRPr="00F8154B">
        <w:t>сдачи-приемки работ</w:t>
      </w:r>
      <w:r w:rsidRPr="00F8154B">
        <w:t>.</w:t>
      </w:r>
      <w:r w:rsidR="00F877CB" w:rsidRPr="00EB63F3">
        <w:t xml:space="preserve"> </w:t>
      </w:r>
    </w:p>
    <w:p w14:paraId="60ABF96F" w14:textId="13C1DECB" w:rsidR="00A74152" w:rsidRDefault="00A74152" w:rsidP="00F22698">
      <w:pPr>
        <w:pStyle w:val="a5"/>
        <w:ind w:left="0"/>
        <w:rPr>
          <w:bCs/>
          <w:i/>
        </w:rPr>
      </w:pPr>
    </w:p>
    <w:p w14:paraId="7B893A04" w14:textId="5816FB97" w:rsidR="00CE711B" w:rsidRPr="0079385F" w:rsidRDefault="00CE711B" w:rsidP="00CE711B">
      <w:pPr>
        <w:pStyle w:val="a5"/>
        <w:ind w:left="0"/>
        <w:rPr>
          <w:i/>
          <w:color w:val="000000" w:themeColor="text1"/>
        </w:rPr>
      </w:pPr>
      <w:r w:rsidRPr="0079385F">
        <w:rPr>
          <w:i/>
          <w:color w:val="000000" w:themeColor="text1"/>
        </w:rPr>
        <w:t xml:space="preserve">Если для Документации, принимаемой частями требуется проведение экспертиз: </w:t>
      </w:r>
    </w:p>
    <w:p w14:paraId="5A83B1CC" w14:textId="3230B983" w:rsidR="00CE711B" w:rsidRPr="006A49F1" w:rsidRDefault="00CE711B" w:rsidP="00CE711B">
      <w:pPr>
        <w:pStyle w:val="a5"/>
        <w:ind w:left="0"/>
        <w:rPr>
          <w:color w:val="000000" w:themeColor="text1"/>
        </w:rPr>
      </w:pPr>
      <w:r w:rsidRPr="0079385F">
        <w:rPr>
          <w:color w:val="000000" w:themeColor="text1"/>
        </w:rPr>
        <w:t>[</w:t>
      </w:r>
      <w:r w:rsidR="000A3C87" w:rsidRPr="00E261F5">
        <w:rPr>
          <w:color w:val="000000" w:themeColor="text1"/>
          <w:highlight w:val="lightGray"/>
        </w:rPr>
        <w:t xml:space="preserve">Сдача приемка работ по последней Части Вида </w:t>
      </w:r>
      <w:r w:rsidR="00714240">
        <w:rPr>
          <w:color w:val="000000" w:themeColor="text1"/>
          <w:highlight w:val="lightGray"/>
        </w:rPr>
        <w:t>Д</w:t>
      </w:r>
      <w:r w:rsidR="000A3C87" w:rsidRPr="00E261F5">
        <w:rPr>
          <w:color w:val="000000" w:themeColor="text1"/>
          <w:highlight w:val="lightGray"/>
        </w:rPr>
        <w:t xml:space="preserve">окументации </w:t>
      </w:r>
      <w:r w:rsidR="000A3C87" w:rsidRPr="00E261F5">
        <w:rPr>
          <w:i/>
          <w:color w:val="000000" w:themeColor="text1"/>
          <w:highlight w:val="lightGray"/>
        </w:rPr>
        <w:t>(указать вид документации для которой требуется экспертиза)</w:t>
      </w:r>
      <w:r w:rsidR="000A3C87" w:rsidRPr="00E261F5">
        <w:rPr>
          <w:color w:val="000000" w:themeColor="text1"/>
          <w:highlight w:val="lightGray"/>
        </w:rPr>
        <w:t xml:space="preserve"> осуществляется после</w:t>
      </w:r>
      <w:r w:rsidRPr="00E261F5">
        <w:rPr>
          <w:color w:val="000000" w:themeColor="text1"/>
          <w:highlight w:val="lightGray"/>
        </w:rPr>
        <w:t xml:space="preserve"> предоставления положительного заключения экспертиз в соответствии с разделом Договора «Порядок сдачи-приемки Работ».]</w:t>
      </w:r>
      <w:r w:rsidR="006A49F1" w:rsidRPr="0079385F">
        <w:rPr>
          <w:rStyle w:val="a8"/>
          <w:color w:val="000000" w:themeColor="text1"/>
        </w:rPr>
        <w:footnoteReference w:id="28"/>
      </w:r>
    </w:p>
    <w:p w14:paraId="0F8CD82F" w14:textId="2E8A00F6" w:rsidR="00CE711B" w:rsidRPr="006A49F1" w:rsidRDefault="00CE711B" w:rsidP="006A49F1">
      <w:pPr>
        <w:ind w:firstLine="0"/>
        <w:rPr>
          <w:bCs/>
          <w:i/>
        </w:rPr>
      </w:pPr>
    </w:p>
    <w:p w14:paraId="6ACB481A" w14:textId="1FE6E544" w:rsidR="00570434" w:rsidRDefault="00570434" w:rsidP="00F22698">
      <w:pPr>
        <w:pStyle w:val="a5"/>
        <w:ind w:left="0"/>
        <w:rPr>
          <w:bCs/>
          <w:i/>
        </w:rPr>
      </w:pPr>
    </w:p>
    <w:p w14:paraId="1D274140" w14:textId="418BA78A" w:rsidR="00EC5F49" w:rsidRPr="009767CB" w:rsidRDefault="00A74152" w:rsidP="009767CB">
      <w:pPr>
        <w:pStyle w:val="a5"/>
        <w:numPr>
          <w:ilvl w:val="1"/>
          <w:numId w:val="3"/>
        </w:numPr>
        <w:ind w:left="0" w:firstLine="709"/>
        <w:rPr>
          <w:b/>
          <w:bCs/>
          <w:i/>
        </w:rPr>
      </w:pPr>
      <w:r w:rsidRPr="00221C78">
        <w:rPr>
          <w:b/>
        </w:rPr>
        <w:t>Прохождение</w:t>
      </w:r>
      <w:r w:rsidRPr="00BD6550">
        <w:rPr>
          <w:b/>
          <w:bCs/>
          <w:i/>
        </w:rPr>
        <w:t xml:space="preserve"> </w:t>
      </w:r>
      <w:r w:rsidRPr="009767CB">
        <w:rPr>
          <w:b/>
          <w:bCs/>
        </w:rPr>
        <w:t>экспертизы</w:t>
      </w:r>
    </w:p>
    <w:p w14:paraId="42488917" w14:textId="77777777" w:rsidR="00A42A1F" w:rsidRDefault="00A42A1F" w:rsidP="00F22698">
      <w:pPr>
        <w:pStyle w:val="a5"/>
        <w:ind w:left="0"/>
        <w:rPr>
          <w:bCs/>
          <w:i/>
        </w:rPr>
      </w:pPr>
    </w:p>
    <w:p w14:paraId="6478DA41" w14:textId="77777777" w:rsidR="0002488A" w:rsidRDefault="0002488A" w:rsidP="0002488A">
      <w:pPr>
        <w:pStyle w:val="a5"/>
        <w:numPr>
          <w:ilvl w:val="2"/>
          <w:numId w:val="3"/>
        </w:numPr>
        <w:ind w:left="0" w:firstLine="709"/>
        <w:rPr>
          <w:b/>
        </w:rPr>
      </w:pPr>
      <w:r w:rsidRPr="0002488A">
        <w:rPr>
          <w:b/>
        </w:rPr>
        <w:t>Организация экспертизы</w:t>
      </w:r>
    </w:p>
    <w:p w14:paraId="66449D3C" w14:textId="77777777" w:rsidR="00376641" w:rsidRDefault="00376641" w:rsidP="0002488A">
      <w:pPr>
        <w:pStyle w:val="a5"/>
        <w:ind w:left="709" w:firstLine="0"/>
        <w:rPr>
          <w:i/>
        </w:rPr>
      </w:pPr>
    </w:p>
    <w:p w14:paraId="754B13E0" w14:textId="505CCBBD" w:rsidR="00EF15C5" w:rsidRDefault="00EF15C5" w:rsidP="00EF15C5">
      <w:pPr>
        <w:pStyle w:val="a5"/>
        <w:ind w:left="0"/>
        <w:rPr>
          <w:i/>
        </w:rPr>
      </w:pPr>
      <w:r w:rsidRPr="00D21E3C">
        <w:rPr>
          <w:i/>
        </w:rPr>
        <w:t>Вариант 1 (</w:t>
      </w:r>
      <w:r w:rsidR="00551090">
        <w:rPr>
          <w:i/>
        </w:rPr>
        <w:t>Экспертиза организуется силами Подрядчика</w:t>
      </w:r>
      <w:r w:rsidRPr="00D21E3C">
        <w:rPr>
          <w:i/>
        </w:rPr>
        <w:t>)</w:t>
      </w:r>
    </w:p>
    <w:p w14:paraId="44C743F2" w14:textId="77777777" w:rsidR="00EF15C5" w:rsidRPr="00D21E3C" w:rsidRDefault="00EF15C5" w:rsidP="00EF15C5">
      <w:pPr>
        <w:pStyle w:val="a5"/>
        <w:ind w:left="0"/>
        <w:rPr>
          <w:i/>
        </w:rPr>
      </w:pPr>
    </w:p>
    <w:p w14:paraId="74254816" w14:textId="167A93B8" w:rsidR="00EF15C5" w:rsidRPr="00152EA2" w:rsidRDefault="00EF15C5" w:rsidP="006A68EE">
      <w:pPr>
        <w:pStyle w:val="a5"/>
        <w:ind w:left="0"/>
      </w:pPr>
      <w:r w:rsidRPr="00DE1BF3">
        <w:t>[</w:t>
      </w:r>
      <w:r w:rsidRPr="00EB4AD9">
        <w:t>Проведение Эк</w:t>
      </w:r>
      <w:r>
        <w:t>спертиз организует Подрядчик</w:t>
      </w:r>
      <w:r w:rsidR="006A68EE">
        <w:t xml:space="preserve">, </w:t>
      </w:r>
      <w:r w:rsidRPr="00152EA2">
        <w:t>заключает договор с экспертной организацией</w:t>
      </w:r>
      <w:r w:rsidR="00E4667C" w:rsidRPr="00152EA2">
        <w:t xml:space="preserve"> </w:t>
      </w:r>
      <w:r w:rsidR="00007DAA" w:rsidRPr="00152EA2">
        <w:t>[</w:t>
      </w:r>
      <w:r w:rsidRPr="00152EA2">
        <w:t>от своего имени</w:t>
      </w:r>
      <w:r w:rsidR="00007DAA" w:rsidRPr="00152EA2">
        <w:t>/от имени Заказчика]</w:t>
      </w:r>
      <w:r w:rsidR="00E4667C" w:rsidRPr="00152EA2">
        <w:t>, [</w:t>
      </w:r>
      <w:r w:rsidRPr="00152EA2">
        <w:t>проводит с ней расчеты</w:t>
      </w:r>
      <w:r w:rsidR="00E4667C" w:rsidRPr="00152EA2">
        <w:t>]</w:t>
      </w:r>
      <w:r w:rsidRPr="00152EA2">
        <w:t xml:space="preserve">, осуществляет сбор и подготовку полного пакета документов, необходимых для прохождения экспертизы, направляет этот пакет документов на экспертизу, отвечает за соответствие документов, входящих в этот пакет, законодательству РФ. </w:t>
      </w:r>
    </w:p>
    <w:p w14:paraId="756BC8DC" w14:textId="7781C72B" w:rsidR="004736AD" w:rsidRPr="004736AD" w:rsidRDefault="004736AD" w:rsidP="00BC54F6">
      <w:pPr>
        <w:pStyle w:val="a5"/>
        <w:ind w:left="0"/>
      </w:pPr>
      <w:r w:rsidRPr="00953D81">
        <w:rPr>
          <w:i/>
          <w:iCs/>
        </w:rPr>
        <w:t xml:space="preserve">В случае если </w:t>
      </w:r>
      <w:r>
        <w:rPr>
          <w:i/>
        </w:rPr>
        <w:t>расходы Подрядчика на проведению</w:t>
      </w:r>
      <w:r w:rsidRPr="00D21E3C">
        <w:rPr>
          <w:i/>
        </w:rPr>
        <w:t xml:space="preserve"> </w:t>
      </w:r>
      <w:r w:rsidRPr="00094526">
        <w:rPr>
          <w:i/>
        </w:rPr>
        <w:t>экспертизы включены</w:t>
      </w:r>
      <w:r w:rsidRPr="003E6E04">
        <w:rPr>
          <w:i/>
        </w:rPr>
        <w:t xml:space="preserve"> в </w:t>
      </w:r>
      <w:r w:rsidRPr="00094526">
        <w:rPr>
          <w:i/>
        </w:rPr>
        <w:t>стоимость Работ и отдельной оплате не подлежат</w:t>
      </w:r>
      <w:r>
        <w:rPr>
          <w:i/>
          <w:iCs/>
        </w:rPr>
        <w:t>:</w:t>
      </w:r>
    </w:p>
    <w:p w14:paraId="4B3F6DB4" w14:textId="2FEFDE4B" w:rsidR="00EF15C5" w:rsidRDefault="004736AD" w:rsidP="004736AD">
      <w:pPr>
        <w:pStyle w:val="a5"/>
        <w:ind w:left="0"/>
      </w:pPr>
      <w:r w:rsidRPr="00945C1E">
        <w:t>[</w:t>
      </w:r>
      <w:r w:rsidR="00EF15C5" w:rsidRPr="00152EA2">
        <w:t xml:space="preserve">Вознаграждение, </w:t>
      </w:r>
      <w:r w:rsidR="000E47E1" w:rsidRPr="00152EA2">
        <w:t xml:space="preserve">а также </w:t>
      </w:r>
      <w:r w:rsidR="00EF15C5" w:rsidRPr="00152EA2">
        <w:t>расходы</w:t>
      </w:r>
      <w:r w:rsidR="000E47E1" w:rsidRPr="00152EA2">
        <w:t>, понесенные Подрядчиком в связи с выполнением</w:t>
      </w:r>
      <w:r w:rsidR="00EF15C5" w:rsidRPr="00152EA2">
        <w:t xml:space="preserve"> поручения Зак</w:t>
      </w:r>
      <w:r w:rsidR="001302F7" w:rsidRPr="00152EA2">
        <w:t xml:space="preserve">азчика о прохождении экспертизы, [включая </w:t>
      </w:r>
      <w:r w:rsidR="000E47E1" w:rsidRPr="00152EA2">
        <w:t xml:space="preserve">оплату </w:t>
      </w:r>
      <w:r w:rsidR="001302F7" w:rsidRPr="00152EA2">
        <w:t xml:space="preserve">услуг экспертной организации] </w:t>
      </w:r>
      <w:r w:rsidR="00EF15C5" w:rsidRPr="00152EA2">
        <w:t>включен</w:t>
      </w:r>
      <w:r w:rsidR="00A35256" w:rsidRPr="00152EA2">
        <w:t>ы</w:t>
      </w:r>
      <w:r w:rsidR="00EF15C5" w:rsidRPr="00152EA2">
        <w:t xml:space="preserve"> в стоимость Работ и отдельной оплате не </w:t>
      </w:r>
      <w:r w:rsidR="000E47E1" w:rsidRPr="00152EA2">
        <w:t>подлежат</w:t>
      </w:r>
      <w:r w:rsidR="00EF15C5" w:rsidRPr="00152EA2">
        <w:t>.</w:t>
      </w:r>
      <w:r w:rsidR="00BC54F6" w:rsidRPr="00945C1E" w:rsidDel="00BC54F6">
        <w:t xml:space="preserve"> </w:t>
      </w:r>
    </w:p>
    <w:p w14:paraId="0D317FF9" w14:textId="77777777" w:rsidR="004736AD" w:rsidRPr="004736AD" w:rsidRDefault="004736AD" w:rsidP="004736AD">
      <w:pPr>
        <w:pStyle w:val="a5"/>
        <w:ind w:left="0"/>
      </w:pPr>
    </w:p>
    <w:p w14:paraId="7C02EE7F" w14:textId="60595EFA" w:rsidR="004736AD" w:rsidRPr="004736AD" w:rsidRDefault="004736AD" w:rsidP="00BC54F6">
      <w:pPr>
        <w:pStyle w:val="a5"/>
        <w:ind w:left="0"/>
      </w:pPr>
      <w:r w:rsidRPr="00953D81">
        <w:rPr>
          <w:i/>
          <w:iCs/>
        </w:rPr>
        <w:t xml:space="preserve">В случае если </w:t>
      </w:r>
      <w:r>
        <w:rPr>
          <w:i/>
          <w:iCs/>
        </w:rPr>
        <w:t>Заказчик возмещает Подрядчику понесенные расходы:</w:t>
      </w:r>
    </w:p>
    <w:p w14:paraId="178478B9" w14:textId="08B22CA9" w:rsidR="004736AD" w:rsidRDefault="004736AD" w:rsidP="00BC54F6">
      <w:pPr>
        <w:pStyle w:val="a5"/>
        <w:ind w:left="0"/>
      </w:pPr>
      <w:r>
        <w:t xml:space="preserve">[Расходы Подрядчика </w:t>
      </w:r>
      <w:r w:rsidRPr="004D1435">
        <w:t xml:space="preserve">по прохождению экспертизы </w:t>
      </w:r>
      <w:r>
        <w:t>возмещаются</w:t>
      </w:r>
      <w:r w:rsidRPr="004D1435">
        <w:t xml:space="preserve"> на основании </w:t>
      </w:r>
      <w:r>
        <w:t>О</w:t>
      </w:r>
      <w:r w:rsidRPr="004D1435">
        <w:t>тчета о</w:t>
      </w:r>
      <w:r>
        <w:t xml:space="preserve"> понесенных расходах (по форме Приложения «Отчет о понесенных расходах»)/ </w:t>
      </w:r>
      <w:r w:rsidRPr="00F346D4">
        <w:t>(</w:t>
      </w:r>
      <w:r>
        <w:t xml:space="preserve">Далее </w:t>
      </w:r>
      <w:r w:rsidR="00083F78">
        <w:t>–</w:t>
      </w:r>
      <w:r>
        <w:t xml:space="preserve"> Отчет</w:t>
      </w:r>
      <w:r w:rsidR="00083F78">
        <w:t xml:space="preserve"> о понесенных расходах</w:t>
      </w:r>
      <w:r w:rsidRPr="00F346D4">
        <w:t>)</w:t>
      </w:r>
      <w:r w:rsidRPr="004D1435">
        <w:t xml:space="preserve"> с приложением копий документов, подтверждающих расходы Подрядчика (копии договора на проведение экспертизы, акта, счета и т.д.)</w:t>
      </w:r>
      <w:r>
        <w:rPr>
          <w:iCs/>
        </w:rPr>
        <w:t>,</w:t>
      </w:r>
      <w:r w:rsidRPr="00FA0A52">
        <w:rPr>
          <w:iCs/>
        </w:rPr>
        <w:t xml:space="preserve"> </w:t>
      </w:r>
      <w:r>
        <w:rPr>
          <w:iCs/>
        </w:rPr>
        <w:t>и</w:t>
      </w:r>
      <w:r w:rsidRPr="00611F0E">
        <w:rPr>
          <w:i/>
          <w:iCs/>
        </w:rPr>
        <w:t xml:space="preserve"> </w:t>
      </w:r>
      <w:r w:rsidRPr="00611F0E">
        <w:rPr>
          <w:iCs/>
        </w:rPr>
        <w:t>счет</w:t>
      </w:r>
      <w:r>
        <w:rPr>
          <w:iCs/>
        </w:rPr>
        <w:t>а</w:t>
      </w:r>
      <w:r w:rsidRPr="00611F0E">
        <w:rPr>
          <w:iCs/>
        </w:rPr>
        <w:t>-фактуры, предусмотренн</w:t>
      </w:r>
      <w:r>
        <w:rPr>
          <w:iCs/>
        </w:rPr>
        <w:t>ого</w:t>
      </w:r>
      <w:r w:rsidRPr="00611F0E">
        <w:rPr>
          <w:iCs/>
        </w:rPr>
        <w:t> налоговым законодательством РФ при осуществлении посреднической деятельности</w:t>
      </w:r>
      <w:r w:rsidRPr="00611F0E">
        <w:t>.</w:t>
      </w:r>
      <w:r>
        <w:t>]</w:t>
      </w:r>
    </w:p>
    <w:p w14:paraId="1FB3A40A" w14:textId="77777777" w:rsidR="004736AD" w:rsidRDefault="004736AD" w:rsidP="00BC54F6">
      <w:pPr>
        <w:pStyle w:val="a5"/>
        <w:ind w:left="0"/>
      </w:pPr>
    </w:p>
    <w:p w14:paraId="5B606CC1" w14:textId="3E3774FD" w:rsidR="00EF15C5" w:rsidRPr="00EB4AD9" w:rsidRDefault="00EF15C5" w:rsidP="00EF15C5">
      <w:pPr>
        <w:ind w:firstLine="708"/>
      </w:pPr>
      <w:r w:rsidRPr="00152EA2">
        <w:t>Подрядчик организует проведение Экспертизы</w:t>
      </w:r>
      <w:r w:rsidR="001B542B" w:rsidRPr="00152EA2">
        <w:t>,</w:t>
      </w:r>
      <w:r w:rsidRPr="00152EA2">
        <w:t xml:space="preserve"> разработанной</w:t>
      </w:r>
      <w:r w:rsidRPr="00EB4AD9">
        <w:t xml:space="preserve"> по Договору </w:t>
      </w:r>
      <w:r w:rsidR="00594BBB">
        <w:t>(</w:t>
      </w:r>
      <w:r w:rsidRPr="00655EEE">
        <w:rPr>
          <w:i/>
        </w:rPr>
        <w:t>указать Вид Документации</w:t>
      </w:r>
      <w:r w:rsidR="00594BBB">
        <w:t>)</w:t>
      </w:r>
      <w:r w:rsidR="001B542B">
        <w:t>,</w:t>
      </w:r>
      <w:r w:rsidRPr="00EB4AD9">
        <w:t xml:space="preserve"> и обеспечивает прохождение Экспертизы вплоть до получения положительного заключения экспертной организации </w:t>
      </w:r>
      <w:r w:rsidR="00594BBB">
        <w:t>(</w:t>
      </w:r>
      <w:r w:rsidRPr="00655EEE">
        <w:rPr>
          <w:i/>
        </w:rPr>
        <w:t>указать экспертную организацию</w:t>
      </w:r>
      <w:r w:rsidR="00594BBB">
        <w:t>)</w:t>
      </w:r>
      <w:r w:rsidRPr="00EB4AD9">
        <w:t>, [зарегистрированное в реестре</w:t>
      </w:r>
      <w:r w:rsidRPr="00655EEE">
        <w:t>]</w:t>
      </w:r>
      <w:r w:rsidRPr="00EB4AD9">
        <w:t>.</w:t>
      </w:r>
    </w:p>
    <w:p w14:paraId="1D390434" w14:textId="5A0E35B1" w:rsidR="00EF15C5" w:rsidRDefault="00EF15C5" w:rsidP="00EF15C5">
      <w:pPr>
        <w:pStyle w:val="a5"/>
        <w:ind w:left="0"/>
      </w:pPr>
      <w:r>
        <w:t>Подрядчик</w:t>
      </w:r>
      <w:r w:rsidRPr="00EB4AD9">
        <w:t xml:space="preserve"> направляет </w:t>
      </w:r>
      <w:r w:rsidR="00986017">
        <w:t>(</w:t>
      </w:r>
      <w:r w:rsidRPr="009A1CEF">
        <w:rPr>
          <w:i/>
        </w:rPr>
        <w:t>указать Вид Документации</w:t>
      </w:r>
      <w:r w:rsidR="00986017">
        <w:t>)</w:t>
      </w:r>
      <w:r w:rsidRPr="00EB4AD9">
        <w:t xml:space="preserve"> на Экспертизу в течение _____</w:t>
      </w:r>
      <w:r w:rsidRPr="00EB4AD9">
        <w:rPr>
          <w:i/>
        </w:rPr>
        <w:t xml:space="preserve"> </w:t>
      </w:r>
      <w:r w:rsidRPr="00EB4AD9">
        <w:t xml:space="preserve">календарных дней с момента согласования полного комплекта Вида Документации по результатам ВК. </w:t>
      </w:r>
    </w:p>
    <w:p w14:paraId="0354A22D" w14:textId="77777777" w:rsidR="00EF15C5" w:rsidRPr="00EB63F3" w:rsidRDefault="00EF15C5" w:rsidP="00EF15C5">
      <w:pPr>
        <w:pStyle w:val="a5"/>
        <w:ind w:left="0"/>
      </w:pPr>
      <w:r w:rsidRPr="00EB63F3">
        <w:lastRenderedPageBreak/>
        <w:t xml:space="preserve">О дате направления </w:t>
      </w:r>
      <w:r>
        <w:t>Документации</w:t>
      </w:r>
      <w:r w:rsidRPr="00EB63F3">
        <w:t xml:space="preserve"> на экспертизу Подрядчик обязан письменно проинформировать Заказчика в течение </w:t>
      </w:r>
      <w:r>
        <w:t>1 дня</w:t>
      </w:r>
      <w:r w:rsidRPr="00EB63F3">
        <w:t xml:space="preserve"> с даты ее направления. Подрядчик незамедлительно информирует Заказчика о выдаче экспертной организацией замечаний/вопросов и итогового решения (заключения).</w:t>
      </w:r>
    </w:p>
    <w:p w14:paraId="60DE4B72" w14:textId="21CA3742" w:rsidR="00EF15C5" w:rsidRDefault="004A0B57">
      <w:pPr>
        <w:pStyle w:val="a5"/>
        <w:ind w:left="0"/>
      </w:pPr>
      <w:r>
        <w:t xml:space="preserve">В случае появления замечаний и/или </w:t>
      </w:r>
      <w:r w:rsidRPr="00EB4AD9">
        <w:t xml:space="preserve">вопросов у экспертной организации (либо у другого компетентного органа) Подрядчик </w:t>
      </w:r>
      <w:r>
        <w:t xml:space="preserve">за свой счет </w:t>
      </w:r>
      <w:r w:rsidRPr="00EB4AD9">
        <w:t>обязан устранить такие замечания</w:t>
      </w:r>
      <w:r>
        <w:t>, подготовить ответы на замечания,</w:t>
      </w:r>
      <w:r w:rsidRPr="00EB4AD9">
        <w:t xml:space="preserve"> </w:t>
      </w:r>
      <w:r>
        <w:t>внести изменения в Документацию</w:t>
      </w:r>
      <w:r w:rsidRPr="00EB4AD9">
        <w:t>, в том числе осуществить доработку соответствующей Документации, без изменения сроков, указанных в Календарном плане, и Цены Договора.</w:t>
      </w:r>
      <w:r w:rsidR="00EF15C5" w:rsidRPr="00EF15C5">
        <w:t>]</w:t>
      </w:r>
    </w:p>
    <w:p w14:paraId="5679E207" w14:textId="7A7EE7BF" w:rsidR="00EF15C5" w:rsidRPr="009A1CEF" w:rsidRDefault="00EF15C5" w:rsidP="009A1CEF">
      <w:pPr>
        <w:ind w:firstLine="0"/>
        <w:rPr>
          <w:i/>
        </w:rPr>
      </w:pPr>
    </w:p>
    <w:p w14:paraId="68633572" w14:textId="5769E1D6" w:rsidR="00A42A1F" w:rsidRPr="00EB4AD9" w:rsidRDefault="00822A60" w:rsidP="003115CA">
      <w:pPr>
        <w:pStyle w:val="a5"/>
        <w:ind w:left="0" w:firstLine="851"/>
        <w:rPr>
          <w:b/>
          <w:i/>
        </w:rPr>
      </w:pPr>
      <w:r>
        <w:rPr>
          <w:i/>
        </w:rPr>
        <w:t xml:space="preserve">Вариант </w:t>
      </w:r>
      <w:r w:rsidR="001D1267">
        <w:rPr>
          <w:i/>
        </w:rPr>
        <w:t>2</w:t>
      </w:r>
      <w:r w:rsidR="00A42A1F" w:rsidRPr="00EB4AD9">
        <w:rPr>
          <w:i/>
        </w:rPr>
        <w:t xml:space="preserve"> </w:t>
      </w:r>
      <w:r w:rsidR="00964AC5" w:rsidRPr="00EB4AD9">
        <w:rPr>
          <w:i/>
        </w:rPr>
        <w:t>(</w:t>
      </w:r>
      <w:r w:rsidR="00964AC5">
        <w:rPr>
          <w:i/>
        </w:rPr>
        <w:t>Экспертиза</w:t>
      </w:r>
      <w:r w:rsidR="00B24EFF">
        <w:rPr>
          <w:i/>
        </w:rPr>
        <w:t xml:space="preserve"> организуется силами Заказчика</w:t>
      </w:r>
      <w:r w:rsidR="004736AD">
        <w:rPr>
          <w:i/>
        </w:rPr>
        <w:t>)</w:t>
      </w:r>
      <w:r w:rsidR="00B24EFF">
        <w:rPr>
          <w:i/>
        </w:rPr>
        <w:t xml:space="preserve"> </w:t>
      </w:r>
    </w:p>
    <w:p w14:paraId="53AE0C7B" w14:textId="77777777" w:rsidR="009B0CE4" w:rsidRDefault="009B0CE4" w:rsidP="00C47033">
      <w:pPr>
        <w:tabs>
          <w:tab w:val="left" w:pos="1134"/>
        </w:tabs>
      </w:pPr>
    </w:p>
    <w:p w14:paraId="7287840B" w14:textId="398F2E27" w:rsidR="008B3196" w:rsidRPr="00EB4AD9" w:rsidRDefault="00EB4AD9" w:rsidP="008B3196">
      <w:pPr>
        <w:ind w:firstLine="708"/>
      </w:pPr>
      <w:r w:rsidRPr="00195F42">
        <w:t>[</w:t>
      </w:r>
      <w:r w:rsidR="008B3196" w:rsidRPr="00EB4AD9">
        <w:t>Заказчик организует проведение Экспертизы</w:t>
      </w:r>
      <w:r w:rsidR="008B3196">
        <w:t>, разработанной по Договору (</w:t>
      </w:r>
      <w:r w:rsidR="008B3196" w:rsidRPr="00655EEE">
        <w:rPr>
          <w:i/>
        </w:rPr>
        <w:t>указать Вид Документации</w:t>
      </w:r>
      <w:r w:rsidR="008B3196">
        <w:t xml:space="preserve">), </w:t>
      </w:r>
      <w:r w:rsidR="008B3196" w:rsidRPr="009A1CEF">
        <w:t>заключает договор с экспертной организацией</w:t>
      </w:r>
      <w:r w:rsidR="008B3196">
        <w:rPr>
          <w:sz w:val="22"/>
          <w:szCs w:val="22"/>
        </w:rPr>
        <w:t>, проводит с ней расчеты,</w:t>
      </w:r>
      <w:r w:rsidR="008B3196" w:rsidRPr="00EB4AD9">
        <w:t xml:space="preserve"> и обеспечивает прохождение Экспертизы вплоть до получения положительного заключения</w:t>
      </w:r>
      <w:r w:rsidR="008B3196">
        <w:t xml:space="preserve"> экспертной организации (</w:t>
      </w:r>
      <w:r w:rsidR="008B3196" w:rsidRPr="00655EEE">
        <w:rPr>
          <w:i/>
        </w:rPr>
        <w:t>указать экспертную организацию</w:t>
      </w:r>
      <w:r w:rsidR="008B3196">
        <w:t>)</w:t>
      </w:r>
      <w:r w:rsidR="008B3196" w:rsidRPr="00EB4AD9">
        <w:t>, [зарегистрированное в реестре</w:t>
      </w:r>
      <w:r w:rsidR="008B3196" w:rsidRPr="00655EEE">
        <w:t>]</w:t>
      </w:r>
      <w:r w:rsidR="008B3196" w:rsidRPr="00EB4AD9">
        <w:t>.</w:t>
      </w:r>
    </w:p>
    <w:p w14:paraId="2D05296D" w14:textId="36890D85" w:rsidR="00152EA2" w:rsidRPr="00195F42" w:rsidRDefault="00152EA2" w:rsidP="00152EA2">
      <w:pPr>
        <w:pStyle w:val="af0"/>
        <w:rPr>
          <w:i/>
        </w:rPr>
      </w:pPr>
    </w:p>
    <w:p w14:paraId="72F03571" w14:textId="26CE5601" w:rsidR="00455049" w:rsidRDefault="00A42A1F" w:rsidP="00152EA2">
      <w:pPr>
        <w:pStyle w:val="a5"/>
        <w:ind w:left="0"/>
      </w:pPr>
      <w:r w:rsidRPr="00195F42">
        <w:t>Подрядчик обеспечивает подготовку документов, участвует в устранении замечаний</w:t>
      </w:r>
      <w:r w:rsidR="00195F42">
        <w:t>,</w:t>
      </w:r>
      <w:r w:rsidR="008B458A" w:rsidRPr="00195F42">
        <w:t xml:space="preserve"> в счет стоимости Работ</w:t>
      </w:r>
      <w:r w:rsidRPr="00195F42">
        <w:t xml:space="preserve">. </w:t>
      </w:r>
    </w:p>
    <w:p w14:paraId="74510ED2" w14:textId="2664B304" w:rsidR="0002488A" w:rsidRPr="00EB4AD9" w:rsidRDefault="0002488A" w:rsidP="00C300C5">
      <w:pPr>
        <w:tabs>
          <w:tab w:val="left" w:pos="1134"/>
        </w:tabs>
      </w:pPr>
    </w:p>
    <w:p w14:paraId="4363258B" w14:textId="61627C17" w:rsidR="0002488A" w:rsidRPr="00EB4AD9" w:rsidRDefault="00C36876" w:rsidP="0002488A">
      <w:pPr>
        <w:pStyle w:val="a5"/>
        <w:ind w:left="0"/>
      </w:pPr>
      <w:r w:rsidRPr="009A1CEF">
        <w:t>[</w:t>
      </w:r>
      <w:r w:rsidR="0002488A" w:rsidRPr="00EB4AD9">
        <w:t>Заказчик</w:t>
      </w:r>
      <w:r w:rsidRPr="009A1CEF">
        <w:t>/</w:t>
      </w:r>
      <w:r>
        <w:t>Подрядчик</w:t>
      </w:r>
      <w:r w:rsidRPr="009A1CEF">
        <w:t>]</w:t>
      </w:r>
      <w:r>
        <w:t xml:space="preserve"> </w:t>
      </w:r>
      <w:r w:rsidR="0002488A" w:rsidRPr="00EB4AD9">
        <w:t xml:space="preserve">направляет </w:t>
      </w:r>
      <w:r w:rsidR="002452A9">
        <w:t>(указать Вид Документации)</w:t>
      </w:r>
      <w:r w:rsidR="0002488A" w:rsidRPr="00EB4AD9">
        <w:t xml:space="preserve"> на Экспертизу в течение _____</w:t>
      </w:r>
      <w:r w:rsidR="0002488A" w:rsidRPr="00EB4AD9">
        <w:rPr>
          <w:i/>
        </w:rPr>
        <w:t xml:space="preserve"> </w:t>
      </w:r>
      <w:r w:rsidR="0002488A" w:rsidRPr="00EB4AD9">
        <w:t xml:space="preserve">календарных дней с момента согласования полного комплекта </w:t>
      </w:r>
      <w:r w:rsidR="00C47033" w:rsidRPr="00EB4AD9">
        <w:t xml:space="preserve">Вида Документации </w:t>
      </w:r>
      <w:r w:rsidR="0002488A" w:rsidRPr="00EB4AD9">
        <w:t>по результатам ВК.</w:t>
      </w:r>
      <w:r w:rsidR="00C47033" w:rsidRPr="00EB4AD9">
        <w:t xml:space="preserve"> </w:t>
      </w:r>
    </w:p>
    <w:p w14:paraId="6E60A151" w14:textId="1C429A6C" w:rsidR="004A0B57" w:rsidRDefault="004A0B57" w:rsidP="004A0B57">
      <w:pPr>
        <w:pStyle w:val="a5"/>
        <w:ind w:left="0"/>
      </w:pPr>
      <w:r>
        <w:t xml:space="preserve">В случае появления замечаний и/или </w:t>
      </w:r>
      <w:r w:rsidRPr="00EB4AD9">
        <w:t xml:space="preserve">вопросов у экспертной организации (либо у другого компетентного органа) Подрядчик </w:t>
      </w:r>
      <w:r>
        <w:t xml:space="preserve">за свой счет </w:t>
      </w:r>
      <w:r w:rsidRPr="00EB4AD9">
        <w:t>обязан устранить такие замечания</w:t>
      </w:r>
      <w:r>
        <w:t>, подготовить ответы на замечания,</w:t>
      </w:r>
      <w:r w:rsidRPr="00EB4AD9">
        <w:t xml:space="preserve"> </w:t>
      </w:r>
      <w:r>
        <w:t>внести изменения в Документацию</w:t>
      </w:r>
      <w:r w:rsidRPr="00EB4AD9">
        <w:t>, в том числе осуществить доработку соответствующей Документации, без изменения сроков, указанных в Календарном плане, и Цены Договора.</w:t>
      </w:r>
    </w:p>
    <w:p w14:paraId="0DBED496" w14:textId="0232378B" w:rsidR="008D48F5" w:rsidRDefault="0031177E" w:rsidP="002452A9">
      <w:pPr>
        <w:pStyle w:val="a5"/>
        <w:ind w:left="0"/>
      </w:pPr>
      <w:r>
        <w:t xml:space="preserve">В течение 10 </w:t>
      </w:r>
      <w:r w:rsidR="006410B3" w:rsidRPr="00DD049A">
        <w:t>рабочих дней со дня получения положительного заключения экспертизы Заказчик уведомляет об этом Подрядчика и предоставляет копию заключения.</w:t>
      </w:r>
      <w:r w:rsidR="00EB4AD9" w:rsidRPr="00EB4AD9">
        <w:t>]</w:t>
      </w:r>
    </w:p>
    <w:p w14:paraId="01665CA1" w14:textId="56D5B920" w:rsidR="00B065AB" w:rsidRPr="009A1CEF" w:rsidRDefault="00B065AB" w:rsidP="009A1CEF">
      <w:pPr>
        <w:ind w:firstLine="0"/>
        <w:rPr>
          <w:b/>
        </w:rPr>
      </w:pPr>
    </w:p>
    <w:p w14:paraId="68948647" w14:textId="42D8590A" w:rsidR="00B065AB" w:rsidRPr="00B065AB" w:rsidRDefault="009B0CE4" w:rsidP="00B065AB">
      <w:pPr>
        <w:pStyle w:val="a5"/>
        <w:numPr>
          <w:ilvl w:val="2"/>
          <w:numId w:val="3"/>
        </w:numPr>
        <w:ind w:left="0" w:firstLine="709"/>
        <w:rPr>
          <w:b/>
        </w:rPr>
      </w:pPr>
      <w:r w:rsidRPr="000142D8">
        <w:rPr>
          <w:b/>
        </w:rPr>
        <w:t>Последствия отрицательного заключения</w:t>
      </w:r>
    </w:p>
    <w:p w14:paraId="34466905" w14:textId="277A049C" w:rsidR="00070975" w:rsidRPr="0014459B" w:rsidRDefault="00070975" w:rsidP="00070975">
      <w:pPr>
        <w:ind w:firstLine="708"/>
      </w:pPr>
      <w:r>
        <w:t xml:space="preserve">В случае получения отрицательного заключения экспертизы [не по вине Заказчика] повторная экспертиза производится за счет Подрядчика без изменения сроков, указанных в Календарном плане. </w:t>
      </w:r>
      <w:r w:rsidR="00F54B10" w:rsidRPr="00F54B10">
        <w:t>[</w:t>
      </w:r>
      <w:r>
        <w:t>Подрядчик оплачивает повторную экспертизу напрямую экспертной организации</w:t>
      </w:r>
      <w:r w:rsidR="00F54B10" w:rsidRPr="00F54B10">
        <w:t>]</w:t>
      </w:r>
      <w:r w:rsidR="0014459B">
        <w:t xml:space="preserve"> / </w:t>
      </w:r>
      <w:r w:rsidR="0014459B" w:rsidRPr="0014459B">
        <w:t>[</w:t>
      </w:r>
      <w:r w:rsidR="0014459B">
        <w:t xml:space="preserve">Расходы Заказчика, </w:t>
      </w:r>
      <w:r w:rsidRPr="00DD049A">
        <w:t>связанные с проведением повторной экспертизы, подлежат возмещению Подрядчиком</w:t>
      </w:r>
      <w:r w:rsidRPr="005D581F">
        <w:t xml:space="preserve"> </w:t>
      </w:r>
      <w:r>
        <w:t>не позднее 5 рабочих дней с даты получения от Заказчика соответствующего требования</w:t>
      </w:r>
      <w:r w:rsidR="00B216E3">
        <w:t xml:space="preserve"> и счета</w:t>
      </w:r>
      <w:r w:rsidRPr="00DD049A">
        <w:t>.</w:t>
      </w:r>
      <w:r w:rsidR="0014459B" w:rsidRPr="0014459B">
        <w:t>]</w:t>
      </w:r>
    </w:p>
    <w:p w14:paraId="0C37BD9C" w14:textId="32D3D2F6" w:rsidR="00070975" w:rsidRDefault="00070975" w:rsidP="00070975">
      <w:pPr>
        <w:ind w:firstLine="708"/>
      </w:pPr>
      <w:r>
        <w:t>В случае если отрицательное заключение получено по вине обеих Сторон, повторная экспертиза оплачивается Сторонами в равных долях, если иное не будет согласовано Сторона</w:t>
      </w:r>
      <w:r w:rsidR="008E255F">
        <w:t>ми в дополнительном соглашении.</w:t>
      </w:r>
    </w:p>
    <w:p w14:paraId="751BA325" w14:textId="09A05DAC" w:rsidR="00711A2D" w:rsidRPr="00EB63F3" w:rsidRDefault="00711A2D" w:rsidP="009A1CEF">
      <w:pPr>
        <w:ind w:firstLine="0"/>
      </w:pPr>
    </w:p>
    <w:p w14:paraId="404EB1A3" w14:textId="231E9737" w:rsidR="001877CC" w:rsidRPr="00D80469" w:rsidRDefault="001877CC" w:rsidP="0078421F">
      <w:pPr>
        <w:pStyle w:val="1"/>
        <w:numPr>
          <w:ilvl w:val="0"/>
          <w:numId w:val="3"/>
        </w:numPr>
        <w:spacing w:before="0" w:after="0"/>
        <w:ind w:left="0" w:right="140" w:firstLine="0"/>
      </w:pPr>
      <w:r w:rsidRPr="00D80469">
        <w:t>Порядок сдачи</w:t>
      </w:r>
      <w:r w:rsidR="0015674D" w:rsidRPr="00D80469">
        <w:t>-</w:t>
      </w:r>
      <w:r w:rsidRPr="00D80469">
        <w:t>приемки Работ</w:t>
      </w:r>
    </w:p>
    <w:p w14:paraId="260182F9" w14:textId="48E880A1" w:rsidR="00F47166" w:rsidRPr="00F47166" w:rsidRDefault="00930DF3" w:rsidP="0078421F">
      <w:pPr>
        <w:pStyle w:val="a5"/>
        <w:numPr>
          <w:ilvl w:val="1"/>
          <w:numId w:val="3"/>
        </w:numPr>
        <w:ind w:left="0" w:firstLine="709"/>
        <w:rPr>
          <w:rFonts w:eastAsia="Times New Roman"/>
          <w:bCs/>
        </w:rPr>
      </w:pPr>
      <w:r w:rsidRPr="009A1CEF">
        <w:t>[</w:t>
      </w:r>
      <w:r w:rsidRPr="009A1CEF">
        <w:rPr>
          <w:highlight w:val="lightGray"/>
        </w:rPr>
        <w:t>Каждая Часть</w:t>
      </w:r>
      <w:r w:rsidRPr="00ED3DB5">
        <w:rPr>
          <w:highlight w:val="lightGray"/>
        </w:rPr>
        <w:t>,</w:t>
      </w:r>
      <w:r w:rsidRPr="009A1CEF">
        <w:t>]</w:t>
      </w:r>
      <w:r w:rsidRPr="00ED3DB5">
        <w:t xml:space="preserve"> </w:t>
      </w:r>
      <w:r>
        <w:t>Вид</w:t>
      </w:r>
      <w:r w:rsidR="00F47166" w:rsidRPr="00EB63F3">
        <w:t xml:space="preserve"> </w:t>
      </w:r>
      <w:r>
        <w:t xml:space="preserve">разработанной </w:t>
      </w:r>
      <w:r w:rsidR="00F47166" w:rsidRPr="00EB63F3">
        <w:t xml:space="preserve">Документации должен быть передан Заказчику на рассмотрение для проведения ВК Заказчиком согласно разделу </w:t>
      </w:r>
      <w:r w:rsidR="00D17C45">
        <w:t>«Порядок выполнения работ»</w:t>
      </w:r>
      <w:r w:rsidR="00F47166" w:rsidRPr="00EB63F3">
        <w:t xml:space="preserve"> не</w:t>
      </w:r>
      <w:r w:rsidR="00B96594">
        <w:t xml:space="preserve"> позднее даты, предусмотренной </w:t>
      </w:r>
      <w:r w:rsidR="00F47166" w:rsidRPr="00EB63F3">
        <w:t>Кале</w:t>
      </w:r>
      <w:r w:rsidR="00B96594">
        <w:t xml:space="preserve">ндарным планом </w:t>
      </w:r>
      <w:r w:rsidR="00002BC1">
        <w:t xml:space="preserve">для окончания выполнения </w:t>
      </w:r>
      <w:r w:rsidR="00774458">
        <w:t xml:space="preserve">соответствующих </w:t>
      </w:r>
      <w:r w:rsidR="00002BC1">
        <w:t>Работ</w:t>
      </w:r>
      <w:r w:rsidR="00F47166" w:rsidRPr="00EB63F3">
        <w:t>.</w:t>
      </w:r>
    </w:p>
    <w:p w14:paraId="230A4C3F" w14:textId="5C45DC71" w:rsidR="00520863" w:rsidRDefault="00BD00E4" w:rsidP="000E539C">
      <w:pPr>
        <w:pStyle w:val="a5"/>
        <w:shd w:val="clear" w:color="auto" w:fill="FFFFFF"/>
        <w:tabs>
          <w:tab w:val="left" w:pos="567"/>
          <w:tab w:val="left" w:pos="1134"/>
        </w:tabs>
        <w:ind w:left="0" w:right="-2"/>
      </w:pPr>
      <w:r w:rsidRPr="00EB63F3">
        <w:t xml:space="preserve">Датой </w:t>
      </w:r>
      <w:r w:rsidR="00FF5309">
        <w:t xml:space="preserve">окончания </w:t>
      </w:r>
      <w:r w:rsidRPr="00EB63F3">
        <w:t>выполнения Подрядчиком Работ по [каждому виду</w:t>
      </w:r>
      <w:r w:rsidR="00B96594">
        <w:t>/</w:t>
      </w:r>
      <w:r w:rsidR="00B96594" w:rsidRPr="009A1CEF">
        <w:rPr>
          <w:highlight w:val="lightGray"/>
        </w:rPr>
        <w:t>Части</w:t>
      </w:r>
      <w:r w:rsidRPr="00EB63F3">
        <w:t xml:space="preserve">] Документации является дата </w:t>
      </w:r>
      <w:r w:rsidR="00F34CC4">
        <w:t xml:space="preserve">передачи </w:t>
      </w:r>
      <w:r w:rsidR="006766FA">
        <w:t>Заказчику</w:t>
      </w:r>
      <w:r w:rsidR="00ED3DB5">
        <w:t xml:space="preserve"> вида/</w:t>
      </w:r>
      <w:r w:rsidR="00ED3DB5" w:rsidRPr="009A1CEF">
        <w:rPr>
          <w:highlight w:val="lightGray"/>
        </w:rPr>
        <w:t>Части</w:t>
      </w:r>
      <w:r w:rsidR="00ED3DB5" w:rsidRPr="00D36016">
        <w:t xml:space="preserve"> </w:t>
      </w:r>
      <w:r w:rsidR="00ED3DB5">
        <w:t>Документации</w:t>
      </w:r>
      <w:r w:rsidRPr="00EB63F3">
        <w:t xml:space="preserve">, </w:t>
      </w:r>
      <w:r w:rsidR="006766FA">
        <w:t xml:space="preserve">соответствующего </w:t>
      </w:r>
      <w:r w:rsidR="00117EC4">
        <w:t>Требованиям к Работам</w:t>
      </w:r>
      <w:r w:rsidR="00520863">
        <w:t>:</w:t>
      </w:r>
    </w:p>
    <w:p w14:paraId="5D1BD2CB" w14:textId="3D947A14" w:rsidR="00520863" w:rsidRDefault="00520863" w:rsidP="000E539C">
      <w:pPr>
        <w:pStyle w:val="a5"/>
        <w:shd w:val="clear" w:color="auto" w:fill="FFFFFF"/>
        <w:tabs>
          <w:tab w:val="left" w:pos="567"/>
          <w:tab w:val="left" w:pos="1134"/>
        </w:tabs>
        <w:ind w:left="0" w:right="-2"/>
      </w:pPr>
      <w:r>
        <w:lastRenderedPageBreak/>
        <w:t xml:space="preserve">- в случае если по результатам ВК Заказчик направил Подрядчику уведомление о согласовании Документации, датой окончания выполнения Работ считается дата </w:t>
      </w:r>
      <w:r w:rsidR="00DD2195">
        <w:t>накладной</w:t>
      </w:r>
      <w:r w:rsidR="001A69D6">
        <w:t xml:space="preserve"> по </w:t>
      </w:r>
      <w:r w:rsidR="00865100">
        <w:t>передаче вида</w:t>
      </w:r>
      <w:r w:rsidR="00E27672">
        <w:t>/</w:t>
      </w:r>
      <w:r w:rsidR="00E27672" w:rsidRPr="009A1CEF">
        <w:rPr>
          <w:highlight w:val="lightGray"/>
        </w:rPr>
        <w:t>Части</w:t>
      </w:r>
      <w:r w:rsidR="006C0691" w:rsidRPr="00A50767">
        <w:t xml:space="preserve"> </w:t>
      </w:r>
      <w:r>
        <w:t>для проведения ВК;</w:t>
      </w:r>
    </w:p>
    <w:p w14:paraId="3BAFFFFF" w14:textId="33FEA8F9" w:rsidR="00BD00E4" w:rsidRPr="00995732" w:rsidRDefault="00520863" w:rsidP="00995732">
      <w:pPr>
        <w:pStyle w:val="a5"/>
        <w:shd w:val="clear" w:color="auto" w:fill="FFFFFF"/>
        <w:tabs>
          <w:tab w:val="left" w:pos="567"/>
          <w:tab w:val="left" w:pos="1134"/>
        </w:tabs>
        <w:ind w:left="0" w:right="-2"/>
        <w:rPr>
          <w:rFonts w:eastAsia="Times New Roman"/>
          <w:bCs/>
        </w:rPr>
      </w:pPr>
      <w:r>
        <w:t xml:space="preserve">- в случае если по результатам ВК Заказчиком </w:t>
      </w:r>
      <w:r w:rsidR="00E27672">
        <w:t>по виду/</w:t>
      </w:r>
      <w:r w:rsidR="00E27672" w:rsidRPr="009A1CEF">
        <w:rPr>
          <w:highlight w:val="lightGray"/>
        </w:rPr>
        <w:t>Части</w:t>
      </w:r>
      <w:r w:rsidR="00823774" w:rsidRPr="006A7BA2">
        <w:t xml:space="preserve"> </w:t>
      </w:r>
      <w:r w:rsidR="00B014EF" w:rsidRPr="006A7BA2">
        <w:t>Документации</w:t>
      </w:r>
      <w:r w:rsidR="00B014EF" w:rsidRPr="00D97288">
        <w:t xml:space="preserve"> </w:t>
      </w:r>
      <w:r w:rsidR="00B014EF">
        <w:t>выявлены Дефекты/Недостатки</w:t>
      </w:r>
      <w:r>
        <w:t xml:space="preserve">, </w:t>
      </w:r>
      <w:r w:rsidR="00F826F4">
        <w:t xml:space="preserve">датой окончания выполнения Работ </w:t>
      </w:r>
      <w:r w:rsidR="00F826F4" w:rsidRPr="00122D7D">
        <w:t xml:space="preserve">считается дата </w:t>
      </w:r>
      <w:r w:rsidR="00DD2195" w:rsidRPr="00122D7D">
        <w:t>накладной</w:t>
      </w:r>
      <w:r w:rsidR="00F826F4">
        <w:t xml:space="preserve"> для проведения ВК после устранения </w:t>
      </w:r>
      <w:r w:rsidR="00B07164">
        <w:t>Дефектов/Н</w:t>
      </w:r>
      <w:r w:rsidR="00F826F4">
        <w:t xml:space="preserve">едостатков, по результатам которого Заказчик направил Подрядчику уведомление о согласовании </w:t>
      </w:r>
      <w:r w:rsidR="00E27672">
        <w:t>вида/</w:t>
      </w:r>
      <w:r w:rsidR="00E27672" w:rsidRPr="009A1CEF">
        <w:rPr>
          <w:highlight w:val="lightGray"/>
        </w:rPr>
        <w:t xml:space="preserve">Части </w:t>
      </w:r>
      <w:r w:rsidR="00F826F4" w:rsidRPr="006A7BA2">
        <w:t xml:space="preserve">Документации. </w:t>
      </w:r>
      <w:r w:rsidR="00F826F4">
        <w:t xml:space="preserve">При этом </w:t>
      </w:r>
      <w:r w:rsidR="00E13DE1">
        <w:t>в</w:t>
      </w:r>
      <w:r w:rsidR="00C70143">
        <w:t xml:space="preserve"> </w:t>
      </w:r>
      <w:r w:rsidR="00E13DE1">
        <w:t>фактические сроки</w:t>
      </w:r>
      <w:r w:rsidR="00C70143">
        <w:t xml:space="preserve"> выполнения Работ </w:t>
      </w:r>
      <w:r w:rsidR="00E13DE1">
        <w:t>включаются</w:t>
      </w:r>
      <w:r w:rsidR="00C70143">
        <w:t xml:space="preserve"> </w:t>
      </w:r>
      <w:r w:rsidR="00F826F4">
        <w:t xml:space="preserve">период ВК, по результатам которого выявлены </w:t>
      </w:r>
      <w:r w:rsidR="00B07164">
        <w:t>Дефекты/Н</w:t>
      </w:r>
      <w:r w:rsidR="00F826F4">
        <w:t>едостатки, и период доработок/исправлений Документации для устранения замечаний</w:t>
      </w:r>
      <w:r w:rsidR="00BD00E4" w:rsidRPr="00EB63F3">
        <w:t>.</w:t>
      </w:r>
      <w:r>
        <w:t xml:space="preserve"> </w:t>
      </w:r>
    </w:p>
    <w:p w14:paraId="5943B80B" w14:textId="77777777" w:rsidR="00E27672" w:rsidRDefault="00E27672" w:rsidP="00BD00E4">
      <w:pPr>
        <w:pStyle w:val="a5"/>
        <w:shd w:val="clear" w:color="auto" w:fill="FFFFFF"/>
        <w:tabs>
          <w:tab w:val="left" w:pos="567"/>
          <w:tab w:val="left" w:pos="1134"/>
        </w:tabs>
        <w:ind w:left="0" w:right="-2"/>
        <w:rPr>
          <w:rFonts w:eastAsia="Times New Roman"/>
          <w:bCs/>
          <w:i/>
        </w:rPr>
      </w:pPr>
    </w:p>
    <w:p w14:paraId="69FCB74B" w14:textId="2116E50D" w:rsidR="000716C5" w:rsidRPr="00EB63F3" w:rsidRDefault="00E27672" w:rsidP="00BD00E4">
      <w:pPr>
        <w:pStyle w:val="a5"/>
        <w:shd w:val="clear" w:color="auto" w:fill="FFFFFF"/>
        <w:tabs>
          <w:tab w:val="left" w:pos="567"/>
          <w:tab w:val="left" w:pos="1134"/>
        </w:tabs>
        <w:ind w:left="0" w:right="-2"/>
      </w:pPr>
      <w:r>
        <w:rPr>
          <w:rFonts w:eastAsia="Times New Roman"/>
          <w:bCs/>
          <w:i/>
        </w:rPr>
        <w:t>Для видов Документации, принимаемой единым комплектом (приемка Частей документации не предусмотрена):</w:t>
      </w:r>
    </w:p>
    <w:p w14:paraId="1F10BA66" w14:textId="77777777" w:rsidR="00BD00E4" w:rsidRPr="00EB63F3" w:rsidRDefault="00BD00E4" w:rsidP="0078421F">
      <w:pPr>
        <w:pStyle w:val="a5"/>
        <w:numPr>
          <w:ilvl w:val="1"/>
          <w:numId w:val="3"/>
        </w:numPr>
        <w:ind w:left="0" w:firstLine="709"/>
        <w:rPr>
          <w:rFonts w:eastAsia="Times New Roman"/>
          <w:bCs/>
        </w:rPr>
      </w:pPr>
      <w:r w:rsidRPr="00EB63F3">
        <w:rPr>
          <w:rFonts w:eastAsia="Times New Roman"/>
          <w:bCs/>
        </w:rPr>
        <w:t xml:space="preserve">Датой приемки Заказчиком </w:t>
      </w:r>
      <w:r w:rsidRPr="00EB63F3">
        <w:t xml:space="preserve">результата Работы по [каждому виду] Документации является дата подписания </w:t>
      </w:r>
      <w:r w:rsidR="006D0639">
        <w:rPr>
          <w:rFonts w:eastAsia="Times New Roman"/>
          <w:bCs/>
        </w:rPr>
        <w:t>Сторонами</w:t>
      </w:r>
      <w:r w:rsidRPr="00EB63F3">
        <w:rPr>
          <w:rFonts w:eastAsia="Times New Roman"/>
          <w:bCs/>
        </w:rPr>
        <w:t xml:space="preserve"> </w:t>
      </w:r>
      <w:r w:rsidRPr="00EB63F3">
        <w:t xml:space="preserve">Акта </w:t>
      </w:r>
      <w:r w:rsidR="002A27B8">
        <w:t>сдачи-приемки работ</w:t>
      </w:r>
      <w:r w:rsidR="007764E6">
        <w:t>,</w:t>
      </w:r>
      <w:r w:rsidR="002A27B8">
        <w:t xml:space="preserve"> </w:t>
      </w:r>
      <w:r w:rsidR="00E75331" w:rsidRPr="00EB63F3">
        <w:t>оформленного н</w:t>
      </w:r>
      <w:r w:rsidR="009115D1">
        <w:t>а основании исполнительных смет.</w:t>
      </w:r>
    </w:p>
    <w:p w14:paraId="2AD1BA16" w14:textId="3A1A5091" w:rsidR="00E27672" w:rsidRPr="00EB63F3" w:rsidRDefault="00E27672" w:rsidP="00E27672">
      <w:pPr>
        <w:pStyle w:val="a5"/>
        <w:shd w:val="clear" w:color="auto" w:fill="FFFFFF"/>
        <w:tabs>
          <w:tab w:val="left" w:pos="567"/>
          <w:tab w:val="left" w:pos="1134"/>
        </w:tabs>
        <w:ind w:left="0" w:right="-2"/>
      </w:pPr>
      <w:r>
        <w:rPr>
          <w:rFonts w:eastAsia="Times New Roman"/>
          <w:bCs/>
          <w:i/>
        </w:rPr>
        <w:t>Для видов Документации, принимаемой по Частям:</w:t>
      </w:r>
    </w:p>
    <w:p w14:paraId="43BDDEA6" w14:textId="4805995C" w:rsidR="004F0036" w:rsidRPr="007E5994" w:rsidRDefault="00851C06" w:rsidP="00757ACD">
      <w:pPr>
        <w:pStyle w:val="a5"/>
        <w:numPr>
          <w:ilvl w:val="1"/>
          <w:numId w:val="3"/>
        </w:numPr>
        <w:ind w:left="0" w:firstLine="709"/>
        <w:rPr>
          <w:rFonts w:eastAsia="Times New Roman"/>
          <w:bCs/>
        </w:rPr>
      </w:pPr>
      <w:r w:rsidRPr="00A50767">
        <w:rPr>
          <w:rFonts w:eastAsia="Times New Roman"/>
          <w:bCs/>
        </w:rPr>
        <w:t>[</w:t>
      </w:r>
      <w:r w:rsidR="00E27672" w:rsidRPr="009A1CEF">
        <w:rPr>
          <w:highlight w:val="lightGray"/>
        </w:rPr>
        <w:t>Датой приемки Заказчиком результата Работы по виду Документации</w:t>
      </w:r>
      <w:r w:rsidR="009D09D8" w:rsidRPr="009A1CEF">
        <w:rPr>
          <w:highlight w:val="lightGray"/>
        </w:rPr>
        <w:t>, разрабатываемой Частями,</w:t>
      </w:r>
      <w:r w:rsidR="006870B3" w:rsidRPr="009A1CEF">
        <w:rPr>
          <w:highlight w:val="lightGray"/>
        </w:rPr>
        <w:t xml:space="preserve"> </w:t>
      </w:r>
      <w:r w:rsidR="00E27672" w:rsidRPr="009A1CEF">
        <w:rPr>
          <w:highlight w:val="lightGray"/>
        </w:rPr>
        <w:t>является дата подписания Сторонами Акта сдачи-приемки работ оформленного на основании исполнительных смет по последней Части соответствующего вида Документации.</w:t>
      </w:r>
      <w:r w:rsidR="004F0036" w:rsidRPr="009A1CEF">
        <w:rPr>
          <w:highlight w:val="lightGray"/>
        </w:rPr>
        <w:t xml:space="preserve"> Подписание Акта сдачи-приемки</w:t>
      </w:r>
      <w:r w:rsidR="004F0036" w:rsidRPr="009A1CEF">
        <w:rPr>
          <w:b/>
          <w:highlight w:val="lightGray"/>
        </w:rPr>
        <w:t xml:space="preserve"> </w:t>
      </w:r>
      <w:r w:rsidR="004F0036" w:rsidRPr="009A1CEF">
        <w:rPr>
          <w:highlight w:val="lightGray"/>
        </w:rPr>
        <w:t xml:space="preserve">работ </w:t>
      </w:r>
      <w:r w:rsidR="006870B3" w:rsidRPr="009A1CEF">
        <w:rPr>
          <w:highlight w:val="lightGray"/>
        </w:rPr>
        <w:t xml:space="preserve">по </w:t>
      </w:r>
      <w:r w:rsidR="004F0036" w:rsidRPr="009A1CEF">
        <w:rPr>
          <w:highlight w:val="lightGray"/>
        </w:rPr>
        <w:t>иным Частям соответствующего вида Документации,</w:t>
      </w:r>
      <w:r w:rsidR="00446CF2" w:rsidRPr="009A1CEF">
        <w:rPr>
          <w:highlight w:val="lightGray"/>
        </w:rPr>
        <w:t xml:space="preserve"> является подтверждением приемки Заказчиком промежуточных объемов по виду Документации и</w:t>
      </w:r>
      <w:r w:rsidR="004F0036" w:rsidRPr="009A1CEF">
        <w:rPr>
          <w:highlight w:val="lightGray"/>
        </w:rPr>
        <w:t xml:space="preserve"> не является приемкой Заказчиком результата Работ по разработке </w:t>
      </w:r>
      <w:r w:rsidR="000E47E1" w:rsidRPr="009A1CEF">
        <w:rPr>
          <w:highlight w:val="lightGray"/>
        </w:rPr>
        <w:t>В</w:t>
      </w:r>
      <w:r w:rsidR="004F0036" w:rsidRPr="009A1CEF">
        <w:rPr>
          <w:highlight w:val="lightGray"/>
        </w:rPr>
        <w:t xml:space="preserve">ида </w:t>
      </w:r>
      <w:r w:rsidR="000E47E1" w:rsidRPr="009A1CEF">
        <w:rPr>
          <w:highlight w:val="lightGray"/>
        </w:rPr>
        <w:t>либо</w:t>
      </w:r>
      <w:r w:rsidR="0086578F" w:rsidRPr="009A1CEF">
        <w:rPr>
          <w:highlight w:val="lightGray"/>
        </w:rPr>
        <w:t xml:space="preserve"> </w:t>
      </w:r>
      <w:r w:rsidR="004F0036" w:rsidRPr="009A1CEF">
        <w:rPr>
          <w:highlight w:val="lightGray"/>
        </w:rPr>
        <w:t>Части Документации, не освобождает Подрядчика от ответственности за качество выполненных Работ и не лишает Заказчика права на предъявление требований, связанных с недостатками Работ, в том числе явными.</w:t>
      </w:r>
      <w:r w:rsidR="00E0578B" w:rsidRPr="009A1CEF">
        <w:rPr>
          <w:highlight w:val="lightGray"/>
        </w:rPr>
        <w:t>]</w:t>
      </w:r>
    </w:p>
    <w:p w14:paraId="5FCBA216" w14:textId="77777777" w:rsidR="00BD00E4" w:rsidRPr="007E5994" w:rsidRDefault="00BD00E4" w:rsidP="00BD00E4">
      <w:pPr>
        <w:shd w:val="clear" w:color="auto" w:fill="FFFFFF"/>
        <w:tabs>
          <w:tab w:val="left" w:pos="1134"/>
        </w:tabs>
        <w:ind w:right="-2"/>
        <w:rPr>
          <w:rFonts w:eastAsia="Times New Roman"/>
          <w:bCs/>
          <w:i/>
        </w:rPr>
      </w:pPr>
    </w:p>
    <w:p w14:paraId="2DE6E585" w14:textId="349D9BF1" w:rsidR="0086578F" w:rsidRPr="007E5994" w:rsidRDefault="0086578F" w:rsidP="0086578F">
      <w:pPr>
        <w:ind w:right="-2"/>
      </w:pPr>
      <w:r w:rsidRPr="007E5994">
        <w:rPr>
          <w:rFonts w:eastAsia="Times New Roman"/>
          <w:bCs/>
        </w:rPr>
        <w:t>[</w:t>
      </w:r>
      <w:r w:rsidRPr="007E5994">
        <w:t>В случае если для соответствующего вида Документации требуется проведение экспертизы, результатом Работ является Документация, получившая положительное заключение экспертизы]</w:t>
      </w:r>
    </w:p>
    <w:p w14:paraId="1D7445A5" w14:textId="77777777" w:rsidR="0086578F" w:rsidRPr="007E5994" w:rsidRDefault="0086578F" w:rsidP="0086578F">
      <w:pPr>
        <w:ind w:right="-2"/>
      </w:pPr>
    </w:p>
    <w:p w14:paraId="2B3CFB71" w14:textId="1D4022C7" w:rsidR="00EC0002" w:rsidRPr="007E5994" w:rsidRDefault="00EC0002" w:rsidP="00EC0002">
      <w:pPr>
        <w:ind w:firstLine="426"/>
        <w:rPr>
          <w:i/>
        </w:rPr>
      </w:pPr>
      <w:r w:rsidRPr="007E5994">
        <w:rPr>
          <w:i/>
        </w:rPr>
        <w:t xml:space="preserve">Если акт сдачи-приемки работ по виду подписывается после получения </w:t>
      </w:r>
      <w:r w:rsidR="00AA4D79">
        <w:rPr>
          <w:i/>
        </w:rPr>
        <w:t>заключения Экспертизы</w:t>
      </w:r>
      <w:r w:rsidRPr="007E5994">
        <w:rPr>
          <w:i/>
        </w:rPr>
        <w:t xml:space="preserve">: </w:t>
      </w:r>
    </w:p>
    <w:p w14:paraId="199A237F" w14:textId="0C8361A7" w:rsidR="00BD00E4" w:rsidRPr="007E5994" w:rsidRDefault="0086578F" w:rsidP="00007DAA">
      <w:pPr>
        <w:pStyle w:val="a5"/>
        <w:shd w:val="clear" w:color="auto" w:fill="FFFFFF"/>
        <w:tabs>
          <w:tab w:val="left" w:pos="567"/>
          <w:tab w:val="left" w:pos="1134"/>
        </w:tabs>
        <w:ind w:left="0" w:right="-2"/>
        <w:rPr>
          <w:rFonts w:eastAsia="Times New Roman"/>
          <w:bCs/>
        </w:rPr>
      </w:pPr>
      <w:r w:rsidRPr="007E5994" w:rsidDel="0086578F">
        <w:rPr>
          <w:rFonts w:eastAsia="Times New Roman"/>
          <w:bCs/>
        </w:rPr>
        <w:t xml:space="preserve"> </w:t>
      </w:r>
      <w:r w:rsidR="0089703A" w:rsidRPr="007E5994">
        <w:rPr>
          <w:rFonts w:eastAsia="Times New Roman"/>
          <w:bCs/>
        </w:rPr>
        <w:t>[</w:t>
      </w:r>
      <w:r w:rsidR="00E0578B" w:rsidRPr="007E5994">
        <w:rPr>
          <w:rFonts w:eastAsia="Times New Roman"/>
          <w:bCs/>
        </w:rPr>
        <w:t xml:space="preserve">Акт сдачи-приемки работ по ____________ </w:t>
      </w:r>
      <w:r w:rsidR="00E0578B" w:rsidRPr="007E5994">
        <w:rPr>
          <w:rFonts w:eastAsia="Times New Roman"/>
          <w:bCs/>
          <w:i/>
        </w:rPr>
        <w:t>(указать вид Документации, для которой требуется экспертиза)</w:t>
      </w:r>
      <w:r w:rsidR="00E0578B" w:rsidRPr="007E5994">
        <w:rPr>
          <w:rFonts w:eastAsia="Times New Roman"/>
          <w:bCs/>
        </w:rPr>
        <w:t xml:space="preserve"> подписывается Заказчиком при условии </w:t>
      </w:r>
      <w:r w:rsidR="00E0578B" w:rsidRPr="007E5994">
        <w:rPr>
          <w:rFonts w:eastAsia="Times New Roman"/>
        </w:rPr>
        <w:t>получения</w:t>
      </w:r>
      <w:r w:rsidR="00E0578B" w:rsidRPr="007E5994">
        <w:rPr>
          <w:rFonts w:eastAsia="Times New Roman"/>
          <w:b/>
          <w:bCs/>
          <w:i/>
        </w:rPr>
        <w:t xml:space="preserve"> </w:t>
      </w:r>
      <w:r w:rsidR="00E0578B" w:rsidRPr="007E5994">
        <w:rPr>
          <w:rFonts w:eastAsia="Times New Roman"/>
          <w:bCs/>
        </w:rPr>
        <w:t xml:space="preserve">положительного заключения экспертизы в соответствии с </w:t>
      </w:r>
      <w:r w:rsidR="00E0578B" w:rsidRPr="007E5994">
        <w:t>Календарным планом выполнения работ</w:t>
      </w:r>
      <w:r w:rsidR="00E0578B" w:rsidRPr="007E5994">
        <w:rPr>
          <w:rFonts w:eastAsia="Times New Roman"/>
          <w:bCs/>
        </w:rPr>
        <w:t>.</w:t>
      </w:r>
      <w:r w:rsidR="00B32B15" w:rsidRPr="007E5994">
        <w:rPr>
          <w:rFonts w:eastAsia="Times New Roman"/>
          <w:bCs/>
        </w:rPr>
        <w:t>]</w:t>
      </w:r>
    </w:p>
    <w:p w14:paraId="44ED19C8" w14:textId="77777777" w:rsidR="0086578F" w:rsidRPr="007E5994" w:rsidRDefault="0086578F" w:rsidP="00007DAA">
      <w:pPr>
        <w:pStyle w:val="a5"/>
        <w:shd w:val="clear" w:color="auto" w:fill="FFFFFF"/>
        <w:tabs>
          <w:tab w:val="left" w:pos="567"/>
          <w:tab w:val="left" w:pos="1134"/>
        </w:tabs>
        <w:ind w:left="0" w:right="-2"/>
        <w:rPr>
          <w:rFonts w:eastAsia="Times New Roman"/>
          <w:bCs/>
        </w:rPr>
      </w:pPr>
    </w:p>
    <w:p w14:paraId="2F859739" w14:textId="77735E60" w:rsidR="00C06574" w:rsidRPr="007E5994" w:rsidRDefault="0086578F" w:rsidP="006E09A1">
      <w:pPr>
        <w:ind w:firstLine="426"/>
        <w:rPr>
          <w:i/>
        </w:rPr>
      </w:pPr>
      <w:r w:rsidRPr="007E5994">
        <w:rPr>
          <w:i/>
        </w:rPr>
        <w:t>Если акт сдачи-приемки работ последней части подписывается после получения заключения</w:t>
      </w:r>
      <w:r w:rsidR="00AA4D79">
        <w:rPr>
          <w:i/>
        </w:rPr>
        <w:t xml:space="preserve"> Экспертизы</w:t>
      </w:r>
      <w:r w:rsidRPr="007E5994">
        <w:rPr>
          <w:i/>
        </w:rPr>
        <w:t xml:space="preserve">: </w:t>
      </w:r>
    </w:p>
    <w:p w14:paraId="1D2B2C6B" w14:textId="23D77708" w:rsidR="0086578F" w:rsidRDefault="0086578F" w:rsidP="0086578F">
      <w:pPr>
        <w:pStyle w:val="a5"/>
        <w:shd w:val="clear" w:color="auto" w:fill="FFFFFF"/>
        <w:tabs>
          <w:tab w:val="left" w:pos="567"/>
          <w:tab w:val="left" w:pos="1134"/>
        </w:tabs>
        <w:ind w:left="0" w:right="-2"/>
        <w:rPr>
          <w:rFonts w:eastAsia="Times New Roman"/>
          <w:bCs/>
        </w:rPr>
      </w:pPr>
      <w:r w:rsidRPr="007E5994">
        <w:rPr>
          <w:rFonts w:eastAsia="Times New Roman"/>
          <w:bCs/>
        </w:rPr>
        <w:t xml:space="preserve">[Акт сдачи-приемки работ по последней </w:t>
      </w:r>
      <w:r w:rsidRPr="009A1CEF">
        <w:rPr>
          <w:highlight w:val="lightGray"/>
        </w:rPr>
        <w:t xml:space="preserve">Части ____________ </w:t>
      </w:r>
      <w:r w:rsidRPr="009A1CEF">
        <w:rPr>
          <w:i/>
          <w:highlight w:val="lightGray"/>
        </w:rPr>
        <w:t xml:space="preserve">(указать вид Документации, </w:t>
      </w:r>
      <w:r w:rsidR="00233420" w:rsidRPr="009A1CEF">
        <w:rPr>
          <w:i/>
          <w:highlight w:val="lightGray"/>
        </w:rPr>
        <w:t>разрабатываемой</w:t>
      </w:r>
      <w:r w:rsidRPr="009A1CEF">
        <w:rPr>
          <w:i/>
          <w:highlight w:val="lightGray"/>
        </w:rPr>
        <w:t xml:space="preserve"> частями, для которой требуется экспертиза)</w:t>
      </w:r>
      <w:r w:rsidRPr="007E5994">
        <w:rPr>
          <w:rFonts w:eastAsia="Times New Roman"/>
          <w:bCs/>
        </w:rPr>
        <w:t xml:space="preserve"> подписывается Заказчиком при условии </w:t>
      </w:r>
      <w:r w:rsidRPr="007E5994">
        <w:rPr>
          <w:rFonts w:eastAsia="Times New Roman"/>
        </w:rPr>
        <w:t>получения</w:t>
      </w:r>
      <w:r w:rsidRPr="007E5994">
        <w:rPr>
          <w:rFonts w:eastAsia="Times New Roman"/>
          <w:b/>
          <w:bCs/>
          <w:i/>
        </w:rPr>
        <w:t xml:space="preserve"> </w:t>
      </w:r>
      <w:r w:rsidRPr="007E5994">
        <w:rPr>
          <w:rFonts w:eastAsia="Times New Roman"/>
          <w:bCs/>
        </w:rPr>
        <w:t xml:space="preserve">положительного заключения экспертизы в соответствии с </w:t>
      </w:r>
      <w:r w:rsidRPr="007E5994">
        <w:t>Календарным планом выполнения работ</w:t>
      </w:r>
      <w:r w:rsidRPr="007E5994">
        <w:rPr>
          <w:rFonts w:eastAsia="Times New Roman"/>
          <w:bCs/>
        </w:rPr>
        <w:t>.]</w:t>
      </w:r>
    </w:p>
    <w:p w14:paraId="3F488B33" w14:textId="77777777" w:rsidR="00A73A7F" w:rsidRDefault="00A73A7F" w:rsidP="00A4369B">
      <w:pPr>
        <w:ind w:firstLine="426"/>
        <w:rPr>
          <w:i/>
          <w:iCs/>
        </w:rPr>
      </w:pPr>
    </w:p>
    <w:p w14:paraId="34F3D61F" w14:textId="5E213FC2" w:rsidR="00A73A7F" w:rsidRPr="00700D6F" w:rsidRDefault="00A73A7F" w:rsidP="00700D6F">
      <w:pPr>
        <w:ind w:firstLine="426"/>
        <w:rPr>
          <w:i/>
        </w:rPr>
      </w:pPr>
      <w:r w:rsidRPr="00700D6F">
        <w:rPr>
          <w:i/>
        </w:rPr>
        <w:t xml:space="preserve">В случае если Заказчик возмещает Подрядчику понесенные расходы по </w:t>
      </w:r>
      <w:r w:rsidR="00F0345E" w:rsidRPr="00700D6F">
        <w:rPr>
          <w:i/>
        </w:rPr>
        <w:t>проведению экспертизы</w:t>
      </w:r>
      <w:r w:rsidRPr="00700D6F">
        <w:rPr>
          <w:i/>
        </w:rPr>
        <w:t>:</w:t>
      </w:r>
    </w:p>
    <w:p w14:paraId="65B8B698" w14:textId="5653F3E1" w:rsidR="00A73A7F" w:rsidRDefault="00A73A7F" w:rsidP="0086578F">
      <w:pPr>
        <w:pStyle w:val="a5"/>
        <w:shd w:val="clear" w:color="auto" w:fill="FFFFFF"/>
        <w:tabs>
          <w:tab w:val="left" w:pos="567"/>
          <w:tab w:val="left" w:pos="1134"/>
        </w:tabs>
        <w:ind w:left="0" w:right="-2"/>
        <w:rPr>
          <w:rFonts w:eastAsia="Times New Roman"/>
          <w:bCs/>
        </w:rPr>
      </w:pPr>
    </w:p>
    <w:p w14:paraId="55A8453A" w14:textId="19627C09" w:rsidR="00BC3B5D" w:rsidRDefault="00A73A7F" w:rsidP="00BC3B5D">
      <w:pPr>
        <w:pStyle w:val="a5"/>
        <w:ind w:left="0"/>
      </w:pPr>
      <w:r w:rsidRPr="00A73A7F">
        <w:rPr>
          <w:rFonts w:eastAsia="Times New Roman"/>
          <w:bCs/>
        </w:rPr>
        <w:t>[</w:t>
      </w:r>
      <w:r w:rsidR="00BC3B5D" w:rsidRPr="00EB63F3">
        <w:t>Подрядчик направляет Заказчику подписанный со своей стороны</w:t>
      </w:r>
      <w:r w:rsidR="00074E3B" w:rsidRPr="00074E3B">
        <w:t xml:space="preserve"> </w:t>
      </w:r>
      <w:r w:rsidR="00074E3B">
        <w:t xml:space="preserve">Отчет о понесенных расходах </w:t>
      </w:r>
      <w:r w:rsidR="00BC3B5D" w:rsidRPr="00295745">
        <w:t>(</w:t>
      </w:r>
      <w:r w:rsidR="00BC3B5D">
        <w:t>по форме Приложения «Отчет о понесенных расходах»</w:t>
      </w:r>
      <w:r w:rsidR="00BC3B5D" w:rsidRPr="00295745">
        <w:t xml:space="preserve">) с приложением копий документов, подтверждающих расходы Подрядчика (копии договора на </w:t>
      </w:r>
      <w:r w:rsidR="00BC3B5D" w:rsidRPr="00295745">
        <w:lastRenderedPageBreak/>
        <w:t>проведение экспертизы, акта, счета и т.д.)</w:t>
      </w:r>
      <w:r w:rsidR="00BC3B5D">
        <w:t xml:space="preserve">, </w:t>
      </w:r>
      <w:r w:rsidR="00BC3B5D">
        <w:rPr>
          <w:iCs/>
        </w:rPr>
        <w:t xml:space="preserve">в течение 2 (двух) рабочих дней с даты получения положительного заключения соответствующей экспертизы, но не позднее последнего числа месяца получения такого заключения, </w:t>
      </w:r>
      <w:r w:rsidR="00F50C19">
        <w:rPr>
          <w:iCs/>
        </w:rPr>
        <w:t xml:space="preserve">вместе с Актом сдачи-приемки работ, </w:t>
      </w:r>
      <w:r w:rsidR="00BC3B5D">
        <w:t>в</w:t>
      </w:r>
      <w:r w:rsidR="00BC3B5D" w:rsidRPr="00EB63F3">
        <w:t xml:space="preserve"> порядке, предусмотренн</w:t>
      </w:r>
      <w:r w:rsidR="00BC3B5D">
        <w:t>ом</w:t>
      </w:r>
      <w:r w:rsidR="00BC3B5D" w:rsidRPr="00EB63F3">
        <w:t xml:space="preserve"> </w:t>
      </w:r>
      <w:r w:rsidR="00700D6F" w:rsidRPr="00194DE0">
        <w:rPr>
          <w:color w:val="000000" w:themeColor="text1"/>
        </w:rPr>
        <w:t>для Акта сдачи-приемки работ</w:t>
      </w:r>
      <w:r w:rsidR="00BC3B5D" w:rsidRPr="00EB63F3">
        <w:t>.</w:t>
      </w:r>
    </w:p>
    <w:p w14:paraId="6DBFDBA6" w14:textId="1BE86D45" w:rsidR="00A73A7F" w:rsidRPr="00700D6F" w:rsidRDefault="00BC3B5D" w:rsidP="00700D6F">
      <w:pPr>
        <w:pStyle w:val="a5"/>
        <w:shd w:val="clear" w:color="auto" w:fill="FFFFFF"/>
        <w:tabs>
          <w:tab w:val="left" w:pos="567"/>
          <w:tab w:val="left" w:pos="1134"/>
        </w:tabs>
        <w:ind w:left="0" w:right="-2"/>
      </w:pPr>
      <w:r w:rsidRPr="00295745">
        <w:t xml:space="preserve">Отчет </w:t>
      </w:r>
      <w:r>
        <w:t>о понесенных расходах</w:t>
      </w:r>
      <w:r w:rsidR="00074E3B">
        <w:t xml:space="preserve"> рассматривается и </w:t>
      </w:r>
      <w:r w:rsidR="00074E3B" w:rsidRPr="00EB63F3">
        <w:t>подписывает</w:t>
      </w:r>
      <w:r w:rsidR="00074E3B">
        <w:t xml:space="preserve">ся Заказчиком </w:t>
      </w:r>
      <w:r>
        <w:rPr>
          <w:iCs/>
        </w:rPr>
        <w:t>не позднее 2 –</w:t>
      </w:r>
      <w:proofErr w:type="spellStart"/>
      <w:r>
        <w:rPr>
          <w:iCs/>
        </w:rPr>
        <w:t>го</w:t>
      </w:r>
      <w:proofErr w:type="spellEnd"/>
      <w:r>
        <w:rPr>
          <w:iCs/>
        </w:rPr>
        <w:t xml:space="preserve"> (второго) числа месяца, следующего за месяцем получения такого заключения,</w:t>
      </w:r>
      <w:r w:rsidRPr="00EB63F3">
        <w:t xml:space="preserve"> </w:t>
      </w:r>
      <w:r w:rsidR="00074E3B">
        <w:t xml:space="preserve">в сроки и порядке, </w:t>
      </w:r>
      <w:r w:rsidRPr="00EB63F3">
        <w:t>предусмотренн</w:t>
      </w:r>
      <w:r w:rsidR="005C4B6B">
        <w:t xml:space="preserve">ых </w:t>
      </w:r>
      <w:r w:rsidR="00700D6F" w:rsidRPr="00700D6F">
        <w:t>для Акта сдачи-приемки работ</w:t>
      </w:r>
      <w:r w:rsidR="00700D6F" w:rsidRPr="00700D6F" w:rsidDel="00700D6F">
        <w:t xml:space="preserve"> </w:t>
      </w:r>
      <w:r w:rsidR="00074E3B">
        <w:t>.</w:t>
      </w:r>
      <w:r w:rsidR="00A73A7F" w:rsidRPr="00700D6F">
        <w:rPr>
          <w:rFonts w:eastAsia="Times New Roman"/>
          <w:bCs/>
          <w:iCs/>
        </w:rPr>
        <w:t>]</w:t>
      </w:r>
    </w:p>
    <w:p w14:paraId="3C010BDA" w14:textId="77777777" w:rsidR="0086578F" w:rsidRPr="007E5994" w:rsidRDefault="0086578F" w:rsidP="00BD00E4">
      <w:pPr>
        <w:pStyle w:val="a5"/>
        <w:shd w:val="clear" w:color="auto" w:fill="FFFFFF"/>
        <w:tabs>
          <w:tab w:val="left" w:pos="567"/>
          <w:tab w:val="left" w:pos="1134"/>
        </w:tabs>
        <w:ind w:left="0" w:right="-2"/>
        <w:rPr>
          <w:rFonts w:eastAsia="Times New Roman"/>
          <w:bCs/>
        </w:rPr>
      </w:pPr>
    </w:p>
    <w:p w14:paraId="33072CD1" w14:textId="2745F533" w:rsidR="00BD00E4" w:rsidRPr="007E5994" w:rsidRDefault="00BD00E4" w:rsidP="00A50767">
      <w:pPr>
        <w:pStyle w:val="a5"/>
        <w:numPr>
          <w:ilvl w:val="1"/>
          <w:numId w:val="3"/>
        </w:numPr>
        <w:ind w:left="0" w:firstLine="709"/>
      </w:pPr>
      <w:bookmarkStart w:id="34" w:name="_Ref97023926"/>
      <w:r w:rsidRPr="007E5994">
        <w:t xml:space="preserve">В течение 2 рабочих дней с даты </w:t>
      </w:r>
      <w:r w:rsidR="00331244" w:rsidRPr="007E5994">
        <w:t>получения уведомления Заказчика о согласовании Документации по результатам</w:t>
      </w:r>
      <w:r w:rsidRPr="007E5994">
        <w:t xml:space="preserve"> ВК</w:t>
      </w:r>
      <w:r w:rsidR="00E75331" w:rsidRPr="007E5994">
        <w:t xml:space="preserve"> по [соответствующему </w:t>
      </w:r>
      <w:r w:rsidR="000E47E1" w:rsidRPr="007E5994">
        <w:t>Виду</w:t>
      </w:r>
      <w:r w:rsidR="00B96594" w:rsidRPr="007E5994">
        <w:t>/</w:t>
      </w:r>
      <w:r w:rsidR="00B96594" w:rsidRPr="009A1CEF">
        <w:rPr>
          <w:highlight w:val="lightGray"/>
        </w:rPr>
        <w:t>Части</w:t>
      </w:r>
      <w:r w:rsidR="00E75331" w:rsidRPr="007E5994">
        <w:t>] Документации</w:t>
      </w:r>
      <w:r w:rsidRPr="007E5994">
        <w:t xml:space="preserve">, но не позднее последнего числа месяца </w:t>
      </w:r>
      <w:r w:rsidR="00121599" w:rsidRPr="007E5994">
        <w:t>получения уведомления Заказчика о согласовании Документации по результатам</w:t>
      </w:r>
      <w:r w:rsidRPr="007E5994">
        <w:t xml:space="preserve"> ВК Подрядчик направляет Заказчику на бумажном носителе подписанный со своей стороны </w:t>
      </w:r>
      <w:r w:rsidR="00B96594" w:rsidRPr="007E5994">
        <w:t>Акт сдачи-приемки работ</w:t>
      </w:r>
      <w:r w:rsidRPr="007E5994">
        <w:t xml:space="preserve"> в двух экземплярах, счет на оплату [и счет-фактуру]</w:t>
      </w:r>
      <w:r w:rsidRPr="007E5994">
        <w:rPr>
          <w:rStyle w:val="a8"/>
        </w:rPr>
        <w:footnoteReference w:id="29"/>
      </w:r>
      <w:r w:rsidRPr="007E5994">
        <w:t>.</w:t>
      </w:r>
      <w:bookmarkEnd w:id="34"/>
    </w:p>
    <w:p w14:paraId="21A6BCD6" w14:textId="3DBFC5BF" w:rsidR="00A73A7F" w:rsidRDefault="00A73A7F" w:rsidP="00F24F00">
      <w:pPr>
        <w:pStyle w:val="a5"/>
        <w:ind w:left="0" w:right="-2"/>
      </w:pPr>
      <w:r w:rsidRPr="007E5994">
        <w:rPr>
          <w:i/>
        </w:rPr>
        <w:t>Если акт сдачи-приемки работ по виду/ последней части подписывается после получения</w:t>
      </w:r>
      <w:r w:rsidR="001F7AAE">
        <w:rPr>
          <w:i/>
        </w:rPr>
        <w:t xml:space="preserve"> </w:t>
      </w:r>
      <w:r w:rsidRPr="001F7AAE">
        <w:rPr>
          <w:i/>
        </w:rPr>
        <w:t>заключения</w:t>
      </w:r>
      <w:r w:rsidRPr="00194DE0">
        <w:rPr>
          <w:i/>
        </w:rPr>
        <w:t xml:space="preserve"> </w:t>
      </w:r>
      <w:r w:rsidR="001F7AAE" w:rsidRPr="00194DE0">
        <w:rPr>
          <w:i/>
        </w:rPr>
        <w:t>Экспертизы</w:t>
      </w:r>
      <w:r w:rsidR="00C07421">
        <w:rPr>
          <w:i/>
        </w:rPr>
        <w:t>:</w:t>
      </w:r>
    </w:p>
    <w:p w14:paraId="5C1A87D9" w14:textId="0F7428C1" w:rsidR="00F24F00" w:rsidRPr="007E5994" w:rsidRDefault="00F24F00" w:rsidP="00F24F00">
      <w:pPr>
        <w:pStyle w:val="a5"/>
        <w:ind w:left="0" w:right="-2"/>
      </w:pPr>
      <w:r w:rsidRPr="007E5994">
        <w:t xml:space="preserve">[В течение 2 рабочих дней с даты получения положительного заключения экспертизы по соответствующему виду Документации </w:t>
      </w:r>
      <w:r w:rsidR="00F77086">
        <w:t xml:space="preserve">по </w:t>
      </w:r>
      <w:r w:rsidR="000945C5">
        <w:t xml:space="preserve">____ </w:t>
      </w:r>
      <w:r w:rsidRPr="007E5994">
        <w:t>(</w:t>
      </w:r>
      <w:r w:rsidRPr="007E5994">
        <w:rPr>
          <w:i/>
        </w:rPr>
        <w:t>указать вид Документации</w:t>
      </w:r>
      <w:r w:rsidRPr="007E5994">
        <w:t>), но не позднее последнего числа месяца получения положительного заключения экспертизы Подрядчик направляет Заказчику на бумажном носителе подписанный со своей стороны Акт сдачи-приемки работ в двух экземплярах, счет на оплату [и счет-фактуру]</w:t>
      </w:r>
      <w:r w:rsidRPr="007E5994">
        <w:rPr>
          <w:rStyle w:val="a8"/>
        </w:rPr>
        <w:footnoteReference w:id="30"/>
      </w:r>
      <w:r w:rsidRPr="007E5994">
        <w:t>.]</w:t>
      </w:r>
    </w:p>
    <w:p w14:paraId="2936FCD9" w14:textId="77777777" w:rsidR="00F24F00" w:rsidRPr="007E5994" w:rsidRDefault="00F24F00" w:rsidP="00F24F00">
      <w:pPr>
        <w:pStyle w:val="a5"/>
        <w:ind w:left="709" w:firstLine="0"/>
      </w:pPr>
    </w:p>
    <w:p w14:paraId="77074300" w14:textId="33C80C62" w:rsidR="00E04B3C" w:rsidRPr="007E5994" w:rsidRDefault="00E04B3C" w:rsidP="00547B27">
      <w:pPr>
        <w:ind w:right="-2" w:firstLine="0"/>
      </w:pPr>
    </w:p>
    <w:p w14:paraId="6CA2564D" w14:textId="4801FB06" w:rsidR="00BD00E4" w:rsidRPr="007E5994" w:rsidRDefault="00BD00E4" w:rsidP="005B28A8">
      <w:pPr>
        <w:pStyle w:val="a5"/>
        <w:ind w:left="0" w:right="-2"/>
        <w:rPr>
          <w:i/>
        </w:rPr>
      </w:pPr>
      <w:r w:rsidRPr="007E5994">
        <w:rPr>
          <w:i/>
        </w:rPr>
        <w:t xml:space="preserve">При территориальной удаленности Подрядчика и/или при невозможности подписания Сторонами оригинала Акта </w:t>
      </w:r>
      <w:r w:rsidR="002A27B8" w:rsidRPr="007E5994">
        <w:rPr>
          <w:i/>
        </w:rPr>
        <w:t>сдачи-приемки работ</w:t>
      </w:r>
      <w:r w:rsidRPr="007E5994">
        <w:rPr>
          <w:i/>
        </w:rPr>
        <w:t xml:space="preserve"> в срок до 02 числа месяца, следующего за месяцем прохождения ВК, изложить пункт в следующей редакции:</w:t>
      </w:r>
    </w:p>
    <w:p w14:paraId="2AD5B931" w14:textId="2FE12675" w:rsidR="00BD00E4" w:rsidRPr="007E5994" w:rsidRDefault="00BD00E4" w:rsidP="00A50767">
      <w:pPr>
        <w:pStyle w:val="a5"/>
        <w:numPr>
          <w:ilvl w:val="1"/>
          <w:numId w:val="3"/>
        </w:numPr>
        <w:ind w:left="0" w:firstLine="709"/>
      </w:pPr>
      <w:r w:rsidRPr="007E5994">
        <w:t xml:space="preserve">Подрядчик направляет Заказчику подписанный со своей стороны </w:t>
      </w:r>
      <w:r w:rsidR="002A27B8" w:rsidRPr="007E5994">
        <w:t>Акт сдачи-приемки работ</w:t>
      </w:r>
      <w:r w:rsidRPr="007E5994">
        <w:t>,</w:t>
      </w:r>
      <w:r w:rsidR="002B4108" w:rsidRPr="007E5994">
        <w:t xml:space="preserve"> счет на оплату</w:t>
      </w:r>
      <w:r w:rsidR="00D63E91" w:rsidRPr="007E5994">
        <w:t xml:space="preserve"> </w:t>
      </w:r>
      <w:r w:rsidRPr="007E5994">
        <w:t>[и счет-фактуру]</w:t>
      </w:r>
      <w:r w:rsidRPr="007E5994">
        <w:rPr>
          <w:rStyle w:val="a8"/>
        </w:rPr>
        <w:footnoteReference w:id="31"/>
      </w:r>
      <w:r w:rsidR="00D63E91" w:rsidRPr="007E5994">
        <w:t xml:space="preserve"> </w:t>
      </w:r>
      <w:r w:rsidRPr="007E5994">
        <w:t xml:space="preserve">по номеру факса или адресу электронной почты Заказчика, в течение 2 рабочих дней с даты </w:t>
      </w:r>
      <w:r w:rsidR="00121599" w:rsidRPr="007E5994">
        <w:t>получения уведомления Заказчика о согласовании Документации по результатам</w:t>
      </w:r>
      <w:r w:rsidR="00E75331" w:rsidRPr="007E5994">
        <w:t xml:space="preserve"> ВК по [соответствующему </w:t>
      </w:r>
      <w:r w:rsidR="001C6227" w:rsidRPr="007E5994">
        <w:t>Виду</w:t>
      </w:r>
      <w:r w:rsidR="009028AD" w:rsidRPr="007E5994">
        <w:t>/</w:t>
      </w:r>
      <w:r w:rsidR="009028AD" w:rsidRPr="009A1CEF">
        <w:rPr>
          <w:highlight w:val="lightGray"/>
        </w:rPr>
        <w:t>Части</w:t>
      </w:r>
      <w:r w:rsidR="00E75331" w:rsidRPr="007E5994">
        <w:t>] Документации</w:t>
      </w:r>
      <w:r w:rsidRPr="007E5994">
        <w:t xml:space="preserve">, но не позднее последнего числа месяца </w:t>
      </w:r>
      <w:r w:rsidR="00121599" w:rsidRPr="007E5994">
        <w:t>получения уведомления Заказчика о согласовании Документации</w:t>
      </w:r>
      <w:r w:rsidR="000C3E0C" w:rsidRPr="007E5994">
        <w:t xml:space="preserve"> </w:t>
      </w:r>
      <w:r w:rsidR="00121599" w:rsidRPr="007E5994">
        <w:t>по результатам</w:t>
      </w:r>
      <w:r w:rsidRPr="007E5994">
        <w:t xml:space="preserve"> ВК.</w:t>
      </w:r>
    </w:p>
    <w:p w14:paraId="1CD423A0" w14:textId="77777777" w:rsidR="00F24F00" w:rsidRPr="007E5994" w:rsidRDefault="008C6945" w:rsidP="00F24F00">
      <w:r w:rsidRPr="007E5994">
        <w:tab/>
      </w:r>
    </w:p>
    <w:p w14:paraId="11677D7C" w14:textId="335E85D0" w:rsidR="00F24F00" w:rsidRPr="007E5994" w:rsidRDefault="001F6C59" w:rsidP="00F24F00">
      <w:pPr>
        <w:ind w:firstLine="426"/>
        <w:rPr>
          <w:i/>
        </w:rPr>
      </w:pPr>
      <w:r w:rsidRPr="007E5994">
        <w:rPr>
          <w:i/>
        </w:rPr>
        <w:t xml:space="preserve">Если акт сдачи-приемки работ по виду/ последней части подписывается после получения экспертного заключения: </w:t>
      </w:r>
    </w:p>
    <w:p w14:paraId="6CF207C8" w14:textId="71E726B5" w:rsidR="00F24F00" w:rsidRPr="007E5994" w:rsidRDefault="00F24F00" w:rsidP="00F24F00">
      <w:r w:rsidRPr="007E5994">
        <w:t>[Подрядчик направляет Заказчику подписанный со своей стороны Акт сдачи-приемки работ, счет на оплату [и счет-фактуру]</w:t>
      </w:r>
      <w:r w:rsidRPr="007E5994">
        <w:rPr>
          <w:rStyle w:val="a8"/>
        </w:rPr>
        <w:footnoteReference w:id="32"/>
      </w:r>
      <w:r w:rsidRPr="007E5994">
        <w:t xml:space="preserve"> по номеру факса или адресу электронной почты Заказчика, в течение 2 рабочих дней с даты получения положительного заключения экспертизы по соответствующему виду Документации </w:t>
      </w:r>
      <w:r w:rsidR="00C75F70">
        <w:t xml:space="preserve">____ </w:t>
      </w:r>
      <w:r w:rsidRPr="007E5994">
        <w:t>(</w:t>
      </w:r>
      <w:r w:rsidRPr="009A1CEF">
        <w:rPr>
          <w:i/>
        </w:rPr>
        <w:t>указать вид Документации</w:t>
      </w:r>
      <w:r w:rsidRPr="007E5994">
        <w:t>), но не позднее последнего числа месяца получения положительного заключения экспертизы.]</w:t>
      </w:r>
    </w:p>
    <w:p w14:paraId="45AF4C50" w14:textId="5ADA9A15" w:rsidR="008374D3" w:rsidRPr="007E5994" w:rsidRDefault="008374D3" w:rsidP="009A1CEF">
      <w:pPr>
        <w:ind w:right="-2" w:firstLine="0"/>
      </w:pPr>
    </w:p>
    <w:p w14:paraId="600B16F1" w14:textId="710B03BB" w:rsidR="00BD00E4" w:rsidRPr="007E5994" w:rsidRDefault="00456794" w:rsidP="00641DE4">
      <w:pPr>
        <w:pStyle w:val="a5"/>
        <w:numPr>
          <w:ilvl w:val="1"/>
          <w:numId w:val="3"/>
        </w:numPr>
        <w:ind w:left="0" w:right="-2" w:firstLine="709"/>
      </w:pPr>
      <w:r w:rsidRPr="007E5994" w:rsidDel="00456794">
        <w:t xml:space="preserve"> </w:t>
      </w:r>
      <w:r w:rsidR="00BD00E4" w:rsidRPr="007E5994">
        <w:t xml:space="preserve">После получения от Заказчика по факсу или электронной почте подписанного Акта </w:t>
      </w:r>
      <w:r w:rsidR="00012C4F" w:rsidRPr="007E5994">
        <w:t>сдачи-приемки работ</w:t>
      </w:r>
      <w:r w:rsidR="00BD00E4" w:rsidRPr="007E5994">
        <w:t xml:space="preserve">, но не позднее 2 (двух) рабочих дней с момента его получения, Подрядчик направляет Заказчику на бумажном носителе подписанный со своей стороны </w:t>
      </w:r>
      <w:r w:rsidR="002A27B8" w:rsidRPr="007E5994">
        <w:t xml:space="preserve">Акт сдачи-приемки работ </w:t>
      </w:r>
      <w:r w:rsidR="00DD049A" w:rsidRPr="007E5994">
        <w:t xml:space="preserve"> в двух экземплярах</w:t>
      </w:r>
      <w:r w:rsidR="00357FBC" w:rsidRPr="007E5994">
        <w:t>, счет на оплату [и счет-фактуру]</w:t>
      </w:r>
      <w:r w:rsidR="00357FBC" w:rsidRPr="007E5994">
        <w:rPr>
          <w:rStyle w:val="a8"/>
        </w:rPr>
        <w:footnoteReference w:id="33"/>
      </w:r>
      <w:r w:rsidR="00BD00E4" w:rsidRPr="007E5994">
        <w:t>.</w:t>
      </w:r>
    </w:p>
    <w:p w14:paraId="247C0DD2" w14:textId="77777777" w:rsidR="002B4108" w:rsidRPr="00EB63F3" w:rsidRDefault="002B4108" w:rsidP="00BD00E4">
      <w:pPr>
        <w:pStyle w:val="a5"/>
        <w:ind w:left="0" w:right="-2"/>
        <w:rPr>
          <w:i/>
          <w:iCs/>
          <w:lang w:bidi="ru-RU"/>
        </w:rPr>
      </w:pPr>
    </w:p>
    <w:p w14:paraId="462AE4D7" w14:textId="1CECF3E2" w:rsidR="00BD00E4" w:rsidRDefault="00BD00E4" w:rsidP="0078052F">
      <w:pPr>
        <w:pStyle w:val="a5"/>
        <w:numPr>
          <w:ilvl w:val="1"/>
          <w:numId w:val="3"/>
        </w:numPr>
        <w:ind w:left="0" w:firstLine="709"/>
      </w:pPr>
      <w:bookmarkStart w:id="35" w:name="_Ref97023969"/>
      <w:r w:rsidRPr="00EB63F3">
        <w:lastRenderedPageBreak/>
        <w:t xml:space="preserve">Заказчик подписывает и направляет Подрядчику </w:t>
      </w:r>
      <w:r w:rsidR="002A27B8">
        <w:t xml:space="preserve">Акт сдачи-приемки работ </w:t>
      </w:r>
      <w:r w:rsidRPr="00EB63F3">
        <w:t>на бумажном носителе в одном экземпл</w:t>
      </w:r>
      <w:r w:rsidR="0031177E">
        <w:t xml:space="preserve">яре в течение 2 </w:t>
      </w:r>
      <w:r w:rsidRPr="00EB63F3">
        <w:t xml:space="preserve">рабочих дней с момента получения Акта </w:t>
      </w:r>
      <w:r w:rsidR="002A27B8">
        <w:t>сдачи-приемки работ</w:t>
      </w:r>
      <w:r w:rsidRPr="00EB63F3">
        <w:t xml:space="preserve">, но не позднее 2 (второго) числа месяца, следующего за месяцем </w:t>
      </w:r>
      <w:r w:rsidR="00121599" w:rsidRPr="00DD049A">
        <w:t>получения уведомления Заказчика о согласовании Документации</w:t>
      </w:r>
      <w:r w:rsidR="002D2989" w:rsidRPr="002D2989">
        <w:t xml:space="preserve"> </w:t>
      </w:r>
      <w:r w:rsidR="002D2989">
        <w:t>по результатам</w:t>
      </w:r>
      <w:r w:rsidR="002D2989" w:rsidRPr="00EB63F3">
        <w:t xml:space="preserve"> ВК</w:t>
      </w:r>
      <w:r w:rsidRPr="00EB63F3">
        <w:t>, либо в тот же срок направляет Подрядчику мотивированный отказ от приемки Работ.</w:t>
      </w:r>
      <w:bookmarkEnd w:id="35"/>
    </w:p>
    <w:p w14:paraId="147FC412" w14:textId="77777777" w:rsidR="00D360C7" w:rsidRPr="00EB63F3" w:rsidRDefault="00D360C7" w:rsidP="006E09A1">
      <w:pPr>
        <w:pStyle w:val="a5"/>
        <w:ind w:left="709" w:firstLine="0"/>
      </w:pPr>
    </w:p>
    <w:p w14:paraId="57FC3918" w14:textId="77777777" w:rsidR="00D360C7" w:rsidRPr="00D601E0" w:rsidRDefault="00D360C7" w:rsidP="00D360C7">
      <w:pPr>
        <w:ind w:firstLine="426"/>
        <w:rPr>
          <w:i/>
        </w:rPr>
      </w:pPr>
      <w:r w:rsidRPr="00052B8E">
        <w:rPr>
          <w:i/>
        </w:rPr>
        <w:t xml:space="preserve"> </w:t>
      </w:r>
      <w:r>
        <w:rPr>
          <w:i/>
        </w:rPr>
        <w:t xml:space="preserve">Если акт сдачи-приемки работ по виду/ последней части подписывается после получения экспертного заключения: </w:t>
      </w:r>
    </w:p>
    <w:p w14:paraId="02272949" w14:textId="77777777" w:rsidR="00D360C7" w:rsidRDefault="00D360C7" w:rsidP="00D360C7">
      <w:pPr>
        <w:ind w:firstLine="426"/>
      </w:pPr>
      <w:r w:rsidRPr="00052B8E">
        <w:t>[Заказчик подписывает и направляет Подрядчику Акт сдачи-приемки работ на бумажном носителе в одном экземпляре в течение 2 рабочих дней с момента получения Акта сдачи-приемки работ</w:t>
      </w:r>
      <w:r w:rsidRPr="000A5B13">
        <w:t>, но не позднее 2 (второго) числа месяца, следующего за месяцем получения положительного заключения экспертизы, либо в тот же срок направляет Подрядчику мотивированный отказ от приемки Работ.</w:t>
      </w:r>
      <w:r w:rsidRPr="00052B8E">
        <w:t>]</w:t>
      </w:r>
    </w:p>
    <w:p w14:paraId="08E948A9" w14:textId="7BF96DA9" w:rsidR="002A190B" w:rsidRPr="00EB63F3" w:rsidRDefault="002A190B" w:rsidP="009A1CEF">
      <w:pPr>
        <w:ind w:right="-2" w:firstLine="0"/>
      </w:pPr>
    </w:p>
    <w:p w14:paraId="789523C7" w14:textId="4D126528" w:rsidR="00BD00E4" w:rsidRPr="00EB63F3" w:rsidRDefault="00BD00E4" w:rsidP="00BD00E4">
      <w:pPr>
        <w:pStyle w:val="a5"/>
        <w:ind w:left="0" w:right="-2"/>
        <w:rPr>
          <w:i/>
        </w:rPr>
      </w:pPr>
      <w:r w:rsidRPr="00EB63F3">
        <w:rPr>
          <w:i/>
        </w:rPr>
        <w:t xml:space="preserve">При территориальной удаленности Подрядчика и/или при невозможности подписания Сторонами оригинала Акта </w:t>
      </w:r>
      <w:r w:rsidR="004F0F25">
        <w:rPr>
          <w:i/>
        </w:rPr>
        <w:t>сдачи-приемки работ</w:t>
      </w:r>
      <w:r w:rsidRPr="00EB63F3">
        <w:rPr>
          <w:i/>
        </w:rPr>
        <w:t xml:space="preserve"> в срок до 02 числа месяца, следующего за месяцем получения Подрядчиком уведомления Заказчика:</w:t>
      </w:r>
    </w:p>
    <w:p w14:paraId="0C8A85D4" w14:textId="5EC0E79C" w:rsidR="00BD00E4" w:rsidRDefault="00BD00E4" w:rsidP="0078052F">
      <w:pPr>
        <w:pStyle w:val="a5"/>
        <w:numPr>
          <w:ilvl w:val="1"/>
          <w:numId w:val="3"/>
        </w:numPr>
        <w:ind w:left="0" w:firstLine="709"/>
      </w:pPr>
      <w:r w:rsidRPr="00EB63F3">
        <w:t xml:space="preserve">Заказчик подписывает и направляет Подрядчику подписанный со своей стороны </w:t>
      </w:r>
      <w:r w:rsidR="002A27B8">
        <w:t xml:space="preserve">Акт сдачи-приемки работ </w:t>
      </w:r>
      <w:r w:rsidRPr="00EB63F3">
        <w:t>по номеру факса или адресу электронно</w:t>
      </w:r>
      <w:r w:rsidR="0031177E">
        <w:t xml:space="preserve">й почты Подрядчика в течение 2 </w:t>
      </w:r>
      <w:r w:rsidRPr="00EB63F3">
        <w:t xml:space="preserve">рабочих дней с момента получения Акта </w:t>
      </w:r>
      <w:r w:rsidR="008B7BCD">
        <w:t>сдачи-приемки работ</w:t>
      </w:r>
      <w:r w:rsidRPr="00EB63F3">
        <w:t xml:space="preserve"> по факсу или электронной почте, но не позднее 2 (второго) числа месяца, следующего за месяцем </w:t>
      </w:r>
      <w:r w:rsidR="00121599" w:rsidRPr="00DD049A">
        <w:t xml:space="preserve">получения уведомления Заказчика о согласовании Документации </w:t>
      </w:r>
      <w:r w:rsidR="00121599">
        <w:t>по результатам</w:t>
      </w:r>
      <w:r w:rsidRPr="00EB63F3">
        <w:t xml:space="preserve"> ВК, либо в тот же срок направляет Подрядчику мотивированный отказ от приемки работ.</w:t>
      </w:r>
    </w:p>
    <w:p w14:paraId="36755AD8" w14:textId="77777777" w:rsidR="00F24F00" w:rsidRDefault="00F24F00" w:rsidP="00F24F00">
      <w:pPr>
        <w:rPr>
          <w:i/>
        </w:rPr>
      </w:pPr>
    </w:p>
    <w:p w14:paraId="6E62019D" w14:textId="4E2506D8" w:rsidR="00F24F00" w:rsidRPr="00F24F00" w:rsidRDefault="001F6C59" w:rsidP="001F6C59">
      <w:pPr>
        <w:ind w:firstLine="426"/>
        <w:rPr>
          <w:i/>
        </w:rPr>
      </w:pPr>
      <w:r>
        <w:rPr>
          <w:i/>
        </w:rPr>
        <w:t>Если акт сдачи-приемки работ по виду/ последней части подписывается после получения экспертного заключения</w:t>
      </w:r>
      <w:r w:rsidR="00F24F00" w:rsidRPr="00F24F00">
        <w:rPr>
          <w:i/>
        </w:rPr>
        <w:t>:</w:t>
      </w:r>
    </w:p>
    <w:p w14:paraId="0415FA67" w14:textId="20D20014" w:rsidR="00F24F00" w:rsidRPr="002452A9" w:rsidRDefault="002452A9" w:rsidP="002452A9">
      <w:r w:rsidRPr="002452A9">
        <w:t>[</w:t>
      </w:r>
      <w:r w:rsidR="00F24F00" w:rsidRPr="00EB63F3">
        <w:t xml:space="preserve">Заказчик подписывает и направляет Подрядчику подписанный со своей стороны </w:t>
      </w:r>
      <w:r w:rsidR="00F24F00">
        <w:t xml:space="preserve">Акт сдачи-приемки работ </w:t>
      </w:r>
      <w:r w:rsidR="00F24F00" w:rsidRPr="00EB63F3">
        <w:t>по номеру факса или адресу электронно</w:t>
      </w:r>
      <w:r w:rsidR="00F24F00">
        <w:t xml:space="preserve">й почты Подрядчика в течение 2 </w:t>
      </w:r>
      <w:r w:rsidR="00F24F00" w:rsidRPr="00EB63F3">
        <w:t xml:space="preserve">рабочих дней с момента получения Акта </w:t>
      </w:r>
      <w:r w:rsidR="00F24F00">
        <w:t>сдачи-приемки работ</w:t>
      </w:r>
      <w:r w:rsidR="00F24F00" w:rsidRPr="00EB63F3">
        <w:t xml:space="preserve"> по факсу или электронной почте, но не позднее 2 (второго) </w:t>
      </w:r>
      <w:r w:rsidR="00F24F00" w:rsidRPr="00EC0657">
        <w:t>числа месяца, следующего за месяцем получения положительного заключения экспертизы, либо в тот же срок направляет Подрядчику мотивированный отказ от приемки работ.</w:t>
      </w:r>
      <w:r w:rsidRPr="002452A9">
        <w:t>]</w:t>
      </w:r>
    </w:p>
    <w:p w14:paraId="7F632850" w14:textId="77777777" w:rsidR="002452A9" w:rsidRPr="00EC0657" w:rsidRDefault="002452A9" w:rsidP="002452A9"/>
    <w:p w14:paraId="393CC54C" w14:textId="7D61D83C" w:rsidR="00BD00E4" w:rsidRPr="00EC0657" w:rsidRDefault="00BD00E4" w:rsidP="00BD00E4">
      <w:pPr>
        <w:pStyle w:val="a5"/>
        <w:ind w:left="0" w:right="-2"/>
      </w:pPr>
      <w:r w:rsidRPr="00EC0657">
        <w:t xml:space="preserve">Заказчик подписывает и направляет Подрядчику </w:t>
      </w:r>
      <w:r w:rsidR="008B7BCD" w:rsidRPr="00EC0657">
        <w:t>Акт сдачи-приемки работ</w:t>
      </w:r>
      <w:r w:rsidRPr="00EC0657">
        <w:t xml:space="preserve"> на бумажном носителе в одном экземпляре, в течение 2 рабочих дней с момента получения от Подрядчика Акта </w:t>
      </w:r>
      <w:r w:rsidR="002A27B8" w:rsidRPr="00EC0657">
        <w:t xml:space="preserve">сдачи-приемки работ </w:t>
      </w:r>
      <w:r w:rsidRPr="00EC0657">
        <w:t>на бумажном носителе.</w:t>
      </w:r>
    </w:p>
    <w:p w14:paraId="6B69BFAF" w14:textId="77777777" w:rsidR="00BD00E4" w:rsidRPr="00EC0657" w:rsidRDefault="00BD00E4" w:rsidP="00BD00E4">
      <w:pPr>
        <w:pStyle w:val="a5"/>
        <w:ind w:left="0" w:right="-2"/>
      </w:pPr>
    </w:p>
    <w:p w14:paraId="52EB9CED" w14:textId="554F0580" w:rsidR="00BD00E4" w:rsidRPr="00EC0657" w:rsidRDefault="00BD00E4" w:rsidP="0078052F">
      <w:pPr>
        <w:pStyle w:val="a5"/>
        <w:numPr>
          <w:ilvl w:val="1"/>
          <w:numId w:val="3"/>
        </w:numPr>
        <w:ind w:left="0" w:firstLine="709"/>
      </w:pPr>
      <w:r w:rsidRPr="00EC0657">
        <w:t xml:space="preserve">В случае обнаружения ошибок, неточностей в Акте </w:t>
      </w:r>
      <w:r w:rsidR="002A27B8" w:rsidRPr="00EC0657">
        <w:t xml:space="preserve">сдачи-приемки работ </w:t>
      </w:r>
      <w:r w:rsidRPr="00EC0657">
        <w:t xml:space="preserve">Заказчик обязан незамедлительно уведомить об этом Подрядчика, который обязуется приложить все усилия к устранению обнаруженных ошибок и направить Заказчику исправленный </w:t>
      </w:r>
      <w:r w:rsidR="0031177E" w:rsidRPr="00EC0657">
        <w:t>Акт сдачи-приемки работ</w:t>
      </w:r>
      <w:r w:rsidRPr="00EC0657">
        <w:t xml:space="preserve"> в сроки, предусмотренные</w:t>
      </w:r>
      <w:r w:rsidR="00E4251E" w:rsidRPr="00EC0657">
        <w:t xml:space="preserve"> для направления </w:t>
      </w:r>
      <w:r w:rsidR="00F255E0" w:rsidRPr="00EC0657">
        <w:t xml:space="preserve">Подрядчиком </w:t>
      </w:r>
      <w:r w:rsidR="00E4251E" w:rsidRPr="00EC0657">
        <w:t>Акта</w:t>
      </w:r>
      <w:r w:rsidR="00F255E0" w:rsidRPr="00EC0657">
        <w:t xml:space="preserve"> сдачи-приемки работ</w:t>
      </w:r>
      <w:r w:rsidR="00E4251E" w:rsidRPr="00EC0657">
        <w:t>.</w:t>
      </w:r>
      <w:r w:rsidR="007D42F1" w:rsidRPr="00EC0657">
        <w:t xml:space="preserve"> </w:t>
      </w:r>
    </w:p>
    <w:p w14:paraId="33F00FC8" w14:textId="77777777" w:rsidR="00BD00E4" w:rsidRPr="00EC0657" w:rsidRDefault="00BD00E4" w:rsidP="00BD00E4">
      <w:pPr>
        <w:pStyle w:val="a5"/>
        <w:ind w:left="0" w:right="-2"/>
      </w:pPr>
    </w:p>
    <w:p w14:paraId="1B9A43C6" w14:textId="7C7F3CEF" w:rsidR="00BD00E4" w:rsidRPr="00EC0657" w:rsidRDefault="00BD00E4" w:rsidP="00BD00E4">
      <w:pPr>
        <w:pStyle w:val="a5"/>
        <w:ind w:left="0" w:right="-2"/>
        <w:rPr>
          <w:i/>
        </w:rPr>
      </w:pPr>
      <w:r w:rsidRPr="00EC0657">
        <w:rPr>
          <w:i/>
        </w:rPr>
        <w:t xml:space="preserve">При территориальной удаленности Подрядчика и/или при невозможности подписания Сторонами оригинала Акта </w:t>
      </w:r>
      <w:r w:rsidR="002A27B8" w:rsidRPr="00EC0657">
        <w:rPr>
          <w:i/>
        </w:rPr>
        <w:t xml:space="preserve">сдачи-приемки работ </w:t>
      </w:r>
      <w:r w:rsidRPr="00EC0657">
        <w:rPr>
          <w:i/>
        </w:rPr>
        <w:t>в срок до 02 числа месяца, следующего за месяцем получения По</w:t>
      </w:r>
      <w:r w:rsidR="008B7BCD" w:rsidRPr="00EC0657">
        <w:rPr>
          <w:i/>
        </w:rPr>
        <w:t>дрядчиком уведомления Заказчика</w:t>
      </w:r>
      <w:r w:rsidRPr="00EC0657">
        <w:rPr>
          <w:i/>
        </w:rPr>
        <w:t>:</w:t>
      </w:r>
    </w:p>
    <w:p w14:paraId="0826CDC9" w14:textId="57436D5F" w:rsidR="00BD00E4" w:rsidRPr="00EC0657" w:rsidRDefault="00BD00E4" w:rsidP="0078052F">
      <w:pPr>
        <w:pStyle w:val="a5"/>
        <w:numPr>
          <w:ilvl w:val="1"/>
          <w:numId w:val="3"/>
        </w:numPr>
        <w:ind w:left="0" w:firstLine="709"/>
      </w:pPr>
      <w:r w:rsidRPr="00EC0657">
        <w:t xml:space="preserve">В случае если полученный Заказчиком </w:t>
      </w:r>
      <w:r w:rsidR="002A27B8" w:rsidRPr="00EC0657">
        <w:t xml:space="preserve">Акт сдачи-приемки работ </w:t>
      </w:r>
      <w:r w:rsidRPr="00EC0657">
        <w:t xml:space="preserve">на бумажном носителе отличается от подписанного Заказчиком Акта </w:t>
      </w:r>
      <w:r w:rsidR="00962373" w:rsidRPr="00EC0657">
        <w:t>сдачи-приемки работ</w:t>
      </w:r>
      <w:r w:rsidRPr="00EC0657">
        <w:t>, полученного по факсу или электронной почте, Заказчик уведомляет Подрядчика о выявленных</w:t>
      </w:r>
      <w:r w:rsidR="0031177E" w:rsidRPr="00EC0657">
        <w:t xml:space="preserve"> расхождениях в течение 2</w:t>
      </w:r>
      <w:r w:rsidRPr="00EC0657">
        <w:t xml:space="preserve"> рабочих дней с момента получения Акта </w:t>
      </w:r>
      <w:r w:rsidR="002A27B8" w:rsidRPr="00EC0657">
        <w:t xml:space="preserve">сдачи-приемки работ </w:t>
      </w:r>
      <w:r w:rsidRPr="00EC0657">
        <w:t>на бумажном носителе.</w:t>
      </w:r>
    </w:p>
    <w:p w14:paraId="53B15D1A" w14:textId="39663410" w:rsidR="00BD00E4" w:rsidRPr="00EC0657" w:rsidRDefault="00BD00E4" w:rsidP="00BD00E4">
      <w:pPr>
        <w:pStyle w:val="a5"/>
        <w:ind w:left="0" w:right="-2"/>
      </w:pPr>
      <w:r w:rsidRPr="00EC0657">
        <w:lastRenderedPageBreak/>
        <w:t xml:space="preserve">Подрядчик в течение 2 рабочих дней с момента получения такого уведомления от Заказчика обязан направить Заказчику ответ с указанием причин расхождения между Актом </w:t>
      </w:r>
      <w:r w:rsidR="002A27B8" w:rsidRPr="00EC0657">
        <w:t xml:space="preserve">сдачи-приемки работ </w:t>
      </w:r>
      <w:r w:rsidRPr="00EC0657">
        <w:t xml:space="preserve">на бумажном носителе и Актом </w:t>
      </w:r>
      <w:r w:rsidR="00962373" w:rsidRPr="00EC0657">
        <w:t>сдачи-приемки работ</w:t>
      </w:r>
      <w:r w:rsidRPr="00EC0657">
        <w:t>, направленным по факсу или электронной почте.</w:t>
      </w:r>
    </w:p>
    <w:p w14:paraId="564D9A6A" w14:textId="112E3390" w:rsidR="00BD00E4" w:rsidRPr="00EC0657" w:rsidRDefault="00BD00E4" w:rsidP="0078052F">
      <w:pPr>
        <w:pStyle w:val="a5"/>
        <w:numPr>
          <w:ilvl w:val="1"/>
          <w:numId w:val="3"/>
        </w:numPr>
        <w:ind w:left="0" w:firstLine="709"/>
      </w:pPr>
      <w:bookmarkStart w:id="36" w:name="_Ref97023942"/>
      <w:r w:rsidRPr="00EC0657">
        <w:t xml:space="preserve">Стороны будут прилагать все усилия к обмену подписанными с двух сторон оригиналами Актов </w:t>
      </w:r>
      <w:r w:rsidR="002A27B8" w:rsidRPr="00EC0657">
        <w:t xml:space="preserve">сдачи-приемки работ </w:t>
      </w:r>
      <w:r w:rsidRPr="00EC0657">
        <w:t xml:space="preserve">на бумажном носителе не позднее 20 числа месяца, следующего за месяцем </w:t>
      </w:r>
      <w:r w:rsidR="00121599" w:rsidRPr="00EC0657">
        <w:t>получения уведомления Заказчика о согласовании Документации по результатам</w:t>
      </w:r>
      <w:r w:rsidRPr="00EC0657">
        <w:t xml:space="preserve"> ВК.</w:t>
      </w:r>
      <w:bookmarkEnd w:id="36"/>
    </w:p>
    <w:p w14:paraId="5BE8DD20" w14:textId="77777777" w:rsidR="00710B44" w:rsidRPr="00EC0657" w:rsidRDefault="00710B44" w:rsidP="00710B44">
      <w:pPr>
        <w:pStyle w:val="a5"/>
        <w:ind w:left="709" w:firstLine="0"/>
        <w:jc w:val="left"/>
        <w:rPr>
          <w:i/>
        </w:rPr>
      </w:pPr>
    </w:p>
    <w:p w14:paraId="347CE51E" w14:textId="0BBA981B" w:rsidR="00710B44" w:rsidRPr="00EC0657" w:rsidRDefault="001F6C59" w:rsidP="001F6C59">
      <w:pPr>
        <w:ind w:firstLine="426"/>
        <w:rPr>
          <w:i/>
        </w:rPr>
      </w:pPr>
      <w:r w:rsidRPr="00EC0657">
        <w:rPr>
          <w:i/>
        </w:rPr>
        <w:t xml:space="preserve">Если акт сдачи-приемки работ по виду/ последней части подписывается после получения экспертного заключения: </w:t>
      </w:r>
    </w:p>
    <w:p w14:paraId="3CC0B8C4" w14:textId="0DD9E7D7" w:rsidR="00936AF4" w:rsidRPr="002D2989" w:rsidRDefault="00936AF4" w:rsidP="00710B44">
      <w:r w:rsidRPr="00EC0657">
        <w:t>Стороны будут прилагать все усилия к обмену подписанными с двух сторон оригиналами Актов сдачи-приемки работ на бумажном носителе не позднее 20 числа месяца, следующего за месяцем получения положительного заключения экспертизы</w:t>
      </w:r>
      <w:r w:rsidR="002D2989" w:rsidRPr="002D2989">
        <w:t>.</w:t>
      </w:r>
    </w:p>
    <w:p w14:paraId="30598CBB" w14:textId="74410787" w:rsidR="009330CE" w:rsidRPr="00EB63F3" w:rsidRDefault="009330CE" w:rsidP="00FD7069">
      <w:pPr>
        <w:ind w:right="-2" w:firstLine="0"/>
      </w:pPr>
    </w:p>
    <w:p w14:paraId="7678BE2B" w14:textId="7DE73410" w:rsidR="00FE39BF" w:rsidRPr="00EB63F3" w:rsidRDefault="00FE39BF" w:rsidP="008B513A">
      <w:pPr>
        <w:pStyle w:val="1"/>
        <w:numPr>
          <w:ilvl w:val="0"/>
          <w:numId w:val="3"/>
        </w:numPr>
        <w:spacing w:before="0" w:after="0"/>
        <w:ind w:left="0" w:right="140" w:firstLine="0"/>
      </w:pPr>
      <w:r w:rsidRPr="00EB63F3">
        <w:t>Ответственность Сторон</w:t>
      </w:r>
      <w:bookmarkEnd w:id="1"/>
    </w:p>
    <w:p w14:paraId="11246877" w14:textId="349E9E30" w:rsidR="00FE39BF" w:rsidRPr="00EB63F3" w:rsidRDefault="00FE39BF" w:rsidP="008B513A">
      <w:pPr>
        <w:pStyle w:val="a5"/>
        <w:numPr>
          <w:ilvl w:val="1"/>
          <w:numId w:val="3"/>
        </w:numPr>
        <w:ind w:left="0" w:firstLine="709"/>
        <w:rPr>
          <w:lang w:bidi="ru-RU"/>
        </w:rPr>
      </w:pPr>
      <w:bookmarkStart w:id="37" w:name="_Toc528580240"/>
      <w:r w:rsidRPr="00EB63F3">
        <w:rPr>
          <w:lang w:bidi="ru-RU"/>
        </w:rPr>
        <w:t xml:space="preserve">В случае нарушения предусмотренного Договором начального и/или конечного срока </w:t>
      </w:r>
      <w:r w:rsidRPr="00EB63F3">
        <w:t>выполнения</w:t>
      </w:r>
      <w:r w:rsidRPr="00EB63F3">
        <w:rPr>
          <w:lang w:bidi="ru-RU"/>
        </w:rPr>
        <w:t xml:space="preserve"> Работ по Договору </w:t>
      </w:r>
      <w:r w:rsidR="007E613B" w:rsidRPr="009A1CEF">
        <w:rPr>
          <w:lang w:bidi="ru-RU"/>
        </w:rPr>
        <w:t>[</w:t>
      </w:r>
      <w:r w:rsidRPr="00EB63F3">
        <w:rPr>
          <w:lang w:bidi="ru-RU"/>
        </w:rPr>
        <w:t>на пе</w:t>
      </w:r>
      <w:r w:rsidR="0031177E">
        <w:rPr>
          <w:lang w:bidi="ru-RU"/>
        </w:rPr>
        <w:t>риод, не превышающий 10</w:t>
      </w:r>
      <w:r w:rsidRPr="00EB63F3">
        <w:rPr>
          <w:lang w:bidi="ru-RU"/>
        </w:rPr>
        <w:t xml:space="preserve"> календарных дней</w:t>
      </w:r>
      <w:r w:rsidR="007E613B" w:rsidRPr="009A1CEF">
        <w:rPr>
          <w:lang w:bidi="ru-RU"/>
        </w:rPr>
        <w:t>]</w:t>
      </w:r>
      <w:r w:rsidRPr="00EB63F3">
        <w:rPr>
          <w:lang w:bidi="ru-RU"/>
        </w:rPr>
        <w:t xml:space="preserve">, </w:t>
      </w:r>
      <w:r w:rsidRPr="00EB63F3">
        <w:t>П</w:t>
      </w:r>
      <w:r w:rsidRPr="00EB63F3">
        <w:rPr>
          <w:lang w:bidi="ru-RU"/>
        </w:rPr>
        <w:t>одрядчик обязан уплатить Заказчику пени в размере 0,1% от Цены Договора за каждый день просрочки.</w:t>
      </w:r>
      <w:bookmarkEnd w:id="37"/>
    </w:p>
    <w:p w14:paraId="3CC865FD" w14:textId="7A7AE6FD" w:rsidR="00FE39BF" w:rsidRPr="00E87F36" w:rsidRDefault="0040025E" w:rsidP="001D3583">
      <w:pPr>
        <w:ind w:right="-2"/>
      </w:pPr>
      <w:bookmarkStart w:id="38" w:name="_Toc528580241"/>
      <w:r w:rsidRPr="009A1CEF">
        <w:rPr>
          <w:lang w:bidi="ru-RU"/>
        </w:rPr>
        <w:t>[</w:t>
      </w:r>
      <w:r w:rsidR="00FE39BF" w:rsidRPr="00EB63F3">
        <w:rPr>
          <w:lang w:bidi="ru-RU"/>
        </w:rPr>
        <w:t>В случае нарушения предусмотренного Договором начального и/или конечного срока выполнения Работ по Договору, если продолжительность такого</w:t>
      </w:r>
      <w:r w:rsidR="0031177E">
        <w:rPr>
          <w:lang w:bidi="ru-RU"/>
        </w:rPr>
        <w:t xml:space="preserve"> нарушения превышает 10</w:t>
      </w:r>
      <w:r w:rsidR="00FE39BF" w:rsidRPr="00EB63F3">
        <w:rPr>
          <w:lang w:bidi="ru-RU"/>
        </w:rPr>
        <w:t xml:space="preserve"> календарных дней, </w:t>
      </w:r>
      <w:r w:rsidR="00FE39BF" w:rsidRPr="00EB63F3">
        <w:t>П</w:t>
      </w:r>
      <w:r w:rsidR="00FE39BF" w:rsidRPr="00EB63F3">
        <w:rPr>
          <w:lang w:bidi="ru-RU"/>
        </w:rPr>
        <w:t xml:space="preserve">одрядчик обязан уплатить Заказчику пени в размере 0,2% от Цены Договора за каждый день просрочки, начиная с </w:t>
      </w:r>
      <w:r w:rsidR="00FE39BF" w:rsidRPr="00EB63F3">
        <w:t xml:space="preserve">первого </w:t>
      </w:r>
      <w:r w:rsidR="00FE39BF" w:rsidRPr="00EB63F3">
        <w:rPr>
          <w:lang w:bidi="ru-RU"/>
        </w:rPr>
        <w:t>дня просрочки</w:t>
      </w:r>
      <w:r w:rsidR="00FE39BF" w:rsidRPr="00EB63F3">
        <w:t>.</w:t>
      </w:r>
      <w:bookmarkEnd w:id="38"/>
    </w:p>
    <w:p w14:paraId="6EFD5CB2" w14:textId="3BEAD73C" w:rsidR="00FE39BF" w:rsidRPr="0040025E" w:rsidRDefault="00FE39BF" w:rsidP="00F22698">
      <w:pPr>
        <w:ind w:right="-2"/>
        <w:rPr>
          <w:lang w:bidi="ru-RU"/>
        </w:rPr>
      </w:pPr>
      <w:r w:rsidRPr="00EB63F3">
        <w:rPr>
          <w:lang w:bidi="ru-RU"/>
        </w:rPr>
        <w:t xml:space="preserve">В случае нарушения предусмотренного Договором начального и/или конечного срока выполнения Работ по Договору, если продолжительность такого нарушения превышает 30 календарных дней, </w:t>
      </w:r>
      <w:r w:rsidRPr="00EB63F3">
        <w:t>П</w:t>
      </w:r>
      <w:r w:rsidRPr="00EB63F3">
        <w:rPr>
          <w:lang w:bidi="ru-RU"/>
        </w:rPr>
        <w:t>одрядчик обязан уплатить Заказчику пени в размере 0,5% от Цены Договора за каждый день просрочки, начиная с первого дня просрочки.</w:t>
      </w:r>
      <w:r w:rsidR="0040025E" w:rsidRPr="009A1CEF">
        <w:rPr>
          <w:lang w:bidi="ru-RU"/>
        </w:rPr>
        <w:t>]</w:t>
      </w:r>
    </w:p>
    <w:p w14:paraId="08DA04F0" w14:textId="77777777" w:rsidR="006B2CE3" w:rsidRPr="00EB63F3" w:rsidRDefault="006B2CE3" w:rsidP="00F22698">
      <w:pPr>
        <w:ind w:right="-2"/>
        <w:rPr>
          <w:rFonts w:eastAsia="Times New Roman"/>
          <w:i/>
        </w:rPr>
      </w:pPr>
    </w:p>
    <w:p w14:paraId="2EFC30CC" w14:textId="77777777" w:rsidR="009E5CFE" w:rsidRPr="00EB63F3" w:rsidRDefault="009E5CFE" w:rsidP="009E5CFE">
      <w:pPr>
        <w:rPr>
          <w:lang w:bidi="ru-RU"/>
        </w:rPr>
      </w:pPr>
      <w:r w:rsidRPr="00EB63F3">
        <w:rPr>
          <w:bCs/>
          <w:i/>
        </w:rPr>
        <w:t>В</w:t>
      </w:r>
      <w:r w:rsidRPr="00EB63F3">
        <w:rPr>
          <w:bCs/>
          <w:i/>
          <w:iCs/>
        </w:rPr>
        <w:t xml:space="preserve"> случае если Подрядчиком по Договору разрабатывается несколько видов Документации</w:t>
      </w:r>
      <w:r w:rsidRPr="00EB63F3">
        <w:rPr>
          <w:i/>
        </w:rPr>
        <w:t xml:space="preserve"> дополнить Договор пунктом в следующей редакции:</w:t>
      </w:r>
    </w:p>
    <w:p w14:paraId="105C4A23" w14:textId="4FE981BB" w:rsidR="009E5CFE" w:rsidRPr="00EB63F3" w:rsidRDefault="009E5CFE" w:rsidP="008B513A">
      <w:pPr>
        <w:pStyle w:val="a5"/>
        <w:numPr>
          <w:ilvl w:val="1"/>
          <w:numId w:val="3"/>
        </w:numPr>
        <w:ind w:left="0" w:firstLine="709"/>
        <w:rPr>
          <w:szCs w:val="20"/>
          <w:lang w:bidi="ru-RU"/>
        </w:rPr>
      </w:pPr>
      <w:r w:rsidRPr="00EB63F3">
        <w:rPr>
          <w:szCs w:val="20"/>
          <w:lang w:bidi="ru-RU"/>
        </w:rPr>
        <w:t xml:space="preserve">В случае нарушения предусмотренного </w:t>
      </w:r>
      <w:r w:rsidR="00B969DD" w:rsidRPr="00EB63F3">
        <w:t xml:space="preserve">Договором, Календарным планом </w:t>
      </w:r>
      <w:r w:rsidRPr="00EB63F3">
        <w:rPr>
          <w:szCs w:val="20"/>
          <w:lang w:bidi="ru-RU"/>
        </w:rPr>
        <w:t xml:space="preserve">начального и/или конечного срока выполнения Работ по любому из </w:t>
      </w:r>
      <w:r w:rsidR="00B969DD" w:rsidRPr="00EB63F3">
        <w:rPr>
          <w:szCs w:val="20"/>
          <w:lang w:bidi="ru-RU"/>
        </w:rPr>
        <w:t>видов Документации</w:t>
      </w:r>
      <w:r w:rsidRPr="00EB63F3">
        <w:rPr>
          <w:szCs w:val="20"/>
          <w:lang w:bidi="ru-RU"/>
        </w:rPr>
        <w:t xml:space="preserve"> </w:t>
      </w:r>
      <w:r w:rsidR="00B67655" w:rsidRPr="009A1CEF">
        <w:rPr>
          <w:szCs w:val="20"/>
          <w:lang w:bidi="ru-RU"/>
        </w:rPr>
        <w:t>[</w:t>
      </w:r>
      <w:r w:rsidRPr="00EB63F3">
        <w:rPr>
          <w:szCs w:val="20"/>
          <w:lang w:bidi="ru-RU"/>
        </w:rPr>
        <w:t xml:space="preserve">на </w:t>
      </w:r>
      <w:r w:rsidRPr="00303E4E">
        <w:rPr>
          <w:lang w:bidi="ru-RU"/>
        </w:rPr>
        <w:t>период</w:t>
      </w:r>
      <w:r w:rsidRPr="00EB63F3">
        <w:rPr>
          <w:szCs w:val="20"/>
          <w:lang w:bidi="ru-RU"/>
        </w:rPr>
        <w:t>, не превышающий 10 календарных дней</w:t>
      </w:r>
      <w:r w:rsidR="00B67655" w:rsidRPr="009A1CEF">
        <w:rPr>
          <w:szCs w:val="20"/>
          <w:lang w:bidi="ru-RU"/>
        </w:rPr>
        <w:t>]</w:t>
      </w:r>
      <w:r w:rsidRPr="00EB63F3">
        <w:rPr>
          <w:szCs w:val="20"/>
          <w:lang w:bidi="ru-RU"/>
        </w:rPr>
        <w:t xml:space="preserve">, </w:t>
      </w:r>
      <w:r w:rsidRPr="00EB63F3">
        <w:t>П</w:t>
      </w:r>
      <w:r w:rsidRPr="00EB63F3">
        <w:rPr>
          <w:szCs w:val="20"/>
          <w:lang w:bidi="ru-RU"/>
        </w:rPr>
        <w:t>одрядчик обязан уплатить Заказчику пени в размере 0,1% от стоимости Работ</w:t>
      </w:r>
      <w:r w:rsidR="00B969DD" w:rsidRPr="00EB63F3">
        <w:rPr>
          <w:szCs w:val="20"/>
          <w:lang w:bidi="ru-RU"/>
        </w:rPr>
        <w:t xml:space="preserve"> по разработке соответствующего вида Документации</w:t>
      </w:r>
      <w:r w:rsidRPr="00EB63F3">
        <w:rPr>
          <w:szCs w:val="20"/>
          <w:lang w:bidi="ru-RU"/>
        </w:rPr>
        <w:t xml:space="preserve"> за каждый день просрочки.</w:t>
      </w:r>
    </w:p>
    <w:p w14:paraId="4DD23BE4" w14:textId="56F203B8" w:rsidR="009E5CFE" w:rsidRPr="00A675DA" w:rsidRDefault="00B67655" w:rsidP="001D3583">
      <w:pPr>
        <w:ind w:right="-2"/>
        <w:rPr>
          <w:lang w:bidi="ru-RU"/>
        </w:rPr>
      </w:pPr>
      <w:r w:rsidRPr="009A1CEF">
        <w:rPr>
          <w:lang w:bidi="ru-RU"/>
        </w:rPr>
        <w:t>[</w:t>
      </w:r>
      <w:r w:rsidR="009E5CFE" w:rsidRPr="001D3583">
        <w:rPr>
          <w:lang w:bidi="ru-RU"/>
        </w:rPr>
        <w:t xml:space="preserve">В случае нарушения предусмотренного </w:t>
      </w:r>
      <w:r w:rsidR="00B969DD" w:rsidRPr="00EB63F3">
        <w:rPr>
          <w:lang w:bidi="ru-RU"/>
        </w:rPr>
        <w:t xml:space="preserve">Договором, Календарным планом </w:t>
      </w:r>
      <w:r w:rsidR="009E5CFE" w:rsidRPr="001D3583">
        <w:rPr>
          <w:lang w:bidi="ru-RU"/>
        </w:rPr>
        <w:t xml:space="preserve">начального и/или конечного срока выполнения Работ по любому из </w:t>
      </w:r>
      <w:r w:rsidR="00B969DD" w:rsidRPr="001D3583">
        <w:rPr>
          <w:lang w:bidi="ru-RU"/>
        </w:rPr>
        <w:t>видов Документации</w:t>
      </w:r>
      <w:r w:rsidR="009E5CFE" w:rsidRPr="001D3583">
        <w:rPr>
          <w:lang w:bidi="ru-RU"/>
        </w:rPr>
        <w:t xml:space="preserve">, </w:t>
      </w:r>
      <w:r w:rsidR="0052348B" w:rsidRPr="0052348B">
        <w:rPr>
          <w:lang w:bidi="ru-RU"/>
        </w:rPr>
        <w:t>[</w:t>
      </w:r>
      <w:r w:rsidR="009E5CFE" w:rsidRPr="001D3583">
        <w:rPr>
          <w:lang w:bidi="ru-RU"/>
        </w:rPr>
        <w:t xml:space="preserve">если продолжительность такого </w:t>
      </w:r>
      <w:r w:rsidR="0031177E">
        <w:rPr>
          <w:lang w:bidi="ru-RU"/>
        </w:rPr>
        <w:t xml:space="preserve">нарушения превышает 10 </w:t>
      </w:r>
      <w:r w:rsidR="009E5CFE" w:rsidRPr="001D3583">
        <w:rPr>
          <w:lang w:bidi="ru-RU"/>
        </w:rPr>
        <w:t>календарных дней</w:t>
      </w:r>
      <w:r w:rsidR="0052348B" w:rsidRPr="0052348B">
        <w:rPr>
          <w:lang w:bidi="ru-RU"/>
        </w:rPr>
        <w:t>]</w:t>
      </w:r>
      <w:r w:rsidR="009E5CFE" w:rsidRPr="001D3583">
        <w:rPr>
          <w:lang w:bidi="ru-RU"/>
        </w:rPr>
        <w:t xml:space="preserve">, </w:t>
      </w:r>
      <w:r w:rsidR="009E5CFE" w:rsidRPr="00EB63F3">
        <w:rPr>
          <w:lang w:bidi="ru-RU"/>
        </w:rPr>
        <w:t>П</w:t>
      </w:r>
      <w:r w:rsidR="009E5CFE" w:rsidRPr="001D3583">
        <w:rPr>
          <w:lang w:bidi="ru-RU"/>
        </w:rPr>
        <w:t xml:space="preserve">одрядчик обязан уплатить Заказчику пени в размере 0,2% </w:t>
      </w:r>
      <w:r w:rsidR="00CD7D60" w:rsidRPr="001D3583">
        <w:rPr>
          <w:lang w:bidi="ru-RU"/>
        </w:rPr>
        <w:t>от стоимости Работ по разработке соответствующего вида Документации</w:t>
      </w:r>
      <w:r w:rsidR="009E5CFE" w:rsidRPr="001D3583">
        <w:rPr>
          <w:lang w:bidi="ru-RU"/>
        </w:rPr>
        <w:t xml:space="preserve"> за каждый день просрочки, начиная с первого дня просрочки</w:t>
      </w:r>
      <w:r w:rsidR="009E5CFE" w:rsidRPr="00EB63F3">
        <w:rPr>
          <w:lang w:bidi="ru-RU"/>
        </w:rPr>
        <w:t>.</w:t>
      </w:r>
    </w:p>
    <w:p w14:paraId="155075FE" w14:textId="1D857D04" w:rsidR="009E5CFE" w:rsidRPr="00A675DA" w:rsidRDefault="009E5CFE" w:rsidP="009E5CFE">
      <w:r w:rsidRPr="00EB63F3">
        <w:rPr>
          <w:lang w:bidi="ru-RU"/>
        </w:rPr>
        <w:t xml:space="preserve">В случае нарушения предусмотренного </w:t>
      </w:r>
      <w:r w:rsidR="00CD7D60" w:rsidRPr="00EB63F3">
        <w:rPr>
          <w:lang w:bidi="ru-RU"/>
        </w:rPr>
        <w:t xml:space="preserve">Договором, Календарным планом </w:t>
      </w:r>
      <w:r w:rsidRPr="00EB63F3">
        <w:rPr>
          <w:lang w:bidi="ru-RU"/>
        </w:rPr>
        <w:t xml:space="preserve">начального и/или конечного срока выполнения Работ по любому из </w:t>
      </w:r>
      <w:r w:rsidR="00CD7D60" w:rsidRPr="00EB63F3">
        <w:rPr>
          <w:lang w:bidi="ru-RU"/>
        </w:rPr>
        <w:t>видов Документации</w:t>
      </w:r>
      <w:r w:rsidRPr="00EB63F3">
        <w:rPr>
          <w:lang w:bidi="ru-RU"/>
        </w:rPr>
        <w:t xml:space="preserve">, если продолжительность такого нарушения превышает 30 календарных дней, Подрядчик обязан уплатить Заказчику пени в размере 0,5% </w:t>
      </w:r>
      <w:r w:rsidR="00CD7D60" w:rsidRPr="001D3583">
        <w:rPr>
          <w:lang w:bidi="ru-RU"/>
        </w:rPr>
        <w:t>от стоимости Работ по разработке соответствующего вида Документации</w:t>
      </w:r>
      <w:r w:rsidR="00CD7D60" w:rsidRPr="00EB63F3">
        <w:rPr>
          <w:lang w:bidi="ru-RU"/>
        </w:rPr>
        <w:t xml:space="preserve"> </w:t>
      </w:r>
      <w:r w:rsidRPr="00EB63F3">
        <w:rPr>
          <w:lang w:bidi="ru-RU"/>
        </w:rPr>
        <w:t>за каждый день просрочки, начиная с первого дня просрочки.</w:t>
      </w:r>
      <w:r w:rsidR="00A675DA" w:rsidRPr="00A675DA">
        <w:rPr>
          <w:lang w:bidi="ru-RU"/>
        </w:rPr>
        <w:t>]</w:t>
      </w:r>
    </w:p>
    <w:p w14:paraId="4ACB54C9" w14:textId="77777777" w:rsidR="009E5CFE" w:rsidRPr="00EB63F3" w:rsidRDefault="009E5CFE" w:rsidP="00F22698">
      <w:pPr>
        <w:ind w:right="-2"/>
        <w:rPr>
          <w:rFonts w:eastAsia="Times New Roman"/>
          <w:i/>
        </w:rPr>
      </w:pPr>
    </w:p>
    <w:p w14:paraId="75806FBE" w14:textId="34D1FFCD" w:rsidR="00FE39BF" w:rsidRPr="00EB63F3" w:rsidRDefault="006B2CE3" w:rsidP="00F22698">
      <w:pPr>
        <w:ind w:right="-2"/>
        <w:rPr>
          <w:rFonts w:eastAsia="Times New Roman"/>
          <w:bCs/>
          <w:i/>
        </w:rPr>
      </w:pPr>
      <w:r w:rsidRPr="00EB63F3">
        <w:rPr>
          <w:rFonts w:eastAsia="Times New Roman"/>
          <w:i/>
        </w:rPr>
        <w:t>В</w:t>
      </w:r>
      <w:r w:rsidRPr="00EB63F3">
        <w:rPr>
          <w:rFonts w:eastAsia="Times New Roman"/>
          <w:bCs/>
          <w:i/>
        </w:rPr>
        <w:t xml:space="preserve"> случае если Договором предусмотрены промежуточные сроки выполнения Работ, в текст Договора включ</w:t>
      </w:r>
      <w:r w:rsidR="00FF3E51" w:rsidRPr="00EB63F3">
        <w:rPr>
          <w:rFonts w:eastAsia="Times New Roman"/>
          <w:bCs/>
          <w:i/>
        </w:rPr>
        <w:t>ается</w:t>
      </w:r>
      <w:r w:rsidRPr="00EB63F3">
        <w:rPr>
          <w:rFonts w:eastAsia="Times New Roman"/>
          <w:bCs/>
          <w:i/>
        </w:rPr>
        <w:t xml:space="preserve"> пункт следующего содержания:</w:t>
      </w:r>
    </w:p>
    <w:p w14:paraId="5B4BCC39" w14:textId="2519CDC2" w:rsidR="00FE39BF" w:rsidRPr="00EB63F3" w:rsidRDefault="00FE39BF" w:rsidP="008B513A">
      <w:pPr>
        <w:pStyle w:val="a5"/>
        <w:numPr>
          <w:ilvl w:val="1"/>
          <w:numId w:val="3"/>
        </w:numPr>
        <w:ind w:left="0" w:firstLine="709"/>
      </w:pPr>
      <w:bookmarkStart w:id="39" w:name="_Toc528580242"/>
      <w:r w:rsidRPr="00EB63F3">
        <w:rPr>
          <w:lang w:bidi="ru-RU"/>
        </w:rPr>
        <w:lastRenderedPageBreak/>
        <w:t xml:space="preserve">В случае нарушения </w:t>
      </w:r>
      <w:r w:rsidRPr="00EB63F3">
        <w:t>П</w:t>
      </w:r>
      <w:r w:rsidRPr="00EB63F3">
        <w:rPr>
          <w:lang w:bidi="ru-RU"/>
        </w:rPr>
        <w:t xml:space="preserve">одрядчиком предусмотренных </w:t>
      </w:r>
      <w:r w:rsidRPr="00EB63F3">
        <w:t>Д</w:t>
      </w:r>
      <w:r w:rsidRPr="00EB63F3">
        <w:rPr>
          <w:lang w:bidi="ru-RU"/>
        </w:rPr>
        <w:t xml:space="preserve">оговором, </w:t>
      </w:r>
      <w:r w:rsidR="00662469" w:rsidRPr="00EB63F3">
        <w:rPr>
          <w:lang w:bidi="ru-RU"/>
        </w:rPr>
        <w:t xml:space="preserve">Календарным планом </w:t>
      </w:r>
      <w:r w:rsidRPr="00EB63F3">
        <w:rPr>
          <w:lang w:bidi="ru-RU"/>
        </w:rPr>
        <w:t xml:space="preserve">промежуточных сроков выполнения Работ </w:t>
      </w:r>
      <w:r w:rsidR="00B67655" w:rsidRPr="009A1CEF">
        <w:rPr>
          <w:lang w:bidi="ru-RU"/>
        </w:rPr>
        <w:t>[</w:t>
      </w:r>
      <w:r w:rsidRPr="00EB63F3">
        <w:rPr>
          <w:lang w:bidi="ru-RU"/>
        </w:rPr>
        <w:t>на период, не превышающий 10 календарных дней</w:t>
      </w:r>
      <w:r w:rsidR="00B67655" w:rsidRPr="009A1CEF">
        <w:rPr>
          <w:lang w:bidi="ru-RU"/>
        </w:rPr>
        <w:t>]</w:t>
      </w:r>
      <w:r w:rsidRPr="00EB63F3">
        <w:rPr>
          <w:lang w:bidi="ru-RU"/>
        </w:rPr>
        <w:t xml:space="preserve">, </w:t>
      </w:r>
      <w:r w:rsidRPr="00EB63F3">
        <w:t>П</w:t>
      </w:r>
      <w:r w:rsidRPr="00EB63F3">
        <w:rPr>
          <w:lang w:bidi="ru-RU"/>
        </w:rPr>
        <w:t xml:space="preserve">одрядчик обязан уплатить Заказчику пени в размере 0,1% от цены </w:t>
      </w:r>
      <w:r w:rsidRPr="006D2964">
        <w:rPr>
          <w:lang w:bidi="ru-RU"/>
        </w:rPr>
        <w:t>промежуточного</w:t>
      </w:r>
      <w:r w:rsidR="0059284E" w:rsidRPr="0059284E">
        <w:rPr>
          <w:strike/>
          <w:lang w:bidi="ru-RU"/>
        </w:rPr>
        <w:t xml:space="preserve"> </w:t>
      </w:r>
      <w:r w:rsidRPr="00EB63F3">
        <w:rPr>
          <w:lang w:bidi="ru-RU"/>
        </w:rPr>
        <w:t>объема Работ, выполнение которого просрочено, за каждый день просрочки</w:t>
      </w:r>
      <w:r w:rsidRPr="00EB63F3">
        <w:t>.</w:t>
      </w:r>
      <w:bookmarkEnd w:id="39"/>
    </w:p>
    <w:p w14:paraId="05E69ED2" w14:textId="0EC0DD80" w:rsidR="00FE39BF" w:rsidRPr="00EB63F3" w:rsidRDefault="00B67655" w:rsidP="00DE6759">
      <w:pPr>
        <w:ind w:right="-2"/>
      </w:pPr>
      <w:r w:rsidRPr="009A1CEF">
        <w:t>[</w:t>
      </w:r>
      <w:r w:rsidR="00FE39BF" w:rsidRPr="00EB63F3">
        <w:t>В случае нарушения предусмотренных Д</w:t>
      </w:r>
      <w:r w:rsidR="00FE39BF" w:rsidRPr="00EB63F3">
        <w:rPr>
          <w:lang w:bidi="ru-RU"/>
        </w:rPr>
        <w:t xml:space="preserve">оговором, </w:t>
      </w:r>
      <w:r w:rsidR="00C012E2" w:rsidRPr="00EB63F3">
        <w:rPr>
          <w:lang w:bidi="ru-RU"/>
        </w:rPr>
        <w:t xml:space="preserve">Календарным планом </w:t>
      </w:r>
      <w:r w:rsidR="00FE39BF" w:rsidRPr="00EB63F3">
        <w:t xml:space="preserve">промежуточных сроков выполнения Работ, если продолжительность такого нарушения превышает 10 </w:t>
      </w:r>
      <w:r w:rsidR="00FE39BF" w:rsidRPr="00EB63F3">
        <w:rPr>
          <w:lang w:bidi="ru-RU"/>
        </w:rPr>
        <w:t xml:space="preserve">календарных </w:t>
      </w:r>
      <w:r w:rsidR="00FE39BF" w:rsidRPr="00EB63F3">
        <w:t xml:space="preserve">дней, Подрядчик обязан уплатить Заказчику пени в размере 0,2% от </w:t>
      </w:r>
      <w:r w:rsidR="00FE39BF" w:rsidRPr="00EB63F3">
        <w:rPr>
          <w:lang w:bidi="ru-RU"/>
        </w:rPr>
        <w:t xml:space="preserve">цены </w:t>
      </w:r>
      <w:r w:rsidR="00FE39BF" w:rsidRPr="006D2964">
        <w:rPr>
          <w:lang w:bidi="ru-RU"/>
        </w:rPr>
        <w:t>промежуточного</w:t>
      </w:r>
      <w:r w:rsidR="0059284E" w:rsidRPr="009A1CEF">
        <w:rPr>
          <w:strike/>
          <w:lang w:bidi="ru-RU"/>
        </w:rPr>
        <w:t xml:space="preserve"> </w:t>
      </w:r>
      <w:r w:rsidR="00FE39BF" w:rsidRPr="00EB63F3">
        <w:rPr>
          <w:lang w:bidi="ru-RU"/>
        </w:rPr>
        <w:t>объема Работ, выполнение которого просрочено,</w:t>
      </w:r>
      <w:r w:rsidR="00FE39BF" w:rsidRPr="00EB63F3">
        <w:t xml:space="preserve"> за каждый день просрочки, начиная с первого дня просрочки.</w:t>
      </w:r>
    </w:p>
    <w:p w14:paraId="7B679848" w14:textId="17FE3E63" w:rsidR="00FE39BF" w:rsidRPr="00B67655" w:rsidRDefault="00FE39BF" w:rsidP="00F22698">
      <w:pPr>
        <w:ind w:right="-2"/>
        <w:rPr>
          <w:lang w:bidi="ru-RU"/>
        </w:rPr>
      </w:pPr>
      <w:r w:rsidRPr="00EB63F3">
        <w:rPr>
          <w:lang w:bidi="ru-RU"/>
        </w:rPr>
        <w:t xml:space="preserve">В случае нарушения предусмотренных </w:t>
      </w:r>
      <w:r w:rsidRPr="00EB63F3">
        <w:t>Д</w:t>
      </w:r>
      <w:r w:rsidRPr="00EB63F3">
        <w:rPr>
          <w:lang w:bidi="ru-RU"/>
        </w:rPr>
        <w:t xml:space="preserve">оговором, </w:t>
      </w:r>
      <w:r w:rsidR="00121C43" w:rsidRPr="00EB63F3">
        <w:rPr>
          <w:lang w:bidi="ru-RU"/>
        </w:rPr>
        <w:t xml:space="preserve">Календарным планом </w:t>
      </w:r>
      <w:r w:rsidRPr="00EB63F3">
        <w:rPr>
          <w:lang w:bidi="ru-RU"/>
        </w:rPr>
        <w:t xml:space="preserve">промежуточных сроков выполнения Работ, если продолжительность такого нарушения превышает 30 календарных дней, </w:t>
      </w:r>
      <w:r w:rsidRPr="00EB63F3">
        <w:t>П</w:t>
      </w:r>
      <w:r w:rsidRPr="00EB63F3">
        <w:rPr>
          <w:lang w:bidi="ru-RU"/>
        </w:rPr>
        <w:t xml:space="preserve">одрядчик обязан уплатить Заказчику пени в размере 0,5% от цены </w:t>
      </w:r>
      <w:r w:rsidRPr="006D2964">
        <w:rPr>
          <w:lang w:bidi="ru-RU"/>
        </w:rPr>
        <w:t>промежуточного</w:t>
      </w:r>
      <w:r w:rsidR="0059284E" w:rsidRPr="009A1CEF">
        <w:rPr>
          <w:strike/>
          <w:lang w:bidi="ru-RU"/>
        </w:rPr>
        <w:t xml:space="preserve"> </w:t>
      </w:r>
      <w:r w:rsidRPr="00EB63F3">
        <w:rPr>
          <w:lang w:bidi="ru-RU"/>
        </w:rPr>
        <w:t>объема Работ, выполнение которого просрочено, за каждый день просрочки, начиная с первого дня просрочки.</w:t>
      </w:r>
      <w:r w:rsidR="00B67655" w:rsidRPr="009A1CEF">
        <w:rPr>
          <w:lang w:bidi="ru-RU"/>
        </w:rPr>
        <w:t>]</w:t>
      </w:r>
    </w:p>
    <w:p w14:paraId="5049F29F" w14:textId="77777777" w:rsidR="001A7E5E" w:rsidRPr="00EB63F3" w:rsidRDefault="001A7E5E" w:rsidP="00F22698">
      <w:pPr>
        <w:ind w:right="-2"/>
      </w:pPr>
    </w:p>
    <w:p w14:paraId="3FEDB054" w14:textId="0FAC0900" w:rsidR="00FE39BF" w:rsidRDefault="00FE39BF" w:rsidP="008B513A">
      <w:pPr>
        <w:pStyle w:val="a5"/>
        <w:numPr>
          <w:ilvl w:val="1"/>
          <w:numId w:val="3"/>
        </w:numPr>
        <w:ind w:left="0" w:firstLine="709"/>
      </w:pPr>
      <w:bookmarkStart w:id="40" w:name="_Toc528580243"/>
      <w:r w:rsidRPr="00EB63F3">
        <w:t xml:space="preserve">За нарушение Подрядчиком сроков устранения Дефектов/Недостатков, </w:t>
      </w:r>
      <w:r w:rsidR="00662469" w:rsidRPr="00EB63F3">
        <w:t xml:space="preserve">выявленных </w:t>
      </w:r>
      <w:r w:rsidRPr="00EB63F3">
        <w:t xml:space="preserve">в том числе </w:t>
      </w:r>
      <w:r w:rsidR="00662469" w:rsidRPr="00EB63F3">
        <w:t>после приемки Заказчиком соответствующих Работ</w:t>
      </w:r>
      <w:r w:rsidRPr="00EB63F3">
        <w:t xml:space="preserve">, Подрядчик обязан уплатить Заказчику пеню в размере 0,2% от </w:t>
      </w:r>
      <w:r w:rsidR="00461ED8">
        <w:t>стоимости Вида Документации</w:t>
      </w:r>
      <w:r w:rsidR="00315613">
        <w:t>, выполненного</w:t>
      </w:r>
      <w:r w:rsidR="0059284E">
        <w:t xml:space="preserve"> с Дефектами/Недостатками,</w:t>
      </w:r>
      <w:r w:rsidRPr="00EB63F3">
        <w:t xml:space="preserve"> за каждый день просрочки до даты устранения </w:t>
      </w:r>
      <w:r w:rsidRPr="00EB63F3">
        <w:rPr>
          <w:lang w:bidi="ru-RU"/>
        </w:rPr>
        <w:t>Дефектов</w:t>
      </w:r>
      <w:r w:rsidRPr="00EB63F3">
        <w:t>/Недостатков.</w:t>
      </w:r>
      <w:bookmarkEnd w:id="40"/>
    </w:p>
    <w:p w14:paraId="1C9255F1" w14:textId="293F461D" w:rsidR="00FE39BF" w:rsidRPr="00303E4E" w:rsidRDefault="00FE39BF" w:rsidP="008B513A">
      <w:pPr>
        <w:pStyle w:val="a5"/>
        <w:numPr>
          <w:ilvl w:val="1"/>
          <w:numId w:val="3"/>
        </w:numPr>
        <w:ind w:left="0" w:firstLine="709"/>
      </w:pPr>
      <w:bookmarkStart w:id="41" w:name="_Toc528580244"/>
      <w:r w:rsidRPr="00303E4E">
        <w:t>За нарушение Подрядчиком ср</w:t>
      </w:r>
      <w:r w:rsidR="00DE6759" w:rsidRPr="00303E4E">
        <w:t>оков предоставления Актов сдачи-приемки работ, счета на оплату или счет-фактуры</w:t>
      </w:r>
      <w:r w:rsidR="00BD36BE">
        <w:t>, оформленных в соответствии с законодательством Российской Федерации и требованиями Договора</w:t>
      </w:r>
      <w:r w:rsidRPr="00303E4E">
        <w:t>, Подрядчик обязан уплатить Заказчику пени в размере двойной ключевой ставки Банка России, действовавшей в соответ</w:t>
      </w:r>
      <w:r w:rsidR="00946D53" w:rsidRPr="00303E4E">
        <w:t>ствующие периоды, от стоимости Р</w:t>
      </w:r>
      <w:r w:rsidRPr="00303E4E">
        <w:t>абот, предоставление документов по которым просрочено Подрядчиком.</w:t>
      </w:r>
      <w:bookmarkEnd w:id="41"/>
    </w:p>
    <w:p w14:paraId="34F7C6B5" w14:textId="15934366" w:rsidR="00FE39BF" w:rsidRPr="00EB63F3" w:rsidRDefault="00662469" w:rsidP="008B513A">
      <w:pPr>
        <w:pStyle w:val="a5"/>
        <w:numPr>
          <w:ilvl w:val="1"/>
          <w:numId w:val="3"/>
        </w:numPr>
        <w:ind w:left="0" w:firstLine="709"/>
      </w:pPr>
      <w:bookmarkStart w:id="42" w:name="_Toc528580247"/>
      <w:r w:rsidRPr="00EB63F3">
        <w:t>[</w:t>
      </w:r>
      <w:r w:rsidR="00FE39BF" w:rsidRPr="00EB63F3">
        <w:t xml:space="preserve">Подрядчик обязан уплатить Заказчику штраф в размере </w:t>
      </w:r>
      <w:r w:rsidR="00FE39BF" w:rsidRPr="00303E4E">
        <w:t xml:space="preserve">________ </w:t>
      </w:r>
      <w:r w:rsidR="00FE39BF" w:rsidRPr="00EB63F3">
        <w:t xml:space="preserve">рублей за каждый случай </w:t>
      </w:r>
      <w:proofErr w:type="spellStart"/>
      <w:r w:rsidR="00FE39BF" w:rsidRPr="00EB63F3">
        <w:t>непредоставления</w:t>
      </w:r>
      <w:proofErr w:type="spellEnd"/>
      <w:r w:rsidR="00FE39BF" w:rsidRPr="00EB63F3">
        <w:t xml:space="preserve"> в срок Детально</w:t>
      </w:r>
      <w:r w:rsidRPr="00EB63F3">
        <w:t>го календарно-сетевого графика</w:t>
      </w:r>
      <w:r w:rsidR="00FE39BF" w:rsidRPr="00EB63F3">
        <w:t xml:space="preserve">, а также иных документов, предусмотренных Приложением </w:t>
      </w:r>
      <w:r w:rsidR="00D262D3">
        <w:t>«</w:t>
      </w:r>
      <w:r w:rsidR="00D262D3" w:rsidRPr="00EB63F3">
        <w:t>Требования по осуществлению календарно-сетевого планирования и отчетности</w:t>
      </w:r>
      <w:r w:rsidR="00D262D3">
        <w:t>»</w:t>
      </w:r>
      <w:r w:rsidR="00FE39BF" w:rsidRPr="00EB63F3">
        <w:t>.</w:t>
      </w:r>
      <w:bookmarkEnd w:id="42"/>
      <w:r w:rsidRPr="00EB63F3">
        <w:t>]</w:t>
      </w:r>
    </w:p>
    <w:p w14:paraId="24E1A932" w14:textId="10929362" w:rsidR="00FE39BF" w:rsidRPr="00303E4E" w:rsidRDefault="00FE39BF" w:rsidP="008B513A">
      <w:pPr>
        <w:pStyle w:val="a5"/>
        <w:numPr>
          <w:ilvl w:val="1"/>
          <w:numId w:val="3"/>
        </w:numPr>
        <w:ind w:left="0" w:firstLine="709"/>
      </w:pPr>
      <w:bookmarkStart w:id="43" w:name="_Toc528580254"/>
      <w:r w:rsidRPr="00303E4E">
        <w:t>Уплата пеней и штрафов не освобождает Подрядчика от выполнения своих обязательств по Договору.</w:t>
      </w:r>
      <w:bookmarkEnd w:id="43"/>
    </w:p>
    <w:p w14:paraId="18F5A942" w14:textId="199A09DF" w:rsidR="00FE39BF" w:rsidRPr="00303E4E" w:rsidRDefault="00FE39BF" w:rsidP="008B513A">
      <w:pPr>
        <w:pStyle w:val="a5"/>
        <w:numPr>
          <w:ilvl w:val="1"/>
          <w:numId w:val="3"/>
        </w:numPr>
        <w:ind w:left="0" w:firstLine="709"/>
      </w:pPr>
      <w:bookmarkStart w:id="44" w:name="_Toc528580257"/>
      <w:r w:rsidRPr="00303E4E">
        <w:t xml:space="preserve">В случае нарушения сроков оплаты выполненных </w:t>
      </w:r>
      <w:r w:rsidR="004F5727" w:rsidRPr="00303E4E">
        <w:t xml:space="preserve">и принятых Заказчиком </w:t>
      </w:r>
      <w:r w:rsidRPr="00303E4E">
        <w:t xml:space="preserve">Работ </w:t>
      </w:r>
      <w:r w:rsidR="00EE13C4" w:rsidRPr="00641C9A">
        <w:t>[</w:t>
      </w:r>
      <w:r w:rsidR="00780881" w:rsidRPr="00303E4E">
        <w:t xml:space="preserve">на период, не превышающий </w:t>
      </w:r>
      <w:r w:rsidR="00276A91" w:rsidRPr="00303E4E">
        <w:t>3</w:t>
      </w:r>
      <w:r w:rsidR="00780881" w:rsidRPr="00303E4E">
        <w:t xml:space="preserve">0 </w:t>
      </w:r>
      <w:r w:rsidR="001735D6" w:rsidRPr="00303E4E">
        <w:t xml:space="preserve">календарных </w:t>
      </w:r>
      <w:r w:rsidR="00780881" w:rsidRPr="00303E4E">
        <w:t>дней</w:t>
      </w:r>
      <w:r w:rsidR="00EE13C4" w:rsidRPr="00641C9A">
        <w:t>]</w:t>
      </w:r>
      <w:r w:rsidR="00780881" w:rsidRPr="00303E4E">
        <w:t xml:space="preserve">, </w:t>
      </w:r>
      <w:r w:rsidRPr="00303E4E">
        <w:t>Заказчик обязан уплатить Подрядчику пени в размере 0,1% от суммы задолженности за каждый день просрочки.</w:t>
      </w:r>
    </w:p>
    <w:p w14:paraId="236B0BAB" w14:textId="0C0A5104" w:rsidR="00780881" w:rsidRPr="00EB63F3" w:rsidRDefault="0008284C" w:rsidP="00F22698">
      <w:r w:rsidRPr="00EB63F3">
        <w:rPr>
          <w:bCs/>
        </w:rPr>
        <w:t>[</w:t>
      </w:r>
      <w:r w:rsidR="00780881" w:rsidRPr="00EB63F3">
        <w:rPr>
          <w:bCs/>
        </w:rPr>
        <w:t>В случае нарушения Заказчиком сроков оплаты выполненных и принятых Заказчиком Работ, если продолжительно</w:t>
      </w:r>
      <w:r w:rsidR="00276A91" w:rsidRPr="00EB63F3">
        <w:rPr>
          <w:bCs/>
        </w:rPr>
        <w:t>сть такого нарушения превышает 3</w:t>
      </w:r>
      <w:r w:rsidR="00780881" w:rsidRPr="00EB63F3">
        <w:rPr>
          <w:bCs/>
        </w:rPr>
        <w:t xml:space="preserve">0 </w:t>
      </w:r>
      <w:r w:rsidR="001735D6" w:rsidRPr="00EB63F3">
        <w:rPr>
          <w:bCs/>
        </w:rPr>
        <w:t xml:space="preserve">календарных </w:t>
      </w:r>
      <w:r w:rsidR="00780881" w:rsidRPr="00EB63F3">
        <w:rPr>
          <w:bCs/>
        </w:rPr>
        <w:t>дней, Заказчик обязан уплатить Подрядчику пени в размере 0,2% от суммы задолженности за каждый день просрочки, начиная с первого дня просрочки.</w:t>
      </w:r>
      <w:r w:rsidRPr="00EB63F3">
        <w:rPr>
          <w:bCs/>
        </w:rPr>
        <w:t>]</w:t>
      </w:r>
    </w:p>
    <w:p w14:paraId="33BF8EFA" w14:textId="4A4321AD" w:rsidR="00FE39BF" w:rsidRPr="000761BC" w:rsidRDefault="00FE39BF" w:rsidP="000761BC">
      <w:pPr>
        <w:pStyle w:val="a5"/>
        <w:numPr>
          <w:ilvl w:val="1"/>
          <w:numId w:val="3"/>
        </w:numPr>
        <w:ind w:left="0" w:firstLine="709"/>
        <w:rPr>
          <w:snapToGrid w:val="0"/>
        </w:rPr>
      </w:pPr>
      <w:bookmarkStart w:id="45" w:name="_Toc528580258"/>
      <w:bookmarkEnd w:id="44"/>
      <w:r w:rsidRPr="00EB63F3">
        <w:rPr>
          <w:snapToGrid w:val="0"/>
        </w:rPr>
        <w:t xml:space="preserve">Положения ст. 712 Гражданского кодекса </w:t>
      </w:r>
      <w:r w:rsidR="006342D0">
        <w:rPr>
          <w:snapToGrid w:val="0"/>
        </w:rPr>
        <w:t>РФ</w:t>
      </w:r>
      <w:r w:rsidRPr="00EB63F3">
        <w:rPr>
          <w:snapToGrid w:val="0"/>
        </w:rPr>
        <w:t xml:space="preserve"> об удержании результата работ по Договору Подрядчиком не применяются.</w:t>
      </w:r>
      <w:bookmarkEnd w:id="45"/>
    </w:p>
    <w:p w14:paraId="74448AA8" w14:textId="637AF132" w:rsidR="00FE39BF" w:rsidRPr="00232B3D" w:rsidRDefault="000761BC" w:rsidP="008B513A">
      <w:pPr>
        <w:pStyle w:val="a5"/>
        <w:numPr>
          <w:ilvl w:val="1"/>
          <w:numId w:val="3"/>
        </w:numPr>
        <w:ind w:left="0" w:firstLine="709"/>
        <w:rPr>
          <w:snapToGrid w:val="0"/>
          <w:highlight w:val="yellow"/>
        </w:rPr>
      </w:pPr>
      <w:bookmarkStart w:id="46" w:name="_Toc528580262"/>
      <w:r w:rsidRPr="000761BC">
        <w:rPr>
          <w:snapToGrid w:val="0"/>
          <w:highlight w:val="yellow"/>
        </w:rPr>
        <w:t>[</w:t>
      </w:r>
      <w:r w:rsidR="00FE39BF" w:rsidRPr="00232B3D">
        <w:rPr>
          <w:snapToGrid w:val="0"/>
          <w:highlight w:val="yellow"/>
        </w:rPr>
        <w:t>В случае нарушения Подрядчиком установленного Договором срока возврата аванса, Подрядчик обязан уплатить Заказчику пени в размере 0,2% от подлежащей возврату суммы за каждый день просрочки.</w:t>
      </w:r>
      <w:bookmarkEnd w:id="46"/>
      <w:r w:rsidRPr="000761BC">
        <w:rPr>
          <w:snapToGrid w:val="0"/>
          <w:highlight w:val="yellow"/>
        </w:rPr>
        <w:t>]</w:t>
      </w:r>
    </w:p>
    <w:p w14:paraId="6FA36C4F" w14:textId="057CBD94" w:rsidR="00FE39BF" w:rsidRPr="003427D8" w:rsidRDefault="00FE39BF" w:rsidP="008B513A">
      <w:pPr>
        <w:pStyle w:val="a5"/>
        <w:numPr>
          <w:ilvl w:val="1"/>
          <w:numId w:val="3"/>
        </w:numPr>
        <w:ind w:left="0" w:firstLine="709"/>
        <w:rPr>
          <w:snapToGrid w:val="0"/>
        </w:rPr>
      </w:pPr>
      <w:r w:rsidRPr="003427D8">
        <w:rPr>
          <w:snapToGrid w:val="0"/>
        </w:rPr>
        <w:t>В случае нарушения Подрядчиком срок</w:t>
      </w:r>
      <w:r w:rsidR="000B63C2" w:rsidRPr="003427D8">
        <w:rPr>
          <w:snapToGrid w:val="0"/>
        </w:rPr>
        <w:t>ов</w:t>
      </w:r>
      <w:r w:rsidRPr="003427D8">
        <w:rPr>
          <w:snapToGrid w:val="0"/>
        </w:rPr>
        <w:t xml:space="preserve"> возврата оригиналов документов Заказчика, </w:t>
      </w:r>
      <w:r w:rsidR="00562FCC" w:rsidRPr="003427D8">
        <w:rPr>
          <w:snapToGrid w:val="0"/>
        </w:rPr>
        <w:t>[</w:t>
      </w:r>
      <w:r w:rsidRPr="003427D8">
        <w:rPr>
          <w:snapToGrid w:val="0"/>
        </w:rPr>
        <w:t xml:space="preserve">полученных в </w:t>
      </w:r>
      <w:r w:rsidR="00562FCC" w:rsidRPr="003427D8">
        <w:rPr>
          <w:snapToGrid w:val="0"/>
        </w:rPr>
        <w:t>качестве Исходных данных], [доверенностей]</w:t>
      </w:r>
      <w:r w:rsidR="000B63C2" w:rsidRPr="003427D8">
        <w:rPr>
          <w:snapToGrid w:val="0"/>
        </w:rPr>
        <w:t xml:space="preserve">, </w:t>
      </w:r>
      <w:r w:rsidRPr="003427D8">
        <w:rPr>
          <w:snapToGrid w:val="0"/>
        </w:rPr>
        <w:t xml:space="preserve">Подрядчик уплачивает Заказчику </w:t>
      </w:r>
      <w:r w:rsidR="00AC7064">
        <w:rPr>
          <w:snapToGrid w:val="0"/>
        </w:rPr>
        <w:t>неустойка</w:t>
      </w:r>
      <w:r w:rsidR="00AC7064" w:rsidRPr="003427D8">
        <w:rPr>
          <w:snapToGrid w:val="0"/>
        </w:rPr>
        <w:t xml:space="preserve"> </w:t>
      </w:r>
      <w:r w:rsidRPr="003427D8">
        <w:rPr>
          <w:snapToGrid w:val="0"/>
        </w:rPr>
        <w:t xml:space="preserve">в размере ___________ рублей, за каждый </w:t>
      </w:r>
      <w:r w:rsidR="00484504">
        <w:rPr>
          <w:snapToGrid w:val="0"/>
        </w:rPr>
        <w:t>день просрочки</w:t>
      </w:r>
      <w:r w:rsidRPr="003427D8">
        <w:rPr>
          <w:snapToGrid w:val="0"/>
        </w:rPr>
        <w:t>.</w:t>
      </w:r>
    </w:p>
    <w:p w14:paraId="6B7F08EF" w14:textId="20D4C8F6" w:rsidR="006C7ABA" w:rsidRPr="009A1CEF" w:rsidRDefault="006C7ABA" w:rsidP="008B513A">
      <w:pPr>
        <w:pStyle w:val="a5"/>
        <w:numPr>
          <w:ilvl w:val="1"/>
          <w:numId w:val="3"/>
        </w:numPr>
        <w:ind w:left="0" w:firstLine="709"/>
        <w:rPr>
          <w:snapToGrid w:val="0"/>
          <w:highlight w:val="yellow"/>
        </w:rPr>
      </w:pPr>
      <w:r w:rsidRPr="009A1CEF">
        <w:rPr>
          <w:snapToGrid w:val="0"/>
          <w:highlight w:val="yellow"/>
        </w:rPr>
        <w:t xml:space="preserve">[В случае </w:t>
      </w:r>
      <w:proofErr w:type="spellStart"/>
      <w:r w:rsidRPr="009A1CEF">
        <w:rPr>
          <w:snapToGrid w:val="0"/>
          <w:highlight w:val="yellow"/>
        </w:rPr>
        <w:t>неподтверждения</w:t>
      </w:r>
      <w:proofErr w:type="spellEnd"/>
      <w:r w:rsidRPr="009A1CEF">
        <w:rPr>
          <w:snapToGrid w:val="0"/>
          <w:highlight w:val="yellow"/>
        </w:rPr>
        <w:t>/ несвоевременного подтверждения целевого использования денежных средст</w:t>
      </w:r>
      <w:r w:rsidR="00B7458C" w:rsidRPr="009A1CEF">
        <w:rPr>
          <w:snapToGrid w:val="0"/>
          <w:highlight w:val="yellow"/>
        </w:rPr>
        <w:t>в Подрядчиком</w:t>
      </w:r>
      <w:r w:rsidRPr="009A1CEF">
        <w:rPr>
          <w:snapToGrid w:val="0"/>
          <w:highlight w:val="yellow"/>
        </w:rPr>
        <w:t xml:space="preserve"> Подрядчик обязан уплатить Заказчику штраф в размере 10% от суммы полученных по Договору денежных средств, целевое </w:t>
      </w:r>
      <w:r w:rsidRPr="009A1CEF">
        <w:rPr>
          <w:snapToGrid w:val="0"/>
          <w:highlight w:val="yellow"/>
        </w:rPr>
        <w:lastRenderedPageBreak/>
        <w:t>использование которых не подтверждено, за каждый факт нарушения.]</w:t>
      </w:r>
    </w:p>
    <w:p w14:paraId="0386AAF2" w14:textId="4033B4E7" w:rsidR="00C954EF" w:rsidRPr="003427D8" w:rsidRDefault="00C954EF" w:rsidP="008B513A">
      <w:pPr>
        <w:pStyle w:val="a5"/>
        <w:numPr>
          <w:ilvl w:val="1"/>
          <w:numId w:val="3"/>
        </w:numPr>
        <w:ind w:left="0" w:firstLine="709"/>
        <w:rPr>
          <w:snapToGrid w:val="0"/>
        </w:rPr>
      </w:pPr>
      <w:bookmarkStart w:id="47" w:name="_Toc528580245"/>
      <w:r w:rsidRPr="003427D8">
        <w:rPr>
          <w:snapToGrid w:val="0"/>
        </w:rPr>
        <w:t xml:space="preserve">В случае одностороннего отказа Заказчика от исполнения Договора в соответствии с </w:t>
      </w:r>
      <w:r w:rsidR="00B7458C" w:rsidRPr="003427D8">
        <w:rPr>
          <w:snapToGrid w:val="0"/>
        </w:rPr>
        <w:t xml:space="preserve">Существенным нарушением </w:t>
      </w:r>
      <w:r w:rsidRPr="003427D8">
        <w:rPr>
          <w:snapToGrid w:val="0"/>
        </w:rPr>
        <w:t>Договора, Подрядчик обязан уплатить Заказчику штраф в размере 10% от Цены Договора.</w:t>
      </w:r>
      <w:bookmarkEnd w:id="47"/>
    </w:p>
    <w:p w14:paraId="6058AB9A" w14:textId="77777777" w:rsidR="00F0221F" w:rsidRPr="003427D8" w:rsidRDefault="00F0221F" w:rsidP="008B513A">
      <w:pPr>
        <w:pStyle w:val="a5"/>
        <w:numPr>
          <w:ilvl w:val="1"/>
          <w:numId w:val="3"/>
        </w:numPr>
        <w:ind w:left="0" w:firstLine="709"/>
        <w:rPr>
          <w:snapToGrid w:val="0"/>
        </w:rPr>
      </w:pPr>
      <w:r w:rsidRPr="003427D8">
        <w:rPr>
          <w:snapToGrid w:val="0"/>
        </w:rPr>
        <w:t xml:space="preserve">В случае получения Заказчиком отрицательного заключения при проведении </w:t>
      </w:r>
      <w:r w:rsidR="00B7458C" w:rsidRPr="003427D8">
        <w:rPr>
          <w:snapToGrid w:val="0"/>
        </w:rPr>
        <w:t>Э</w:t>
      </w:r>
      <w:r w:rsidRPr="003427D8">
        <w:rPr>
          <w:snapToGrid w:val="0"/>
        </w:rPr>
        <w:t xml:space="preserve">кспертизы на результаты проектно-изыскательских работ, выполненных на основе разработанной Подрядчиком Документации, в связи с Дефектами/Недостатками такой Документации, Подрядчик обязан уплатить Заказчику штрафа в размере </w:t>
      </w:r>
      <w:r w:rsidR="00A2169D" w:rsidRPr="003427D8">
        <w:rPr>
          <w:snapToGrid w:val="0"/>
        </w:rPr>
        <w:t xml:space="preserve">10 </w:t>
      </w:r>
      <w:r w:rsidR="00B7458C" w:rsidRPr="003427D8">
        <w:rPr>
          <w:snapToGrid w:val="0"/>
        </w:rPr>
        <w:t>%</w:t>
      </w:r>
      <w:r w:rsidRPr="003427D8">
        <w:rPr>
          <w:snapToGrid w:val="0"/>
        </w:rPr>
        <w:t xml:space="preserve"> от стоимости </w:t>
      </w:r>
      <w:r w:rsidR="00A2169D" w:rsidRPr="003427D8">
        <w:rPr>
          <w:snapToGrid w:val="0"/>
        </w:rPr>
        <w:t>Документации с Дефектами/Недостатками</w:t>
      </w:r>
      <w:r w:rsidRPr="003427D8">
        <w:rPr>
          <w:snapToGrid w:val="0"/>
        </w:rPr>
        <w:t xml:space="preserve">, </w:t>
      </w:r>
      <w:r w:rsidR="00A2169D" w:rsidRPr="003427D8">
        <w:rPr>
          <w:snapToGrid w:val="0"/>
        </w:rPr>
        <w:t>на основании которой выполнены последующие проектно-изыскательские работы.</w:t>
      </w:r>
    </w:p>
    <w:p w14:paraId="44BC1ACC" w14:textId="4652CF86" w:rsidR="002063D1" w:rsidRPr="003427D8" w:rsidRDefault="002063D1" w:rsidP="008B513A">
      <w:pPr>
        <w:pStyle w:val="a5"/>
        <w:numPr>
          <w:ilvl w:val="1"/>
          <w:numId w:val="3"/>
        </w:numPr>
        <w:ind w:left="0" w:firstLine="709"/>
        <w:rPr>
          <w:snapToGrid w:val="0"/>
        </w:rPr>
      </w:pPr>
      <w:r w:rsidRPr="003427D8">
        <w:rPr>
          <w:snapToGrid w:val="0"/>
        </w:rPr>
        <w:t xml:space="preserve">[В случае если </w:t>
      </w:r>
      <w:r w:rsidR="006A5DBF" w:rsidRPr="003427D8">
        <w:rPr>
          <w:snapToGrid w:val="0"/>
        </w:rPr>
        <w:t>Объект, построенный на основе разработанной по Договору Документации, в ходе</w:t>
      </w:r>
      <w:r w:rsidRPr="003427D8">
        <w:rPr>
          <w:snapToGrid w:val="0"/>
        </w:rPr>
        <w:t xml:space="preserve"> проведени</w:t>
      </w:r>
      <w:r w:rsidR="006A5DBF" w:rsidRPr="003427D8">
        <w:rPr>
          <w:snapToGrid w:val="0"/>
        </w:rPr>
        <w:t>я</w:t>
      </w:r>
      <w:r w:rsidRPr="003427D8">
        <w:rPr>
          <w:snapToGrid w:val="0"/>
        </w:rPr>
        <w:t xml:space="preserve"> комплексного опробования не </w:t>
      </w:r>
      <w:r w:rsidR="006A5DBF" w:rsidRPr="003427D8">
        <w:rPr>
          <w:snapToGrid w:val="0"/>
        </w:rPr>
        <w:t>о</w:t>
      </w:r>
      <w:r w:rsidRPr="003427D8">
        <w:rPr>
          <w:snapToGrid w:val="0"/>
        </w:rPr>
        <w:t xml:space="preserve">беспечит достижение показателей/параметров, предусмотренных условиями </w:t>
      </w:r>
      <w:r w:rsidR="0036142E">
        <w:rPr>
          <w:snapToGrid w:val="0"/>
        </w:rPr>
        <w:t>Документации</w:t>
      </w:r>
      <w:r w:rsidRPr="003427D8">
        <w:rPr>
          <w:snapToGrid w:val="0"/>
        </w:rPr>
        <w:t xml:space="preserve">, </w:t>
      </w:r>
      <w:r w:rsidR="002E0377" w:rsidRPr="003427D8">
        <w:rPr>
          <w:snapToGrid w:val="0"/>
        </w:rPr>
        <w:t xml:space="preserve">по причинам, связанным с Дефектами/Недостатками Документации, </w:t>
      </w:r>
      <w:r w:rsidRPr="003427D8">
        <w:rPr>
          <w:snapToGrid w:val="0"/>
        </w:rPr>
        <w:t>Подрядчик обязан уплатить Заказчику неустойку в размере ____________  рублей.]</w:t>
      </w:r>
    </w:p>
    <w:p w14:paraId="7F5CD481" w14:textId="41F1C63B" w:rsidR="0023705F" w:rsidRPr="003427D8" w:rsidRDefault="0023705F" w:rsidP="008B513A">
      <w:pPr>
        <w:pStyle w:val="a5"/>
        <w:numPr>
          <w:ilvl w:val="1"/>
          <w:numId w:val="3"/>
        </w:numPr>
        <w:ind w:left="0" w:firstLine="709"/>
        <w:rPr>
          <w:snapToGrid w:val="0"/>
        </w:rPr>
      </w:pPr>
      <w:r w:rsidRPr="003427D8">
        <w:rPr>
          <w:snapToGrid w:val="0"/>
        </w:rPr>
        <w:t>[</w:t>
      </w:r>
      <w:r w:rsidR="007057AA" w:rsidRPr="003427D8">
        <w:rPr>
          <w:snapToGrid w:val="0"/>
        </w:rPr>
        <w:t xml:space="preserve">В случае если при строительстве Объекта в соответствии с Документацией Заказчиком были понесены расходы на оборудование/материалы (до выявления Дефектов/Недостатков в Документации), необходимость в использовании которых отпала в связи с обнаруженными Дефектами/Недостатками в Документации, Подрядчик уплачивает Заказчику неустойку в размере </w:t>
      </w:r>
      <w:r w:rsidR="00044B3E" w:rsidRPr="003427D8">
        <w:rPr>
          <w:snapToGrid w:val="0"/>
        </w:rPr>
        <w:t>__</w:t>
      </w:r>
      <w:r w:rsidR="0046173B" w:rsidRPr="003427D8">
        <w:rPr>
          <w:snapToGrid w:val="0"/>
        </w:rPr>
        <w:t xml:space="preserve"> %</w:t>
      </w:r>
      <w:r w:rsidR="007228BF">
        <w:rPr>
          <w:rStyle w:val="a8"/>
          <w:snapToGrid w:val="0"/>
        </w:rPr>
        <w:footnoteReference w:id="34"/>
      </w:r>
      <w:r w:rsidR="0046173B" w:rsidRPr="003427D8">
        <w:rPr>
          <w:snapToGrid w:val="0"/>
        </w:rPr>
        <w:t xml:space="preserve"> от стоимости </w:t>
      </w:r>
      <w:r w:rsidR="007057AA" w:rsidRPr="003427D8">
        <w:rPr>
          <w:snapToGrid w:val="0"/>
        </w:rPr>
        <w:t xml:space="preserve">таких </w:t>
      </w:r>
      <w:r w:rsidR="00E27C2B" w:rsidRPr="003427D8">
        <w:rPr>
          <w:snapToGrid w:val="0"/>
        </w:rPr>
        <w:t>оборудования/материалов</w:t>
      </w:r>
      <w:r w:rsidR="00BA4D63" w:rsidRPr="003427D8">
        <w:rPr>
          <w:snapToGrid w:val="0"/>
        </w:rPr>
        <w:t>.</w:t>
      </w:r>
      <w:r w:rsidR="0046173B" w:rsidRPr="003427D8">
        <w:rPr>
          <w:snapToGrid w:val="0"/>
        </w:rPr>
        <w:t>]</w:t>
      </w:r>
    </w:p>
    <w:p w14:paraId="2751553F" w14:textId="77777777" w:rsidR="004526CB" w:rsidRDefault="00856DC7" w:rsidP="008B513A">
      <w:pPr>
        <w:pStyle w:val="a5"/>
        <w:numPr>
          <w:ilvl w:val="1"/>
          <w:numId w:val="3"/>
        </w:numPr>
        <w:ind w:left="0" w:firstLine="709"/>
        <w:rPr>
          <w:bCs/>
          <w:lang w:bidi="ru-RU"/>
        </w:rPr>
      </w:pPr>
      <w:r w:rsidRPr="003427D8">
        <w:rPr>
          <w:snapToGrid w:val="0"/>
        </w:rPr>
        <w:t>[</w:t>
      </w:r>
      <w:r w:rsidR="009A357F" w:rsidRPr="003427D8">
        <w:rPr>
          <w:snapToGrid w:val="0"/>
        </w:rPr>
        <w:t>В случае если при разработке Документации Подрядчик немотивированно не включил в Документацию материалы, изделия, конструкции, оборудование, указанные в перечне материалов, изделий, конструкций, оборудования Заказчика, Подрядчик уплачивает Заказчику неустойку в размере 5 % от стоимости материалов, изделий, конструкций, оборудования из перечня Заказчика, вместо которых были включены</w:t>
      </w:r>
      <w:r w:rsidR="009A357F" w:rsidRPr="009A357F">
        <w:rPr>
          <w:bCs/>
          <w:lang w:bidi="ru-RU"/>
        </w:rPr>
        <w:t xml:space="preserve"> аналоги.</w:t>
      </w:r>
      <w:r w:rsidR="00D85BF5" w:rsidRPr="00486604">
        <w:rPr>
          <w:bCs/>
          <w:lang w:bidi="ru-RU"/>
        </w:rPr>
        <w:t>]</w:t>
      </w:r>
    </w:p>
    <w:p w14:paraId="59D681C8" w14:textId="66437BAB" w:rsidR="0087416C" w:rsidRDefault="00BF71A7" w:rsidP="008B513A">
      <w:pPr>
        <w:pStyle w:val="a5"/>
        <w:numPr>
          <w:ilvl w:val="1"/>
          <w:numId w:val="3"/>
        </w:numPr>
        <w:ind w:left="0" w:firstLine="709"/>
        <w:rPr>
          <w:lang w:bidi="ru-RU"/>
        </w:rPr>
      </w:pPr>
      <w:r w:rsidRPr="00960F16">
        <w:rPr>
          <w:lang w:bidi="ru-RU"/>
        </w:rPr>
        <w:t>[</w:t>
      </w:r>
      <w:r w:rsidRPr="003427D8">
        <w:rPr>
          <w:snapToGrid w:val="0"/>
        </w:rPr>
        <w:t>За</w:t>
      </w:r>
      <w:r w:rsidRPr="00960F16">
        <w:rPr>
          <w:lang w:bidi="ru-RU"/>
        </w:rPr>
        <w:t xml:space="preserve"> нарушение срока направления заключения о соответствии коммерческого предложения/технической документации поставщиков, представленной на рассмотрение Подрядчика, требованиям Документации Подрядчик уплачивает </w:t>
      </w:r>
      <w:r w:rsidRPr="002E2F51">
        <w:rPr>
          <w:lang w:bidi="ru-RU"/>
        </w:rPr>
        <w:t>Заказчику неустойку в размере ___</w:t>
      </w:r>
      <w:r w:rsidR="008B01EA">
        <w:rPr>
          <w:lang w:bidi="ru-RU"/>
        </w:rPr>
        <w:t xml:space="preserve"> </w:t>
      </w:r>
      <w:r w:rsidRPr="002E2F51">
        <w:rPr>
          <w:lang w:bidi="ru-RU"/>
        </w:rPr>
        <w:t>рублей за каждый день просрочки, а также возмещает Заказчику убытки, причиненные ненадлежащим исполнением обязанности по участию в выборе материалов/оборудования.]</w:t>
      </w:r>
    </w:p>
    <w:p w14:paraId="3A292012" w14:textId="596C7B9E" w:rsidR="00C554C9" w:rsidRDefault="00C554C9" w:rsidP="00C554C9">
      <w:pPr>
        <w:pStyle w:val="a5"/>
        <w:numPr>
          <w:ilvl w:val="1"/>
          <w:numId w:val="3"/>
        </w:numPr>
        <w:ind w:left="0" w:firstLine="709"/>
        <w:rPr>
          <w:snapToGrid w:val="0"/>
        </w:rPr>
      </w:pPr>
      <w:r w:rsidRPr="00C554C9">
        <w:rPr>
          <w:snapToGrid w:val="0"/>
        </w:rPr>
        <w:t>В случае нарушения Подрядчиком сроков согласования ППР, Подрядчик обязуется выплатить Зак</w:t>
      </w:r>
      <w:r>
        <w:rPr>
          <w:snapToGrid w:val="0"/>
        </w:rPr>
        <w:t>азчику неустойку в размере 0,05</w:t>
      </w:r>
      <w:r w:rsidRPr="00C554C9">
        <w:rPr>
          <w:snapToGrid w:val="0"/>
        </w:rPr>
        <w:t>% от Цены Дого</w:t>
      </w:r>
      <w:r>
        <w:rPr>
          <w:snapToGrid w:val="0"/>
        </w:rPr>
        <w:t>вора за каждый день просрочки.</w:t>
      </w:r>
    </w:p>
    <w:p w14:paraId="45EC2F41" w14:textId="35BA8471" w:rsidR="00C554C9" w:rsidRPr="00C554C9" w:rsidRDefault="00C554C9" w:rsidP="00C554C9">
      <w:pPr>
        <w:pStyle w:val="a5"/>
        <w:numPr>
          <w:ilvl w:val="1"/>
          <w:numId w:val="3"/>
        </w:numPr>
        <w:ind w:left="0" w:firstLine="709"/>
        <w:rPr>
          <w:snapToGrid w:val="0"/>
        </w:rPr>
      </w:pPr>
      <w:r w:rsidRPr="00C554C9">
        <w:rPr>
          <w:snapToGrid w:val="0"/>
        </w:rPr>
        <w:t xml:space="preserve">В случае выявления после согласования Подрядчиком ППР его несоответствия </w:t>
      </w:r>
      <w:r w:rsidR="00C6659C">
        <w:rPr>
          <w:snapToGrid w:val="0"/>
        </w:rPr>
        <w:t xml:space="preserve">Документации </w:t>
      </w:r>
      <w:r w:rsidRPr="00C554C9">
        <w:rPr>
          <w:snapToGrid w:val="0"/>
        </w:rPr>
        <w:t xml:space="preserve">Подрядчик в течение 5 рабочих дней с даты обращения Заказчика обязуется уплатить Заказчику штраф в размере </w:t>
      </w:r>
      <w:r w:rsidR="00C6659C">
        <w:rPr>
          <w:snapToGrid w:val="0"/>
        </w:rPr>
        <w:t>1</w:t>
      </w:r>
      <w:r w:rsidRPr="00C554C9">
        <w:rPr>
          <w:snapToGrid w:val="0"/>
        </w:rPr>
        <w:t>% от Цены Договора за каждый случай выявленного нарушения</w:t>
      </w:r>
    </w:p>
    <w:p w14:paraId="141CEFCD" w14:textId="77777777" w:rsidR="00BF71A7" w:rsidRPr="00EB63F3" w:rsidRDefault="00BF71A7" w:rsidP="00F22698">
      <w:pPr>
        <w:pStyle w:val="a5"/>
        <w:ind w:left="0" w:right="-2"/>
      </w:pPr>
    </w:p>
    <w:p w14:paraId="352846BE" w14:textId="77777777" w:rsidR="006B4C20" w:rsidRPr="00EB63F3" w:rsidRDefault="006B4C20" w:rsidP="008B513A">
      <w:pPr>
        <w:pStyle w:val="1"/>
        <w:numPr>
          <w:ilvl w:val="0"/>
          <w:numId w:val="3"/>
        </w:numPr>
        <w:spacing w:before="0" w:after="0"/>
        <w:ind w:left="0" w:right="140" w:firstLine="0"/>
      </w:pPr>
      <w:bookmarkStart w:id="48" w:name="_Toc528580278"/>
      <w:r w:rsidRPr="00EB63F3">
        <w:t>Расторжение Договора</w:t>
      </w:r>
      <w:bookmarkEnd w:id="48"/>
    </w:p>
    <w:p w14:paraId="652EB47F" w14:textId="736E212C" w:rsidR="006B4C20" w:rsidRPr="003427D8" w:rsidRDefault="006B4C20" w:rsidP="008B513A">
      <w:pPr>
        <w:pStyle w:val="a5"/>
        <w:numPr>
          <w:ilvl w:val="1"/>
          <w:numId w:val="3"/>
        </w:numPr>
        <w:ind w:left="0" w:firstLine="709"/>
        <w:rPr>
          <w:lang w:bidi="ru-RU"/>
        </w:rPr>
      </w:pPr>
      <w:bookmarkStart w:id="49" w:name="_Toc528580279"/>
      <w:r w:rsidRPr="003427D8">
        <w:rPr>
          <w:lang w:bidi="ru-RU"/>
        </w:rPr>
        <w:t xml:space="preserve">Расторжение Договора возможно по письменному соглашению Сторон, а также по иным основаниям, предусмотренным законодательством </w:t>
      </w:r>
      <w:r w:rsidR="006342D0" w:rsidRPr="003427D8">
        <w:rPr>
          <w:lang w:bidi="ru-RU"/>
        </w:rPr>
        <w:t>РФ</w:t>
      </w:r>
      <w:r w:rsidRPr="003427D8">
        <w:rPr>
          <w:lang w:bidi="ru-RU"/>
        </w:rPr>
        <w:t>.</w:t>
      </w:r>
      <w:bookmarkEnd w:id="49"/>
    </w:p>
    <w:p w14:paraId="4BCF654C" w14:textId="77777777" w:rsidR="006B4C20" w:rsidRPr="003427D8" w:rsidRDefault="006B4C20" w:rsidP="008B513A">
      <w:pPr>
        <w:pStyle w:val="a5"/>
        <w:numPr>
          <w:ilvl w:val="1"/>
          <w:numId w:val="3"/>
        </w:numPr>
        <w:ind w:left="0" w:firstLine="709"/>
        <w:rPr>
          <w:lang w:bidi="ru-RU"/>
        </w:rPr>
      </w:pPr>
      <w:r w:rsidRPr="003427D8">
        <w:rPr>
          <w:lang w:bidi="ru-RU"/>
        </w:rPr>
        <w:t xml:space="preserve">Заказчик вправе в любое время отказаться от исполнения Договора полностью или частично и потребовать от Подрядчика возмещения убытков, </w:t>
      </w:r>
      <w:r w:rsidR="007B48EF" w:rsidRPr="003427D8">
        <w:rPr>
          <w:lang w:bidi="ru-RU"/>
        </w:rPr>
        <w:t xml:space="preserve">в том числе, </w:t>
      </w:r>
      <w:r w:rsidRPr="003427D8">
        <w:rPr>
          <w:lang w:bidi="ru-RU"/>
        </w:rPr>
        <w:t>если Подрядчик своевременно не приступил к выполнению Работ по причинам</w:t>
      </w:r>
      <w:r w:rsidR="00BA7933" w:rsidRPr="003427D8">
        <w:rPr>
          <w:lang w:bidi="ru-RU"/>
        </w:rPr>
        <w:t>,</w:t>
      </w:r>
      <w:r w:rsidRPr="003427D8">
        <w:rPr>
          <w:lang w:bidi="ru-RU"/>
        </w:rPr>
        <w:t xml:space="preserve"> не связанным с неисполнением Заказчиком своих обязательств, а также если в процессе выполнения Работ станет очевидным, что они не будут выполнены надлежащим образом и/или в установленный срок, оплатив Подрядчику фактически выполненные до даты получения Подрядчиком </w:t>
      </w:r>
      <w:r w:rsidRPr="003427D8">
        <w:rPr>
          <w:lang w:bidi="ru-RU"/>
        </w:rPr>
        <w:lastRenderedPageBreak/>
        <w:t>уведомления о расторжении или изменении Договора и принятые Заказчиком объемы Работ.</w:t>
      </w:r>
      <w:bookmarkStart w:id="50" w:name="_Toc528580281"/>
    </w:p>
    <w:p w14:paraId="08BAF677" w14:textId="5FB2230B" w:rsidR="006B4C20" w:rsidRPr="003427D8" w:rsidRDefault="006B4C20" w:rsidP="008B513A">
      <w:pPr>
        <w:pStyle w:val="a5"/>
        <w:numPr>
          <w:ilvl w:val="1"/>
          <w:numId w:val="3"/>
        </w:numPr>
        <w:ind w:left="0" w:firstLine="709"/>
        <w:rPr>
          <w:lang w:bidi="ru-RU"/>
        </w:rPr>
      </w:pPr>
      <w:bookmarkStart w:id="51" w:name="_Toc528580282"/>
      <w:bookmarkEnd w:id="50"/>
      <w:r w:rsidRPr="003427D8">
        <w:rPr>
          <w:lang w:bidi="ru-RU"/>
        </w:rPr>
        <w:t>Не позднее даты прекращения Договора Подрядчик обязан передать Заказчику фактически выполненные объемы Работ.</w:t>
      </w:r>
      <w:bookmarkEnd w:id="51"/>
    </w:p>
    <w:p w14:paraId="078DDE51" w14:textId="77777777" w:rsidR="006B4C20" w:rsidRPr="003427D8" w:rsidRDefault="006B4C20" w:rsidP="008B513A">
      <w:pPr>
        <w:pStyle w:val="a5"/>
        <w:numPr>
          <w:ilvl w:val="1"/>
          <w:numId w:val="3"/>
        </w:numPr>
        <w:ind w:left="0" w:firstLine="709"/>
        <w:rPr>
          <w:lang w:bidi="ru-RU"/>
        </w:rPr>
      </w:pPr>
      <w:bookmarkStart w:id="52" w:name="_Toc528580284"/>
      <w:r w:rsidRPr="003427D8">
        <w:rPr>
          <w:lang w:bidi="ru-RU"/>
        </w:rPr>
        <w:t>Досрочное прекращение действия Договора влечет за собой прекращение обязательств Сторон, связанных с исполнением Договора, но не освобождает Стороны от ответственности за нарушения обязательств, если таковые имели место до дня прекращения Договора.</w:t>
      </w:r>
      <w:bookmarkStart w:id="53" w:name="_Toc528580285"/>
      <w:bookmarkEnd w:id="52"/>
    </w:p>
    <w:bookmarkEnd w:id="53"/>
    <w:p w14:paraId="72CEFE3B" w14:textId="77777777" w:rsidR="006B4C20" w:rsidRPr="00EB63F3" w:rsidRDefault="006B4C20" w:rsidP="008B513A">
      <w:pPr>
        <w:pStyle w:val="a5"/>
        <w:numPr>
          <w:ilvl w:val="1"/>
          <w:numId w:val="3"/>
        </w:numPr>
        <w:ind w:left="0" w:firstLine="709"/>
        <w:rPr>
          <w:snapToGrid w:val="0"/>
        </w:rPr>
      </w:pPr>
      <w:r w:rsidRPr="00EB63F3">
        <w:rPr>
          <w:lang w:bidi="ru-RU"/>
        </w:rPr>
        <w:t>Заказчик вправе отказаться от исполнения Договора в одностороннем внесудебном порядке</w:t>
      </w:r>
      <w:r w:rsidR="00F12645">
        <w:rPr>
          <w:lang w:bidi="ru-RU"/>
        </w:rPr>
        <w:t xml:space="preserve"> как полностью, так и в части</w:t>
      </w:r>
      <w:r w:rsidRPr="00EB63F3">
        <w:rPr>
          <w:lang w:bidi="ru-RU"/>
        </w:rPr>
        <w:t xml:space="preserve">, уведомив об этом </w:t>
      </w:r>
      <w:r w:rsidRPr="003427D8">
        <w:rPr>
          <w:lang w:bidi="ru-RU"/>
        </w:rPr>
        <w:t>П</w:t>
      </w:r>
      <w:r w:rsidRPr="00EB63F3">
        <w:rPr>
          <w:lang w:bidi="ru-RU"/>
        </w:rPr>
        <w:t>одрядчик</w:t>
      </w:r>
      <w:r w:rsidR="006F7721">
        <w:rPr>
          <w:lang w:bidi="ru-RU"/>
        </w:rPr>
        <w:t>а в письменном виде, при Существенном нарушения Подрядчиком Договора, а именно</w:t>
      </w:r>
      <w:r w:rsidRPr="00EB63F3">
        <w:rPr>
          <w:lang w:bidi="ru-RU"/>
        </w:rPr>
        <w:t>:</w:t>
      </w:r>
    </w:p>
    <w:p w14:paraId="09FC0E6E" w14:textId="248F2C2C" w:rsidR="00485B8D" w:rsidRPr="00EB63F3" w:rsidRDefault="00485B8D" w:rsidP="008B513A">
      <w:pPr>
        <w:pStyle w:val="a5"/>
        <w:numPr>
          <w:ilvl w:val="2"/>
          <w:numId w:val="3"/>
        </w:numPr>
        <w:ind w:left="1418" w:hanging="709"/>
        <w:rPr>
          <w:lang w:bidi="ru-RU"/>
        </w:rPr>
      </w:pPr>
      <w:bookmarkStart w:id="54" w:name="_Ref97022752"/>
      <w:r w:rsidRPr="003427D8">
        <w:rPr>
          <w:lang w:bidi="ru-RU"/>
        </w:rPr>
        <w:t>П</w:t>
      </w:r>
      <w:r w:rsidRPr="00EB63F3">
        <w:rPr>
          <w:lang w:bidi="ru-RU"/>
        </w:rPr>
        <w:t>одрядчик допустил нарушение любых установленных Договором</w:t>
      </w:r>
      <w:r w:rsidR="007C3ED8">
        <w:rPr>
          <w:lang w:bidi="ru-RU"/>
        </w:rPr>
        <w:t xml:space="preserve">, </w:t>
      </w:r>
      <w:r w:rsidRPr="00EB63F3">
        <w:rPr>
          <w:lang w:bidi="ru-RU"/>
        </w:rPr>
        <w:t xml:space="preserve">Календарным планом </w:t>
      </w:r>
      <w:r w:rsidR="007C3ED8" w:rsidRPr="00EB63F3">
        <w:rPr>
          <w:lang w:bidi="ru-RU"/>
        </w:rPr>
        <w:t xml:space="preserve">сроков выполнения Работ </w:t>
      </w:r>
      <w:r w:rsidRPr="00EB63F3">
        <w:rPr>
          <w:lang w:bidi="ru-RU"/>
        </w:rPr>
        <w:t xml:space="preserve">более чем на </w:t>
      </w:r>
      <w:r w:rsidR="00CE04B0">
        <w:rPr>
          <w:lang w:bidi="ru-RU"/>
        </w:rPr>
        <w:t>__</w:t>
      </w:r>
      <w:r w:rsidRPr="00EB63F3">
        <w:rPr>
          <w:lang w:bidi="ru-RU"/>
        </w:rPr>
        <w:t xml:space="preserve"> рабочих дней;</w:t>
      </w:r>
    </w:p>
    <w:p w14:paraId="25C24224" w14:textId="239E57CC" w:rsidR="00485B8D" w:rsidRPr="00EB63F3" w:rsidRDefault="00485B8D" w:rsidP="008B513A">
      <w:pPr>
        <w:pStyle w:val="a5"/>
        <w:numPr>
          <w:ilvl w:val="2"/>
          <w:numId w:val="3"/>
        </w:numPr>
        <w:ind w:left="1418" w:hanging="709"/>
        <w:rPr>
          <w:lang w:bidi="ru-RU"/>
        </w:rPr>
      </w:pPr>
      <w:r w:rsidRPr="003427D8">
        <w:rPr>
          <w:lang w:bidi="ru-RU"/>
        </w:rPr>
        <w:t>П</w:t>
      </w:r>
      <w:r w:rsidRPr="00EB63F3">
        <w:rPr>
          <w:lang w:bidi="ru-RU"/>
        </w:rPr>
        <w:t xml:space="preserve">одрядчик допустил </w:t>
      </w:r>
      <w:r w:rsidR="00005CEB">
        <w:rPr>
          <w:lang w:bidi="ru-RU"/>
        </w:rPr>
        <w:t>3</w:t>
      </w:r>
      <w:r w:rsidRPr="00EB63F3">
        <w:rPr>
          <w:lang w:bidi="ru-RU"/>
        </w:rPr>
        <w:t xml:space="preserve"> или более случаев документально подтвержденных Заказчиком отступлений от </w:t>
      </w:r>
      <w:r w:rsidR="00005CEB">
        <w:rPr>
          <w:lang w:bidi="ru-RU"/>
        </w:rPr>
        <w:t>Требований к Работ</w:t>
      </w:r>
      <w:r w:rsidR="00626B50">
        <w:rPr>
          <w:lang w:bidi="ru-RU"/>
        </w:rPr>
        <w:t>ам</w:t>
      </w:r>
      <w:r w:rsidRPr="00EB63F3">
        <w:rPr>
          <w:lang w:bidi="ru-RU"/>
        </w:rPr>
        <w:t>, ухудшающих результаты Работ;</w:t>
      </w:r>
    </w:p>
    <w:p w14:paraId="2870310D" w14:textId="5175856E" w:rsidR="00485B8D" w:rsidRPr="00EB63F3" w:rsidRDefault="00485B8D" w:rsidP="008B513A">
      <w:pPr>
        <w:pStyle w:val="a5"/>
        <w:numPr>
          <w:ilvl w:val="2"/>
          <w:numId w:val="3"/>
        </w:numPr>
        <w:ind w:left="1418" w:hanging="709"/>
        <w:rPr>
          <w:lang w:bidi="ru-RU"/>
        </w:rPr>
      </w:pPr>
      <w:r w:rsidRPr="003427D8">
        <w:rPr>
          <w:lang w:bidi="ru-RU"/>
        </w:rPr>
        <w:t>П</w:t>
      </w:r>
      <w:r w:rsidRPr="00EB63F3">
        <w:rPr>
          <w:lang w:bidi="ru-RU"/>
        </w:rPr>
        <w:t xml:space="preserve">одрядчик допустил </w:t>
      </w:r>
      <w:r w:rsidR="00005CEB">
        <w:rPr>
          <w:lang w:bidi="ru-RU"/>
        </w:rPr>
        <w:t>3</w:t>
      </w:r>
      <w:r w:rsidRPr="00EB63F3">
        <w:rPr>
          <w:lang w:bidi="ru-RU"/>
        </w:rPr>
        <w:t xml:space="preserve"> или более случаев нарушения сроков устранения Дефектов/Недостатков;</w:t>
      </w:r>
    </w:p>
    <w:p w14:paraId="73168E9F" w14:textId="77777777" w:rsidR="00485B8D" w:rsidRPr="00EB63F3" w:rsidRDefault="00485B8D" w:rsidP="008B513A">
      <w:pPr>
        <w:pStyle w:val="a5"/>
        <w:numPr>
          <w:ilvl w:val="2"/>
          <w:numId w:val="3"/>
        </w:numPr>
        <w:ind w:left="1418" w:hanging="709"/>
        <w:rPr>
          <w:lang w:bidi="ru-RU"/>
        </w:rPr>
      </w:pPr>
      <w:r w:rsidRPr="003427D8">
        <w:rPr>
          <w:lang w:bidi="ru-RU"/>
        </w:rPr>
        <w:t>П</w:t>
      </w:r>
      <w:r w:rsidRPr="00EB63F3">
        <w:rPr>
          <w:lang w:bidi="ru-RU"/>
        </w:rPr>
        <w:t xml:space="preserve">одрядчик в установленном порядке лишен права на выполнение Работ соответствующего вида (лишен лицензии и/или иной разрешительной документации на выполнение Работ, либо компетентные государственные органы приняли ненормативные акты в рамках своей компетенции, лишающие </w:t>
      </w:r>
      <w:r w:rsidRPr="003427D8">
        <w:rPr>
          <w:lang w:bidi="ru-RU"/>
        </w:rPr>
        <w:t>П</w:t>
      </w:r>
      <w:r w:rsidRPr="00EB63F3">
        <w:rPr>
          <w:lang w:bidi="ru-RU"/>
        </w:rPr>
        <w:t>одрядчика права на выполнение Работ соответствующего вида);</w:t>
      </w:r>
    </w:p>
    <w:p w14:paraId="436A4DDE" w14:textId="565415AF" w:rsidR="00485B8D" w:rsidRPr="00EB63F3" w:rsidRDefault="00485B8D" w:rsidP="008B513A">
      <w:pPr>
        <w:pStyle w:val="a5"/>
        <w:numPr>
          <w:ilvl w:val="2"/>
          <w:numId w:val="3"/>
        </w:numPr>
        <w:ind w:left="1418" w:hanging="709"/>
        <w:rPr>
          <w:lang w:bidi="ru-RU"/>
        </w:rPr>
      </w:pPr>
      <w:r w:rsidRPr="00EB63F3">
        <w:rPr>
          <w:lang w:bidi="ru-RU"/>
        </w:rPr>
        <w:t>[</w:t>
      </w:r>
      <w:r w:rsidRPr="005E2A20">
        <w:rPr>
          <w:lang w:bidi="ru-RU"/>
        </w:rPr>
        <w:t xml:space="preserve">Подрядчик не предоставляет в сроки, предусмотренные </w:t>
      </w:r>
      <w:r w:rsidR="00232B3D" w:rsidRPr="005E2A20">
        <w:rPr>
          <w:lang w:bidi="ru-RU"/>
        </w:rPr>
        <w:t>Договором</w:t>
      </w:r>
      <w:r w:rsidRPr="005E2A20">
        <w:rPr>
          <w:lang w:bidi="ru-RU"/>
        </w:rPr>
        <w:t xml:space="preserve">, </w:t>
      </w:r>
      <w:r w:rsidRPr="00232B3D">
        <w:rPr>
          <w:highlight w:val="yellow"/>
          <w:lang w:bidi="ru-RU"/>
        </w:rPr>
        <w:t xml:space="preserve">независимые гарантии возврата авансового платежа </w:t>
      </w:r>
      <w:r w:rsidRPr="005E2A20">
        <w:rPr>
          <w:lang w:bidi="ru-RU"/>
        </w:rPr>
        <w:t>[и/или исполнения обязательств Подрядчика по Договору],</w:t>
      </w:r>
      <w:r w:rsidRPr="00EB63F3">
        <w:rPr>
          <w:lang w:bidi="ru-RU"/>
        </w:rPr>
        <w:t xml:space="preserve"> а также продление любой из указанных независимых гарантий;]</w:t>
      </w:r>
    </w:p>
    <w:p w14:paraId="603A0AE6" w14:textId="5D5BE452" w:rsidR="00485B8D" w:rsidRPr="001341EA" w:rsidRDefault="00485B8D" w:rsidP="008B513A">
      <w:pPr>
        <w:pStyle w:val="a5"/>
        <w:numPr>
          <w:ilvl w:val="2"/>
          <w:numId w:val="3"/>
        </w:numPr>
        <w:ind w:left="1418" w:hanging="709"/>
        <w:rPr>
          <w:lang w:bidi="ru-RU"/>
        </w:rPr>
      </w:pPr>
      <w:r w:rsidRPr="001341EA">
        <w:rPr>
          <w:lang w:bidi="ru-RU"/>
        </w:rPr>
        <w:t xml:space="preserve">Подрядчик при выполнении Работ допустил/несвоевременно устранил 2 и более нарушения требований </w:t>
      </w:r>
      <w:r w:rsidR="003C6553" w:rsidRPr="001341EA">
        <w:rPr>
          <w:lang w:bidi="ru-RU"/>
        </w:rPr>
        <w:t xml:space="preserve">Кардинальных правил </w:t>
      </w:r>
      <w:r w:rsidRPr="001341EA">
        <w:rPr>
          <w:lang w:bidi="ru-RU"/>
        </w:rPr>
        <w:t xml:space="preserve">в области ОТ, ПБ и ООС либо 1 нарушение, если оно привело к смертельному, тяжелому и/или групповому несчастному случаю, а также аварии, пожару на Объекте; </w:t>
      </w:r>
    </w:p>
    <w:p w14:paraId="2DC0FDCF" w14:textId="77777777" w:rsidR="00485B8D" w:rsidRPr="00EB63F3" w:rsidRDefault="00485B8D" w:rsidP="008B513A">
      <w:pPr>
        <w:pStyle w:val="a5"/>
        <w:numPr>
          <w:ilvl w:val="2"/>
          <w:numId w:val="3"/>
        </w:numPr>
        <w:ind w:left="1418" w:hanging="709"/>
        <w:rPr>
          <w:lang w:bidi="ru-RU"/>
        </w:rPr>
      </w:pPr>
      <w:r w:rsidRPr="003427D8">
        <w:rPr>
          <w:lang w:bidi="ru-RU"/>
        </w:rPr>
        <w:t>П</w:t>
      </w:r>
      <w:r w:rsidRPr="00EB63F3">
        <w:rPr>
          <w:lang w:bidi="ru-RU"/>
        </w:rPr>
        <w:t>одрядчик признан банкротом, в порядке, установленном законодательством Российской Федерации, либо в отношении него подано заявление о признании банкротом и/или возбуждена процедура банкротства, либо начата процедура ликвидации, либо его деятельность приостановлена в установленном законодательством Российской Федерации порядке, либо на имущество/счета наложен арест;</w:t>
      </w:r>
    </w:p>
    <w:p w14:paraId="114F1B94" w14:textId="77777777" w:rsidR="00EC40F4" w:rsidRDefault="00485B8D" w:rsidP="005A217E">
      <w:pPr>
        <w:pStyle w:val="a5"/>
        <w:numPr>
          <w:ilvl w:val="2"/>
          <w:numId w:val="3"/>
        </w:numPr>
        <w:ind w:left="1418" w:hanging="709"/>
        <w:rPr>
          <w:lang w:bidi="ru-RU"/>
        </w:rPr>
      </w:pPr>
      <w:r w:rsidRPr="00EB63F3">
        <w:rPr>
          <w:lang w:bidi="ru-RU"/>
        </w:rPr>
        <w:t xml:space="preserve">Подрядчиком допущены </w:t>
      </w:r>
      <w:r w:rsidR="00EC40F4">
        <w:rPr>
          <w:lang w:bidi="ru-RU"/>
        </w:rPr>
        <w:t>Существенные Дефекты/Недостатки;</w:t>
      </w:r>
    </w:p>
    <w:p w14:paraId="7021EEA1" w14:textId="409B3AF8" w:rsidR="00EC40F4" w:rsidRDefault="00EC40F4" w:rsidP="005A217E">
      <w:pPr>
        <w:pStyle w:val="a5"/>
        <w:numPr>
          <w:ilvl w:val="2"/>
          <w:numId w:val="3"/>
        </w:numPr>
        <w:ind w:left="1418" w:hanging="709"/>
        <w:rPr>
          <w:lang w:bidi="ru-RU"/>
        </w:rPr>
      </w:pPr>
      <w:r w:rsidRPr="004A7FF3">
        <w:t xml:space="preserve">Подрядчиком </w:t>
      </w:r>
      <w:r>
        <w:t>д</w:t>
      </w:r>
      <w:r w:rsidRPr="004A7FF3">
        <w:t xml:space="preserve">опущены </w:t>
      </w:r>
      <w:r>
        <w:t>иные С</w:t>
      </w:r>
      <w:r w:rsidRPr="004A7FF3">
        <w:t>ущественны</w:t>
      </w:r>
      <w:r>
        <w:t>е нарушения по Договору.</w:t>
      </w:r>
    </w:p>
    <w:p w14:paraId="55D8F09E" w14:textId="77777777" w:rsidR="00EC40F4" w:rsidRDefault="00EC40F4" w:rsidP="005A217E">
      <w:pPr>
        <w:ind w:firstLine="0"/>
        <w:rPr>
          <w:lang w:bidi="ru-RU"/>
        </w:rPr>
      </w:pPr>
    </w:p>
    <w:p w14:paraId="279BB6FB" w14:textId="5E49F08F" w:rsidR="006B4C20" w:rsidRPr="006F7721" w:rsidRDefault="006F7721" w:rsidP="008B513A">
      <w:pPr>
        <w:pStyle w:val="a5"/>
        <w:numPr>
          <w:ilvl w:val="1"/>
          <w:numId w:val="3"/>
        </w:numPr>
        <w:ind w:left="0" w:firstLine="709"/>
        <w:rPr>
          <w:snapToGrid w:val="0"/>
        </w:rPr>
      </w:pPr>
      <w:r>
        <w:rPr>
          <w:lang w:bidi="ru-RU"/>
        </w:rPr>
        <w:t xml:space="preserve">Во избежание сомнений, </w:t>
      </w:r>
      <w:r w:rsidRPr="00EB63F3">
        <w:rPr>
          <w:lang w:bidi="ru-RU"/>
        </w:rPr>
        <w:t>Заказчик вправе отказаться от исполнения Договора в одностороннем внесудебном порядке</w:t>
      </w:r>
      <w:r>
        <w:rPr>
          <w:lang w:bidi="ru-RU"/>
        </w:rPr>
        <w:t xml:space="preserve"> как полностью, так и в части</w:t>
      </w:r>
      <w:r w:rsidRPr="00EB63F3">
        <w:rPr>
          <w:lang w:bidi="ru-RU"/>
        </w:rPr>
        <w:t xml:space="preserve">, уведомив об этом </w:t>
      </w:r>
      <w:r w:rsidRPr="003427D8">
        <w:rPr>
          <w:lang w:bidi="ru-RU"/>
        </w:rPr>
        <w:t>П</w:t>
      </w:r>
      <w:r w:rsidRPr="00EB63F3">
        <w:rPr>
          <w:lang w:bidi="ru-RU"/>
        </w:rPr>
        <w:t>одрядчик</w:t>
      </w:r>
      <w:r>
        <w:rPr>
          <w:lang w:bidi="ru-RU"/>
        </w:rPr>
        <w:t>а в письменном виде</w:t>
      </w:r>
      <w:r w:rsidR="00DF43CA">
        <w:rPr>
          <w:lang w:bidi="ru-RU"/>
        </w:rPr>
        <w:t>,</w:t>
      </w:r>
      <w:r>
        <w:rPr>
          <w:lang w:bidi="ru-RU"/>
        </w:rPr>
        <w:t xml:space="preserve"> в</w:t>
      </w:r>
      <w:r w:rsidR="006B4C20" w:rsidRPr="00EB63F3">
        <w:rPr>
          <w:lang w:bidi="ru-RU"/>
        </w:rPr>
        <w:t xml:space="preserve"> любое время по решению Заказчика</w:t>
      </w:r>
      <w:bookmarkEnd w:id="54"/>
      <w:r>
        <w:rPr>
          <w:lang w:bidi="ru-RU"/>
        </w:rPr>
        <w:t>, а также п</w:t>
      </w:r>
      <w:r w:rsidR="006B4C20" w:rsidRPr="00EB63F3">
        <w:rPr>
          <w:lang w:bidi="ru-RU"/>
        </w:rPr>
        <w:t xml:space="preserve">о иным основаниям, предусмотренным законодательством </w:t>
      </w:r>
      <w:r w:rsidR="006342D0">
        <w:rPr>
          <w:lang w:bidi="ru-RU"/>
        </w:rPr>
        <w:t>РФ</w:t>
      </w:r>
      <w:r w:rsidR="006B4C20" w:rsidRPr="00EB63F3">
        <w:rPr>
          <w:lang w:bidi="ru-RU"/>
        </w:rPr>
        <w:t xml:space="preserve"> и/или Договором.</w:t>
      </w:r>
    </w:p>
    <w:p w14:paraId="1BC770C3" w14:textId="0EEB6C3F" w:rsidR="006B4C20" w:rsidRPr="00EB63F3" w:rsidRDefault="006B4C20" w:rsidP="008B513A">
      <w:pPr>
        <w:pStyle w:val="a5"/>
        <w:numPr>
          <w:ilvl w:val="1"/>
          <w:numId w:val="3"/>
        </w:numPr>
        <w:ind w:left="0" w:firstLine="709"/>
        <w:rPr>
          <w:lang w:bidi="ru-RU"/>
        </w:rPr>
      </w:pPr>
      <w:r w:rsidRPr="00EB63F3">
        <w:rPr>
          <w:lang w:bidi="ru-RU"/>
        </w:rPr>
        <w:t xml:space="preserve">Уведомление об одностороннем отказе от исполнения Договора вручается </w:t>
      </w:r>
      <w:r w:rsidRPr="003427D8">
        <w:rPr>
          <w:lang w:bidi="ru-RU"/>
        </w:rPr>
        <w:t>П</w:t>
      </w:r>
      <w:r w:rsidRPr="00EB63F3">
        <w:rPr>
          <w:lang w:bidi="ru-RU"/>
        </w:rPr>
        <w:t xml:space="preserve">одрядчику за </w:t>
      </w:r>
      <w:r w:rsidR="003779A9">
        <w:rPr>
          <w:lang w:bidi="ru-RU"/>
        </w:rPr>
        <w:t>7</w:t>
      </w:r>
      <w:r w:rsidRPr="00EB63F3">
        <w:rPr>
          <w:lang w:bidi="ru-RU"/>
        </w:rPr>
        <w:t xml:space="preserve"> календарных дней до даты </w:t>
      </w:r>
      <w:r w:rsidR="00876725" w:rsidRPr="00EB63F3">
        <w:rPr>
          <w:lang w:bidi="ru-RU"/>
        </w:rPr>
        <w:t xml:space="preserve">досрочного </w:t>
      </w:r>
      <w:r w:rsidRPr="00EB63F3">
        <w:rPr>
          <w:lang w:bidi="ru-RU"/>
        </w:rPr>
        <w:t>прекращения Договора, если иной срок прекращения Договора не указан в самом уведомлении.</w:t>
      </w:r>
    </w:p>
    <w:p w14:paraId="4D3D9772" w14:textId="77777777" w:rsidR="006B4C20" w:rsidRPr="00EB63F3" w:rsidRDefault="006B4C20" w:rsidP="008B513A">
      <w:pPr>
        <w:pStyle w:val="a5"/>
        <w:numPr>
          <w:ilvl w:val="1"/>
          <w:numId w:val="3"/>
        </w:numPr>
        <w:ind w:left="0" w:firstLine="709"/>
        <w:rPr>
          <w:lang w:bidi="ru-RU"/>
        </w:rPr>
      </w:pPr>
      <w:r w:rsidRPr="00EB63F3">
        <w:rPr>
          <w:lang w:bidi="ru-RU"/>
        </w:rPr>
        <w:t xml:space="preserve">При получении уведомления об одностороннем отказе от исполнения Договора </w:t>
      </w:r>
      <w:r w:rsidRPr="003427D8">
        <w:rPr>
          <w:lang w:bidi="ru-RU"/>
        </w:rPr>
        <w:t>П</w:t>
      </w:r>
      <w:r w:rsidRPr="00EB63F3">
        <w:rPr>
          <w:lang w:bidi="ru-RU"/>
        </w:rPr>
        <w:t xml:space="preserve">одрядчик обязан: </w:t>
      </w:r>
    </w:p>
    <w:p w14:paraId="4EE7C981" w14:textId="77777777" w:rsidR="006B4C20" w:rsidRPr="00EB63F3" w:rsidRDefault="006B4C20" w:rsidP="00F22698">
      <w:pPr>
        <w:ind w:right="-2"/>
      </w:pPr>
      <w:r w:rsidRPr="00EB63F3">
        <w:t xml:space="preserve">- Немедленно прекратить выполнение Работ, представить к приемке Заказчиком </w:t>
      </w:r>
      <w:r w:rsidRPr="00EB63F3">
        <w:rPr>
          <w:bCs/>
        </w:rPr>
        <w:t xml:space="preserve">не позднее даты досрочного прекращения Договора </w:t>
      </w:r>
      <w:r w:rsidRPr="00EB63F3">
        <w:t xml:space="preserve">фактически </w:t>
      </w:r>
      <w:r w:rsidR="00505A55" w:rsidRPr="00EB63F3">
        <w:t>выполненные Работы по Договору.</w:t>
      </w:r>
    </w:p>
    <w:p w14:paraId="2D2A3294" w14:textId="77777777" w:rsidR="006B4C20" w:rsidRPr="00EB63F3" w:rsidRDefault="006B4C20" w:rsidP="00F22698">
      <w:pPr>
        <w:ind w:right="-2"/>
      </w:pPr>
      <w:r w:rsidRPr="00EB63F3">
        <w:lastRenderedPageBreak/>
        <w:t>Заказчик осуществляет приемку Работ в сроки и порядке, установленном раздел</w:t>
      </w:r>
      <w:r w:rsidR="00876725" w:rsidRPr="00EB63F3">
        <w:t>ом</w:t>
      </w:r>
      <w:r w:rsidRPr="00EB63F3">
        <w:t xml:space="preserve"> Договора</w:t>
      </w:r>
      <w:r w:rsidR="0065322F" w:rsidRPr="00EB63F3">
        <w:t xml:space="preserve"> о сдаче-приемке Работ</w:t>
      </w:r>
      <w:r w:rsidRPr="00EB63F3">
        <w:t>.</w:t>
      </w:r>
      <w:r w:rsidR="00E40E56" w:rsidRPr="00EB63F3">
        <w:t xml:space="preserve"> Заказчик осуществляет оплату в сроки и порядке, установленном разделом Договора о порядке расчетов.</w:t>
      </w:r>
    </w:p>
    <w:p w14:paraId="46E33401" w14:textId="24945D6A" w:rsidR="006B4C20" w:rsidRPr="00EB63F3" w:rsidRDefault="006B4C20" w:rsidP="003C6553">
      <w:pPr>
        <w:shd w:val="clear" w:color="auto" w:fill="FFFFFF" w:themeFill="background1"/>
        <w:ind w:right="-2"/>
      </w:pPr>
      <w:r w:rsidRPr="003C6553">
        <w:t xml:space="preserve">В случае нарушения </w:t>
      </w:r>
      <w:r w:rsidRPr="003C6553">
        <w:rPr>
          <w:snapToGrid w:val="0"/>
        </w:rPr>
        <w:t>П</w:t>
      </w:r>
      <w:r w:rsidRPr="003C6553">
        <w:t xml:space="preserve">одрядчиком указанных в настоящем пункте обязательств по передаче результатов фактически выполненных Работ, Заказчик вправе самостоятельно принять и определить стоимость фактически выполненных </w:t>
      </w:r>
      <w:r w:rsidRPr="003C6553">
        <w:rPr>
          <w:snapToGrid w:val="0"/>
        </w:rPr>
        <w:t>П</w:t>
      </w:r>
      <w:r w:rsidRPr="003C6553">
        <w:t xml:space="preserve">одрядчиком Работ. Приемка осуществляется Заказчиком в течение </w:t>
      </w:r>
      <w:r w:rsidR="006D7009" w:rsidRPr="003C6553">
        <w:t>7</w:t>
      </w:r>
      <w:r w:rsidRPr="003C6553">
        <w:t xml:space="preserve"> рабочих дней со дня, следующего за датой досрочного прекращения Договора.</w:t>
      </w:r>
      <w:r w:rsidRPr="00EB63F3">
        <w:t xml:space="preserve"> </w:t>
      </w:r>
    </w:p>
    <w:p w14:paraId="154ED4D8" w14:textId="6AD061E7" w:rsidR="006B4C20" w:rsidRPr="00EB63F3" w:rsidRDefault="006B4C20" w:rsidP="00F22698">
      <w:pPr>
        <w:ind w:right="-2"/>
      </w:pPr>
      <w:r w:rsidRPr="00EB63F3">
        <w:t>В случае привлечения третьих лиц, проведения дополнительных обследований/экспертиз, устранения Дефектов/</w:t>
      </w:r>
      <w:r w:rsidR="005A71EF" w:rsidRPr="00EB63F3">
        <w:t>Н</w:t>
      </w:r>
      <w:r w:rsidRPr="00EB63F3">
        <w:t xml:space="preserve">едостатков и осуществления иных действий необходимых для приемки Работ, Заказчик вправе увеличить срок приемки фактически выполненных Работ, но в любом случае не более чем на </w:t>
      </w:r>
      <w:r w:rsidR="00EC79F0">
        <w:t>7</w:t>
      </w:r>
      <w:r w:rsidRPr="00EB63F3">
        <w:t xml:space="preserve"> рабочих дней;</w:t>
      </w:r>
    </w:p>
    <w:p w14:paraId="0C482B14" w14:textId="5F8351D5" w:rsidR="006B4C20" w:rsidRPr="00EB63F3" w:rsidRDefault="006B4C20" w:rsidP="00F22698">
      <w:pPr>
        <w:ind w:right="-2"/>
      </w:pPr>
      <w:r w:rsidRPr="00EB63F3">
        <w:t xml:space="preserve">- Не позднее даты </w:t>
      </w:r>
      <w:r w:rsidR="007B0181" w:rsidRPr="00EB63F3">
        <w:t xml:space="preserve">досрочного </w:t>
      </w:r>
      <w:r w:rsidRPr="00EB63F3">
        <w:t>прекращения Договора передать созданные Подрядчиком РИД;</w:t>
      </w:r>
    </w:p>
    <w:p w14:paraId="47A9521E" w14:textId="77777777" w:rsidR="006B4C20" w:rsidRPr="00EB63F3" w:rsidRDefault="006B4C20" w:rsidP="00F22698">
      <w:pPr>
        <w:ind w:right="-2"/>
      </w:pPr>
      <w:r w:rsidRPr="00EB63F3">
        <w:t xml:space="preserve">- Не позднее даты прекращения Договора возвратить Заказчику полученную </w:t>
      </w:r>
      <w:r w:rsidR="00D262D3" w:rsidRPr="00D262D3">
        <w:t>Исходные Данные и документацию, полученную в целях выполнения всех необходимых мероприятий, предусмотренных Договором</w:t>
      </w:r>
      <w:r w:rsidRPr="00EB63F3">
        <w:t>, а также любую иную документацию</w:t>
      </w:r>
      <w:r w:rsidR="00E720F8" w:rsidRPr="00EB63F3">
        <w:rPr>
          <w:bCs/>
        </w:rPr>
        <w:t xml:space="preserve"> в рамках Договора</w:t>
      </w:r>
      <w:r w:rsidRPr="00EB63F3">
        <w:t>;</w:t>
      </w:r>
    </w:p>
    <w:p w14:paraId="45C0170C" w14:textId="46FB347E" w:rsidR="006B4C20" w:rsidRPr="00EB63F3" w:rsidRDefault="006B4C20" w:rsidP="00F22698">
      <w:pPr>
        <w:ind w:right="-2"/>
      </w:pPr>
      <w:r w:rsidRPr="00EB63F3">
        <w:t xml:space="preserve">[- </w:t>
      </w:r>
      <w:r w:rsidRPr="00232B3D">
        <w:rPr>
          <w:highlight w:val="yellow"/>
        </w:rPr>
        <w:t xml:space="preserve">Не позднее 5 </w:t>
      </w:r>
      <w:r w:rsidR="005E1223">
        <w:rPr>
          <w:bCs/>
          <w:highlight w:val="yellow"/>
        </w:rPr>
        <w:t>рабочих</w:t>
      </w:r>
      <w:r w:rsidRPr="00232B3D">
        <w:rPr>
          <w:bCs/>
          <w:highlight w:val="yellow"/>
        </w:rPr>
        <w:t xml:space="preserve"> </w:t>
      </w:r>
      <w:r w:rsidRPr="00232B3D">
        <w:rPr>
          <w:highlight w:val="yellow"/>
        </w:rPr>
        <w:t xml:space="preserve">дней с даты </w:t>
      </w:r>
      <w:r w:rsidR="00E720F8" w:rsidRPr="00232B3D">
        <w:rPr>
          <w:highlight w:val="yellow"/>
        </w:rPr>
        <w:t xml:space="preserve">досрочного </w:t>
      </w:r>
      <w:r w:rsidRPr="00232B3D">
        <w:rPr>
          <w:highlight w:val="yellow"/>
        </w:rPr>
        <w:t xml:space="preserve">прекращения Договора возвратить Заказчику </w:t>
      </w:r>
      <w:bookmarkStart w:id="55" w:name="_GoBack"/>
      <w:r w:rsidRPr="00232B3D">
        <w:rPr>
          <w:highlight w:val="yellow"/>
        </w:rPr>
        <w:t>аванс</w:t>
      </w:r>
      <w:bookmarkEnd w:id="55"/>
      <w:r w:rsidRPr="00232B3D">
        <w:rPr>
          <w:highlight w:val="yellow"/>
        </w:rPr>
        <w:t>овые платежи за исключением части</w:t>
      </w:r>
      <w:r w:rsidRPr="00232B3D">
        <w:rPr>
          <w:bCs/>
          <w:highlight w:val="yellow"/>
        </w:rPr>
        <w:t xml:space="preserve">, зачтенной в соответствии с условиями Договора по </w:t>
      </w:r>
      <w:r w:rsidR="002967B3" w:rsidRPr="00232B3D">
        <w:rPr>
          <w:bCs/>
          <w:highlight w:val="yellow"/>
        </w:rPr>
        <w:t>подписанным</w:t>
      </w:r>
      <w:r w:rsidRPr="00232B3D">
        <w:rPr>
          <w:bCs/>
          <w:highlight w:val="yellow"/>
        </w:rPr>
        <w:t xml:space="preserve"> Заказчиком Актам</w:t>
      </w:r>
      <w:r w:rsidRPr="00232B3D">
        <w:rPr>
          <w:highlight w:val="yellow"/>
        </w:rPr>
        <w:t xml:space="preserve">. Размер подлежащих возврату </w:t>
      </w:r>
      <w:proofErr w:type="spellStart"/>
      <w:r w:rsidRPr="00232B3D">
        <w:rPr>
          <w:highlight w:val="yellow"/>
        </w:rPr>
        <w:t>незачтенных</w:t>
      </w:r>
      <w:proofErr w:type="spellEnd"/>
      <w:r w:rsidRPr="00232B3D">
        <w:rPr>
          <w:highlight w:val="yellow"/>
        </w:rPr>
        <w:t xml:space="preserve"> авансовых платежей не может быть уменьшен Подрядчиком на величину стоимости выполненных по Договору Работ, принятых, но не оплаченных Заказчиком. Подрядчик также не вправе прекратить обязательство по возврату авансовых платежей зачетом встречных требований к Заказчику.]</w:t>
      </w:r>
    </w:p>
    <w:p w14:paraId="75411281" w14:textId="77777777" w:rsidR="003F424A" w:rsidRPr="00EB63F3" w:rsidRDefault="003F424A" w:rsidP="00F22698">
      <w:pPr>
        <w:pStyle w:val="a5"/>
        <w:ind w:left="0" w:right="-2"/>
        <w:rPr>
          <w:i/>
        </w:rPr>
      </w:pPr>
    </w:p>
    <w:p w14:paraId="5C6FD553" w14:textId="77777777" w:rsidR="005A779A" w:rsidRPr="00EB63F3" w:rsidRDefault="005A779A" w:rsidP="00F22698">
      <w:pPr>
        <w:pStyle w:val="a5"/>
        <w:ind w:left="0" w:right="-2"/>
        <w:rPr>
          <w:i/>
        </w:rPr>
      </w:pPr>
      <w:r w:rsidRPr="00EB63F3">
        <w:rPr>
          <w:i/>
        </w:rPr>
        <w:t>Если Заказчику необходимо ограничить размер компенсируемых Подрядчику при досрочном прекращении Договора</w:t>
      </w:r>
      <w:r w:rsidR="00D262D3">
        <w:rPr>
          <w:i/>
        </w:rPr>
        <w:t xml:space="preserve"> </w:t>
      </w:r>
      <w:r w:rsidR="000324F7">
        <w:rPr>
          <w:i/>
        </w:rPr>
        <w:t xml:space="preserve">убытков, </w:t>
      </w:r>
      <w:r w:rsidR="00D262D3">
        <w:rPr>
          <w:i/>
        </w:rPr>
        <w:t>выбрать один из вариантов</w:t>
      </w:r>
      <w:r w:rsidRPr="00EB63F3">
        <w:rPr>
          <w:i/>
        </w:rPr>
        <w:t>:</w:t>
      </w:r>
    </w:p>
    <w:p w14:paraId="444A584E" w14:textId="06DCB54B" w:rsidR="005A779A" w:rsidRPr="00EB63F3" w:rsidRDefault="006B4C20" w:rsidP="008B513A">
      <w:pPr>
        <w:pStyle w:val="a5"/>
        <w:numPr>
          <w:ilvl w:val="1"/>
          <w:numId w:val="3"/>
        </w:numPr>
        <w:ind w:left="0" w:firstLine="709"/>
      </w:pPr>
      <w:r w:rsidRPr="00EB63F3">
        <w:t>Убытки Подрядчика, связанные с досрочным прекращением Договора</w:t>
      </w:r>
      <w:r w:rsidR="00D262D3">
        <w:t xml:space="preserve"> по немотивированному решению Заказчика</w:t>
      </w:r>
      <w:r w:rsidRPr="00EB63F3">
        <w:t xml:space="preserve">, </w:t>
      </w:r>
      <w:r w:rsidR="005A779A" w:rsidRPr="00EB63F3">
        <w:t xml:space="preserve">компенсируются </w:t>
      </w:r>
      <w:r w:rsidRPr="00EB63F3">
        <w:t>Заказчиком в пределах суммы расходов Подрядчика по выполненным на дату получения уведомления об отказе от Договора, но не принятым Заказчиком Работам.</w:t>
      </w:r>
    </w:p>
    <w:p w14:paraId="2DB56B85" w14:textId="77777777" w:rsidR="00750430" w:rsidRDefault="00995732" w:rsidP="00995732">
      <w:pPr>
        <w:ind w:right="-2"/>
        <w:rPr>
          <w:i/>
        </w:rPr>
      </w:pPr>
      <w:r>
        <w:rPr>
          <w:i/>
        </w:rPr>
        <w:t xml:space="preserve">ЛИБО </w:t>
      </w:r>
    </w:p>
    <w:p w14:paraId="49FED16D" w14:textId="35EBAF6B" w:rsidR="005A779A" w:rsidRPr="00995732" w:rsidRDefault="00995732" w:rsidP="00995732">
      <w:pPr>
        <w:ind w:right="-2"/>
        <w:rPr>
          <w:i/>
        </w:rPr>
      </w:pPr>
      <w:r w:rsidRPr="00EB63F3">
        <w:t>[</w:t>
      </w:r>
      <w:r w:rsidR="005A779A" w:rsidRPr="00EB63F3">
        <w:t>Убытки Подрядчика, связанные с досрочным прекращени</w:t>
      </w:r>
      <w:r w:rsidR="000324F7">
        <w:t>ем</w:t>
      </w:r>
      <w:r w:rsidR="005A779A" w:rsidRPr="00EB63F3">
        <w:t xml:space="preserve"> Договора, по </w:t>
      </w:r>
      <w:r w:rsidR="00D262D3">
        <w:t>немотивированному решению Заказчика</w:t>
      </w:r>
      <w:r w:rsidR="005A779A" w:rsidRPr="00EB63F3">
        <w:t>, компенсируются Заказчиком в размере не более __  процентов от Цены Работ.</w:t>
      </w:r>
    </w:p>
    <w:p w14:paraId="701F7CBB" w14:textId="37EE551B" w:rsidR="005A779A" w:rsidRPr="00EB63F3" w:rsidRDefault="005A779A" w:rsidP="00995732">
      <w:pPr>
        <w:ind w:right="-2"/>
      </w:pPr>
      <w:r w:rsidRPr="00EB63F3">
        <w:t xml:space="preserve">В случае если на момент досрочного прекращения Договора Заказчиком, по </w:t>
      </w:r>
      <w:r w:rsidR="00D262D3">
        <w:t>немотивированному решению Заказчика</w:t>
      </w:r>
      <w:r w:rsidRPr="00EB63F3">
        <w:t>, разница между общей Ценой Работ и частью цены, выплаченной за выполненную Работу, окажется меньше суммы, предусмотренной настоящим пунктом, убытки Подрядчика компенсируются в пределах такой разницы.</w:t>
      </w:r>
      <w:r w:rsidR="00995732" w:rsidRPr="00995732">
        <w:t>]</w:t>
      </w:r>
    </w:p>
    <w:p w14:paraId="030101BB" w14:textId="77777777" w:rsidR="006B4C20" w:rsidRPr="00EB63F3" w:rsidRDefault="006B4C20" w:rsidP="008B513A">
      <w:pPr>
        <w:pStyle w:val="a5"/>
        <w:numPr>
          <w:ilvl w:val="1"/>
          <w:numId w:val="3"/>
        </w:numPr>
        <w:ind w:left="0" w:firstLine="709"/>
      </w:pPr>
      <w:r w:rsidRPr="00EB63F3">
        <w:t xml:space="preserve">Приемка и оплата Работ, выполненных </w:t>
      </w:r>
      <w:r w:rsidRPr="00BB476A">
        <w:t>П</w:t>
      </w:r>
      <w:r w:rsidRPr="00EB63F3">
        <w:t xml:space="preserve">одрядчиком после получения </w:t>
      </w:r>
      <w:r w:rsidRPr="00BB476A">
        <w:t>П</w:t>
      </w:r>
      <w:r w:rsidRPr="00EB63F3">
        <w:t>одрядчиком уведомления Заказчика об одностороннем отказе от исполнения Договора Заказчиком, не производится.</w:t>
      </w:r>
    </w:p>
    <w:p w14:paraId="58AC16B5" w14:textId="77777777" w:rsidR="006B4C20" w:rsidRPr="00EB63F3" w:rsidRDefault="00FE6E2F" w:rsidP="008B513A">
      <w:pPr>
        <w:pStyle w:val="a5"/>
        <w:numPr>
          <w:ilvl w:val="1"/>
          <w:numId w:val="3"/>
        </w:numPr>
        <w:ind w:left="0" w:firstLine="709"/>
      </w:pPr>
      <w:r w:rsidRPr="00EB63F3">
        <w:t>[</w:t>
      </w:r>
      <w:r w:rsidR="006B4C20" w:rsidRPr="00BB476A">
        <w:t>При досрочном прекращении Договора оплата Заказчиком фактически выполненных и принятых Заказчиком по Договору Работ осуществляется [</w:t>
      </w:r>
      <w:r w:rsidR="00501BED" w:rsidRPr="00232B3D">
        <w:rPr>
          <w:highlight w:val="yellow"/>
        </w:rPr>
        <w:t>за вычетом</w:t>
      </w:r>
      <w:r w:rsidR="006976B8" w:rsidRPr="00232B3D">
        <w:rPr>
          <w:highlight w:val="yellow"/>
        </w:rPr>
        <w:t xml:space="preserve"> </w:t>
      </w:r>
      <w:r w:rsidR="006B4C20" w:rsidRPr="00232B3D">
        <w:rPr>
          <w:highlight w:val="yellow"/>
        </w:rPr>
        <w:t>выплаченных авансовых платежей, полученных Подрядчиком от Заказчика до даты расторжения Договора</w:t>
      </w:r>
      <w:r w:rsidR="006B4C20" w:rsidRPr="00BB476A">
        <w:t>] [</w:t>
      </w:r>
      <w:r w:rsidR="006B4C20" w:rsidRPr="00A134B9">
        <w:rPr>
          <w:highlight w:val="cyan"/>
        </w:rPr>
        <w:t>и за</w:t>
      </w:r>
      <w:r w:rsidR="00232B3D" w:rsidRPr="00A134B9">
        <w:rPr>
          <w:highlight w:val="cyan"/>
        </w:rPr>
        <w:t xml:space="preserve"> вычетом гарантийного удержания</w:t>
      </w:r>
      <w:r w:rsidR="006B4C20" w:rsidRPr="00BB476A">
        <w:t>].</w:t>
      </w:r>
    </w:p>
    <w:p w14:paraId="5CF00B4D" w14:textId="77777777" w:rsidR="006B4C20" w:rsidRPr="00A134B9" w:rsidRDefault="006B4C20" w:rsidP="00342963">
      <w:pPr>
        <w:pStyle w:val="a5"/>
        <w:ind w:left="0" w:right="-2"/>
        <w:rPr>
          <w:snapToGrid w:val="0"/>
          <w:highlight w:val="cyan"/>
        </w:rPr>
      </w:pPr>
      <w:r w:rsidRPr="00A134B9">
        <w:rPr>
          <w:highlight w:val="cyan"/>
        </w:rPr>
        <w:t>[Сумма гарантийного удержания, сформированная Заказчиком на момент прекращения Договора, остается у Заказчика</w:t>
      </w:r>
      <w:r w:rsidRPr="00A134B9">
        <w:rPr>
          <w:highlight w:val="cyan"/>
          <w:shd w:val="clear" w:color="auto" w:fill="FFE4C9"/>
        </w:rPr>
        <w:t xml:space="preserve"> </w:t>
      </w:r>
    </w:p>
    <w:p w14:paraId="783A6CC1" w14:textId="01E0CB68" w:rsidR="006B4C20" w:rsidRPr="00995732" w:rsidRDefault="006B4C20" w:rsidP="00995732">
      <w:pPr>
        <w:pStyle w:val="a5"/>
        <w:ind w:left="0" w:right="-2"/>
        <w:rPr>
          <w:highlight w:val="cyan"/>
          <w:shd w:val="clear" w:color="auto" w:fill="FFE4C9"/>
        </w:rPr>
      </w:pPr>
      <w:r w:rsidRPr="00A134B9">
        <w:rPr>
          <w:highlight w:val="cyan"/>
        </w:rPr>
        <w:t xml:space="preserve">[[в течение __ месяцев с даты </w:t>
      </w:r>
      <w:r w:rsidR="000B6DB2" w:rsidRPr="00A134B9">
        <w:rPr>
          <w:highlight w:val="cyan"/>
        </w:rPr>
        <w:t xml:space="preserve">досрочного </w:t>
      </w:r>
      <w:r w:rsidRPr="00A134B9">
        <w:rPr>
          <w:highlight w:val="cyan"/>
        </w:rPr>
        <w:t xml:space="preserve">прекращения Договора] / [до __________ </w:t>
      </w:r>
      <w:r w:rsidRPr="00A134B9">
        <w:rPr>
          <w:i/>
          <w:highlight w:val="cyan"/>
        </w:rPr>
        <w:t>(указать календарную дату</w:t>
      </w:r>
      <w:r w:rsidR="00AB34AC">
        <w:rPr>
          <w:i/>
          <w:highlight w:val="cyan"/>
        </w:rPr>
        <w:t>/обстоятельства</w:t>
      </w:r>
      <w:r w:rsidRPr="00A134B9">
        <w:rPr>
          <w:i/>
          <w:highlight w:val="cyan"/>
        </w:rPr>
        <w:t>)</w:t>
      </w:r>
      <w:r w:rsidRPr="00A134B9">
        <w:rPr>
          <w:highlight w:val="cyan"/>
        </w:rPr>
        <w:t>]]</w:t>
      </w:r>
    </w:p>
    <w:p w14:paraId="746B3367" w14:textId="4BE73A62" w:rsidR="006B4C20" w:rsidRPr="00A134B9" w:rsidRDefault="006B4C20" w:rsidP="00342963">
      <w:pPr>
        <w:pStyle w:val="a5"/>
        <w:ind w:left="0" w:right="-2"/>
        <w:rPr>
          <w:highlight w:val="cyan"/>
          <w:shd w:val="clear" w:color="auto" w:fill="FFE4C9"/>
        </w:rPr>
      </w:pPr>
      <w:r w:rsidRPr="00A134B9">
        <w:rPr>
          <w:highlight w:val="cyan"/>
        </w:rPr>
        <w:lastRenderedPageBreak/>
        <w:t xml:space="preserve">и выплачивается Подрядчику </w:t>
      </w:r>
      <w:r w:rsidRPr="00A134B9">
        <w:rPr>
          <w:snapToGrid w:val="0"/>
          <w:highlight w:val="cyan"/>
        </w:rPr>
        <w:t xml:space="preserve">за вычетом суммы, использованной Заказчиком в соответствии </w:t>
      </w:r>
      <w:r w:rsidR="00AB34AC">
        <w:rPr>
          <w:snapToGrid w:val="0"/>
          <w:highlight w:val="cyan"/>
        </w:rPr>
        <w:t>условиями Договора</w:t>
      </w:r>
      <w:r w:rsidR="008B01EA" w:rsidRPr="00026A3B">
        <w:rPr>
          <w:highlight w:val="cyan"/>
        </w:rPr>
        <w:t xml:space="preserve">, </w:t>
      </w:r>
      <w:r w:rsidR="00026A3B" w:rsidRPr="00026A3B">
        <w:rPr>
          <w:highlight w:val="cyan"/>
        </w:rPr>
        <w:t>[</w:t>
      </w:r>
      <w:r w:rsidR="00026A3B" w:rsidRPr="00026A3B">
        <w:rPr>
          <w:iCs/>
          <w:highlight w:val="cyan"/>
        </w:rPr>
        <w:t>в первый (-</w:t>
      </w:r>
      <w:proofErr w:type="spellStart"/>
      <w:r w:rsidR="00026A3B" w:rsidRPr="00026A3B">
        <w:rPr>
          <w:iCs/>
          <w:highlight w:val="cyan"/>
        </w:rPr>
        <w:t>ую</w:t>
      </w:r>
      <w:proofErr w:type="spellEnd"/>
      <w:r w:rsidR="00026A3B" w:rsidRPr="00026A3B">
        <w:rPr>
          <w:iCs/>
          <w:highlight w:val="cyan"/>
        </w:rPr>
        <w:t xml:space="preserve">) рабочий </w:t>
      </w:r>
      <w:r w:rsidR="0053026D">
        <w:rPr>
          <w:iCs/>
          <w:highlight w:val="cyan"/>
        </w:rPr>
        <w:t>(-</w:t>
      </w:r>
      <w:proofErr w:type="spellStart"/>
      <w:r w:rsidR="0053026D">
        <w:rPr>
          <w:iCs/>
          <w:highlight w:val="cyan"/>
        </w:rPr>
        <w:t>ую</w:t>
      </w:r>
      <w:proofErr w:type="spellEnd"/>
      <w:r w:rsidR="0053026D">
        <w:rPr>
          <w:iCs/>
          <w:highlight w:val="cyan"/>
        </w:rPr>
        <w:t>)</w:t>
      </w:r>
      <w:r w:rsidR="00026A3B" w:rsidRPr="00026A3B">
        <w:rPr>
          <w:iCs/>
          <w:highlight w:val="cyan"/>
        </w:rPr>
        <w:t xml:space="preserve"> ______________ </w:t>
      </w:r>
      <w:r w:rsidR="00026A3B" w:rsidRPr="00026A3B">
        <w:rPr>
          <w:i/>
          <w:iCs/>
          <w:highlight w:val="cyan"/>
        </w:rPr>
        <w:t>(день недели, определенный локальным актом Компании / РОКС НН, в которой введен единый платежный день)</w:t>
      </w:r>
      <w:r w:rsidR="00026A3B" w:rsidRPr="00026A3B">
        <w:rPr>
          <w:iCs/>
          <w:highlight w:val="cyan"/>
        </w:rPr>
        <w:t xml:space="preserve"> после истечения]</w:t>
      </w:r>
      <w:r w:rsidR="00102183" w:rsidRPr="00026A3B" w:rsidDel="00102183">
        <w:rPr>
          <w:rStyle w:val="a8"/>
          <w:iCs/>
          <w:highlight w:val="cyan"/>
        </w:rPr>
        <w:t xml:space="preserve"> </w:t>
      </w:r>
      <w:r w:rsidR="00026A3B">
        <w:rPr>
          <w:iCs/>
          <w:highlight w:val="cyan"/>
        </w:rPr>
        <w:t>/</w:t>
      </w:r>
      <w:r w:rsidR="00026A3B" w:rsidRPr="00026A3B">
        <w:rPr>
          <w:iCs/>
          <w:highlight w:val="cyan"/>
        </w:rPr>
        <w:t xml:space="preserve"> [</w:t>
      </w:r>
      <w:r w:rsidR="00026A3B" w:rsidRPr="00026A3B">
        <w:rPr>
          <w:bCs/>
          <w:highlight w:val="cyan"/>
        </w:rPr>
        <w:t xml:space="preserve">в </w:t>
      </w:r>
      <w:r w:rsidR="00026A3B" w:rsidRPr="004E317D">
        <w:rPr>
          <w:bCs/>
          <w:highlight w:val="cyan"/>
        </w:rPr>
        <w:t>течение</w:t>
      </w:r>
      <w:r w:rsidR="00026A3B" w:rsidRPr="00026A3B">
        <w:rPr>
          <w:bCs/>
          <w:highlight w:val="cyan"/>
        </w:rPr>
        <w:t>]</w:t>
      </w:r>
      <w:r w:rsidR="00026A3B">
        <w:rPr>
          <w:bCs/>
          <w:highlight w:val="cyan"/>
        </w:rPr>
        <w:t xml:space="preserve"> _</w:t>
      </w:r>
      <w:r w:rsidR="008B01EA">
        <w:rPr>
          <w:highlight w:val="cyan"/>
        </w:rPr>
        <w:t xml:space="preserve">____ </w:t>
      </w:r>
      <w:r w:rsidRPr="00A134B9">
        <w:rPr>
          <w:highlight w:val="cyan"/>
        </w:rPr>
        <w:t xml:space="preserve">рабочих дней с _____ </w:t>
      </w:r>
      <w:r w:rsidRPr="00A134B9">
        <w:rPr>
          <w:i/>
          <w:highlight w:val="cyan"/>
        </w:rPr>
        <w:t>(указать одно из вышеперечисленных событий, от которого начнется отсчет срока на оплату)</w:t>
      </w:r>
      <w:r w:rsidR="00AB34AC">
        <w:rPr>
          <w:highlight w:val="cyan"/>
        </w:rPr>
        <w:t>.</w:t>
      </w:r>
    </w:p>
    <w:p w14:paraId="4F9FEA08" w14:textId="22601CDF" w:rsidR="006B4C20" w:rsidRPr="00EB63F3" w:rsidRDefault="006B4C20" w:rsidP="00F22698">
      <w:pPr>
        <w:pStyle w:val="a5"/>
        <w:ind w:left="0" w:right="-2"/>
      </w:pPr>
      <w:r w:rsidRPr="00A134B9">
        <w:rPr>
          <w:highlight w:val="cyan"/>
        </w:rPr>
        <w:t xml:space="preserve">[Если после </w:t>
      </w:r>
      <w:r w:rsidR="006976B8" w:rsidRPr="00A134B9">
        <w:rPr>
          <w:highlight w:val="cyan"/>
        </w:rPr>
        <w:t xml:space="preserve">досрочного </w:t>
      </w:r>
      <w:r w:rsidRPr="00A134B9">
        <w:rPr>
          <w:highlight w:val="cyan"/>
        </w:rPr>
        <w:t>прекращения Договора Заказчик до наступления срока выплаты сумм</w:t>
      </w:r>
      <w:r w:rsidR="00B03FA4" w:rsidRPr="00A134B9">
        <w:rPr>
          <w:highlight w:val="cyan"/>
        </w:rPr>
        <w:t>ы</w:t>
      </w:r>
      <w:r w:rsidRPr="00A134B9">
        <w:rPr>
          <w:highlight w:val="cyan"/>
        </w:rPr>
        <w:t xml:space="preserve"> гарантийного удержания, указанного в настоящем пункте, примет решение о прекращении </w:t>
      </w:r>
      <w:r w:rsidR="00F66BB1" w:rsidRPr="00A134B9">
        <w:rPr>
          <w:highlight w:val="cyan"/>
        </w:rPr>
        <w:t>разработки Документации</w:t>
      </w:r>
      <w:r w:rsidRPr="00A134B9">
        <w:rPr>
          <w:highlight w:val="cyan"/>
        </w:rPr>
        <w:t>, сумма гарантийного удержания, сформированная Заказчиком на момент прекращения Договора, выплачивается Подрядчику</w:t>
      </w:r>
      <w:r w:rsidRPr="00A134B9">
        <w:rPr>
          <w:bCs/>
          <w:highlight w:val="cyan"/>
        </w:rPr>
        <w:t xml:space="preserve"> </w:t>
      </w:r>
      <w:r w:rsidRPr="00A134B9">
        <w:rPr>
          <w:snapToGrid w:val="0"/>
          <w:highlight w:val="cyan"/>
        </w:rPr>
        <w:t>за вычетом суммы, использованной Заказчиком</w:t>
      </w:r>
      <w:r w:rsidRPr="00A134B9">
        <w:rPr>
          <w:highlight w:val="cyan"/>
        </w:rPr>
        <w:t xml:space="preserve">, </w:t>
      </w:r>
      <w:r w:rsidRPr="00A134B9">
        <w:rPr>
          <w:bCs/>
          <w:highlight w:val="cyan"/>
        </w:rPr>
        <w:t xml:space="preserve">в течение __  календарных дней с даты принятия </w:t>
      </w:r>
      <w:r w:rsidR="00F66BB1" w:rsidRPr="00A134B9">
        <w:rPr>
          <w:bCs/>
          <w:highlight w:val="cyan"/>
        </w:rPr>
        <w:t xml:space="preserve">такого </w:t>
      </w:r>
      <w:r w:rsidRPr="00A134B9">
        <w:rPr>
          <w:bCs/>
          <w:highlight w:val="cyan"/>
        </w:rPr>
        <w:t>решения.]</w:t>
      </w:r>
      <w:r w:rsidRPr="00A134B9">
        <w:rPr>
          <w:highlight w:val="cyan"/>
        </w:rPr>
        <w:t>]</w:t>
      </w:r>
    </w:p>
    <w:p w14:paraId="44E2193C" w14:textId="1422A215" w:rsidR="006B4C20" w:rsidRPr="00EB63F3" w:rsidRDefault="006B4C20" w:rsidP="008B513A">
      <w:pPr>
        <w:pStyle w:val="a5"/>
        <w:numPr>
          <w:ilvl w:val="1"/>
          <w:numId w:val="3"/>
        </w:numPr>
        <w:ind w:left="0" w:firstLine="709"/>
      </w:pPr>
      <w:r w:rsidRPr="00EB63F3">
        <w:rPr>
          <w:bCs/>
        </w:rPr>
        <w:t>В случае прекращения Договора в связи с отказом Заказчика о</w:t>
      </w:r>
      <w:r w:rsidR="007B4957">
        <w:rPr>
          <w:bCs/>
        </w:rPr>
        <w:t xml:space="preserve">т его исполнения в связи с </w:t>
      </w:r>
      <w:r w:rsidR="007B4957" w:rsidRPr="00BB476A">
        <w:t>Существенным</w:t>
      </w:r>
      <w:r w:rsidR="007B4957">
        <w:rPr>
          <w:bCs/>
        </w:rPr>
        <w:t xml:space="preserve"> нарушением по </w:t>
      </w:r>
      <w:r w:rsidRPr="00EB63F3">
        <w:rPr>
          <w:bCs/>
        </w:rPr>
        <w:t>Договор</w:t>
      </w:r>
      <w:r w:rsidR="007B4957">
        <w:rPr>
          <w:bCs/>
        </w:rPr>
        <w:t>у</w:t>
      </w:r>
      <w:r w:rsidRPr="00EB63F3">
        <w:rPr>
          <w:bCs/>
        </w:rPr>
        <w:t xml:space="preserve">, а также по иным основаниям, предусмотренным законодательством </w:t>
      </w:r>
      <w:r w:rsidR="006342D0">
        <w:t>РФ</w:t>
      </w:r>
      <w:r w:rsidRPr="00EB63F3">
        <w:rPr>
          <w:bCs/>
        </w:rPr>
        <w:t xml:space="preserve"> и/или Договором, </w:t>
      </w:r>
      <w:r w:rsidRPr="00EB63F3">
        <w:rPr>
          <w:snapToGrid w:val="0"/>
        </w:rPr>
        <w:t>П</w:t>
      </w:r>
      <w:r w:rsidRPr="00EB63F3">
        <w:rPr>
          <w:bCs/>
        </w:rPr>
        <w:t xml:space="preserve">одрядчик обязан уплатить Заказчику все причитающиеся к уплате </w:t>
      </w:r>
      <w:r w:rsidRPr="00EB63F3">
        <w:rPr>
          <w:snapToGrid w:val="0"/>
        </w:rPr>
        <w:t>П</w:t>
      </w:r>
      <w:r w:rsidRPr="00EB63F3">
        <w:rPr>
          <w:bCs/>
        </w:rPr>
        <w:t xml:space="preserve">одрядчиком неустойки (пени, штрафы) и возместить убытки, причиненные Заказчику в связи с </w:t>
      </w:r>
      <w:r w:rsidR="00F66BB1" w:rsidRPr="00EB63F3">
        <w:rPr>
          <w:bCs/>
        </w:rPr>
        <w:t xml:space="preserve">досрочным </w:t>
      </w:r>
      <w:r w:rsidRPr="00EB63F3">
        <w:rPr>
          <w:bCs/>
        </w:rPr>
        <w:t xml:space="preserve">прекращением Договора, не позднее </w:t>
      </w:r>
      <w:r w:rsidR="00F66BB1" w:rsidRPr="00EB63F3">
        <w:rPr>
          <w:bCs/>
        </w:rPr>
        <w:t>5</w:t>
      </w:r>
      <w:r w:rsidRPr="00EB63F3">
        <w:rPr>
          <w:bCs/>
        </w:rPr>
        <w:t xml:space="preserve"> рабочих дней с даты </w:t>
      </w:r>
      <w:r w:rsidR="00F66BB1" w:rsidRPr="00EB63F3">
        <w:rPr>
          <w:bCs/>
        </w:rPr>
        <w:t xml:space="preserve">досрочного </w:t>
      </w:r>
      <w:r w:rsidRPr="00EB63F3">
        <w:rPr>
          <w:bCs/>
        </w:rPr>
        <w:t>прекращения действия Договора</w:t>
      </w:r>
      <w:r w:rsidR="007C5157" w:rsidRPr="00EB63F3">
        <w:rPr>
          <w:bCs/>
        </w:rPr>
        <w:t>.</w:t>
      </w:r>
    </w:p>
    <w:p w14:paraId="30EEF4F4" w14:textId="77A7F666" w:rsidR="006B4C20" w:rsidRPr="00EB63F3" w:rsidRDefault="006B4C20" w:rsidP="008B513A">
      <w:pPr>
        <w:pStyle w:val="a5"/>
        <w:numPr>
          <w:ilvl w:val="1"/>
          <w:numId w:val="3"/>
        </w:numPr>
        <w:ind w:left="0" w:firstLine="709"/>
      </w:pPr>
      <w:r w:rsidRPr="00EB63F3">
        <w:t xml:space="preserve">В течение __  календарных дней с даты досрочного прекращения Договора Стороны осуществляют все необходимые действия для установления сальдо взаимных предоставлений по Договору, при этом в целях проведения окончательных расчетов по Договору Стороны определяют, в том числе, стоимость фактически выполненных Работ, не предъявленных к приемке, стоимость </w:t>
      </w:r>
      <w:r w:rsidR="0042268D" w:rsidRPr="00EB63F3">
        <w:t>р</w:t>
      </w:r>
      <w:r w:rsidRPr="00EB63F3">
        <w:t>абот</w:t>
      </w:r>
      <w:r w:rsidR="00274B8D" w:rsidRPr="00EB63F3">
        <w:t>, выполненных</w:t>
      </w:r>
      <w:r w:rsidRPr="00EB63F3">
        <w:t xml:space="preserve"> Заказчиком Подрядчику для исполнения последним Договора, суммы убытков и неустоек, подлежащих перечислению Заказчику в связи с ненадлежащим исполнением Договора.</w:t>
      </w:r>
    </w:p>
    <w:p w14:paraId="5A380C88" w14:textId="257284DE" w:rsidR="006B4C20" w:rsidRPr="00EB63F3" w:rsidRDefault="006B4C20" w:rsidP="00F22698">
      <w:pPr>
        <w:pStyle w:val="-"/>
        <w:numPr>
          <w:ilvl w:val="0"/>
          <w:numId w:val="0"/>
        </w:numPr>
        <w:spacing w:before="0"/>
        <w:ind w:right="-2" w:firstLine="709"/>
      </w:pPr>
      <w:r w:rsidRPr="00EB63F3">
        <w:t xml:space="preserve">Итоговое сальдо взаимных предоставлений письменно фиксируется Сторонами на бумажном носителе и подписывается уполномоченными представителями Сторон не позднее </w:t>
      </w:r>
      <w:r w:rsidRPr="00EB63F3">
        <w:rPr>
          <w:lang w:val="ru-RU"/>
        </w:rPr>
        <w:t>___</w:t>
      </w:r>
      <w:r w:rsidRPr="00EB63F3">
        <w:t xml:space="preserve"> календарных дней с даты досрочного прекращения Договора.</w:t>
      </w:r>
    </w:p>
    <w:p w14:paraId="334599B8" w14:textId="22DFF5E0" w:rsidR="006B4C20" w:rsidRPr="00EB63F3" w:rsidRDefault="006B4C20" w:rsidP="00F22698">
      <w:pPr>
        <w:pStyle w:val="-"/>
        <w:numPr>
          <w:ilvl w:val="0"/>
          <w:numId w:val="0"/>
        </w:numPr>
        <w:spacing w:before="0"/>
        <w:ind w:right="-2" w:firstLine="709"/>
      </w:pPr>
      <w:r w:rsidRPr="00EB63F3">
        <w:t xml:space="preserve">При немотивированном отказе/уклонении Подрядчика от определения сальдо взаимных предоставлений по Договору оно может быть установлено Заказчиком в одностороннем порядке. Итоговое сальдо взаимных предоставлений, определенное Заказчиком в одностороннем порядке, доводится </w:t>
      </w:r>
      <w:r w:rsidR="000C62FB" w:rsidRPr="00EB63F3">
        <w:t xml:space="preserve">Заказчиком </w:t>
      </w:r>
      <w:r w:rsidRPr="00EB63F3">
        <w:t xml:space="preserve">до сведения Подрядчика путем направления ему соответствующего уведомления в течение </w:t>
      </w:r>
      <w:r w:rsidRPr="00EB63F3">
        <w:rPr>
          <w:lang w:val="ru-RU"/>
        </w:rPr>
        <w:t>__</w:t>
      </w:r>
      <w:r w:rsidRPr="00EB63F3">
        <w:t xml:space="preserve">  рабочих дней с даты истечения срока для определения сальдо взаимных предоставлений в двустороннем порядке.</w:t>
      </w:r>
    </w:p>
    <w:p w14:paraId="1026F94B" w14:textId="204D4E8C" w:rsidR="006B4C20" w:rsidRPr="00EB63F3" w:rsidRDefault="006B4C20" w:rsidP="00F22698">
      <w:pPr>
        <w:ind w:right="-2"/>
      </w:pPr>
      <w:r w:rsidRPr="00EB63F3">
        <w:t xml:space="preserve">Все расчеты/действия, которые Стороны обязаны выполнить в соответствии с сальдо взаимных предоставлений должны быть осуществлены не позднее </w:t>
      </w:r>
      <w:r w:rsidR="00C804B8">
        <w:t>10</w:t>
      </w:r>
      <w:r w:rsidRPr="00EB63F3">
        <w:t xml:space="preserve"> календарных дней с момента его определения (при условии, что иной срок выполнения расчетов не установлен Договором и/или </w:t>
      </w:r>
      <w:r w:rsidR="0054793C" w:rsidRPr="00EB63F3">
        <w:t xml:space="preserve">двусторонним документом, фиксирующим </w:t>
      </w:r>
      <w:r w:rsidRPr="00EB63F3">
        <w:t>сальдо взаимных предоставлений).</w:t>
      </w:r>
    </w:p>
    <w:p w14:paraId="423676BB" w14:textId="77777777" w:rsidR="0061374D" w:rsidRPr="00D64AE1" w:rsidRDefault="0061374D" w:rsidP="00D64AE1">
      <w:pPr>
        <w:pStyle w:val="a5"/>
        <w:ind w:left="0" w:right="-2"/>
      </w:pPr>
    </w:p>
    <w:p w14:paraId="3E75BE86" w14:textId="77777777" w:rsidR="00FE5DA0" w:rsidRPr="00FE5DA0" w:rsidRDefault="0061374D" w:rsidP="008B513A">
      <w:pPr>
        <w:pStyle w:val="1"/>
        <w:numPr>
          <w:ilvl w:val="0"/>
          <w:numId w:val="3"/>
        </w:numPr>
        <w:spacing w:before="0" w:after="0"/>
        <w:ind w:left="0" w:right="140" w:firstLine="0"/>
      </w:pPr>
      <w:r w:rsidRPr="00CE2C30">
        <w:t>Устранение Дефектов/Недостатков</w:t>
      </w:r>
    </w:p>
    <w:p w14:paraId="461AE54F" w14:textId="1E2E5385" w:rsidR="0061374D" w:rsidRPr="00FE5DA0" w:rsidRDefault="0061374D" w:rsidP="008B513A">
      <w:pPr>
        <w:pStyle w:val="a5"/>
        <w:numPr>
          <w:ilvl w:val="1"/>
          <w:numId w:val="3"/>
        </w:numPr>
        <w:ind w:left="0" w:firstLine="709"/>
      </w:pPr>
      <w:r w:rsidRPr="00DD5A53">
        <w:t xml:space="preserve">В период выполнения Работ Подрядчик обязан информировать Заказчика об изменениях законодательства РФ, из-за которых возникает необходимость корректировки Работ и их </w:t>
      </w:r>
      <w:r w:rsidRPr="00FE5DA0">
        <w:t>результата</w:t>
      </w:r>
      <w:r w:rsidRPr="00DD5A53">
        <w:t xml:space="preserve"> в срок не более </w:t>
      </w:r>
      <w:r w:rsidR="00477E4D">
        <w:t>7</w:t>
      </w:r>
      <w:r w:rsidRPr="00DD5A53">
        <w:t xml:space="preserve"> календарных дней с даты, когда Подрядчик узнал или должен был узнать об изменениях законодательства РФ. Если во время исполнения Договора будут приняты новые/изменены действующие технические регламенты, документы в области стандартизации, иное законодательство РФ, связанное с выполнением Договора, Подрядчик должен обеспечить соответствие выполняемых Работ новым и измененным требованиям</w:t>
      </w:r>
      <w:r w:rsidR="00D95C4C">
        <w:t>, в счет цены Договора</w:t>
      </w:r>
      <w:r w:rsidRPr="00DD5A53">
        <w:t>.</w:t>
      </w:r>
    </w:p>
    <w:p w14:paraId="10DBDE3F" w14:textId="2B0AB170" w:rsidR="0061374D" w:rsidRPr="00D83BF9" w:rsidRDefault="0061374D" w:rsidP="008B513A">
      <w:pPr>
        <w:pStyle w:val="a5"/>
        <w:numPr>
          <w:ilvl w:val="1"/>
          <w:numId w:val="3"/>
        </w:numPr>
        <w:ind w:left="0" w:firstLine="709"/>
      </w:pPr>
      <w:r w:rsidRPr="00D83BF9">
        <w:t xml:space="preserve">Гарантийный срок на Документацию составляет </w:t>
      </w:r>
      <w:r w:rsidR="00477E4D" w:rsidRPr="00D83BF9">
        <w:t xml:space="preserve">2 года </w:t>
      </w:r>
      <w:r w:rsidRPr="00D83BF9">
        <w:t xml:space="preserve">с даты ввода в эксплуатацию Объекта, построенного на основании разработанной по Договору Документации, но в любом случае не </w:t>
      </w:r>
      <w:r w:rsidR="00D83BF9" w:rsidRPr="00D83BF9">
        <w:t>более</w:t>
      </w:r>
      <w:r w:rsidRPr="00D83BF9">
        <w:t xml:space="preserve"> </w:t>
      </w:r>
      <w:r w:rsidR="00376F57" w:rsidRPr="00D83BF9">
        <w:t>5</w:t>
      </w:r>
      <w:r w:rsidR="00477E4D" w:rsidRPr="00D83BF9">
        <w:t xml:space="preserve"> </w:t>
      </w:r>
      <w:r w:rsidRPr="00D83BF9">
        <w:t xml:space="preserve">лет с даты приемки соответствующей </w:t>
      </w:r>
      <w:r w:rsidRPr="00D83BF9">
        <w:lastRenderedPageBreak/>
        <w:t>Документации</w:t>
      </w:r>
      <w:r w:rsidR="00477E4D" w:rsidRPr="00D83BF9">
        <w:t>.</w:t>
      </w:r>
    </w:p>
    <w:p w14:paraId="5DE9C27E" w14:textId="458AD2FA" w:rsidR="00FE5DA0" w:rsidRDefault="0061374D" w:rsidP="008B513A">
      <w:pPr>
        <w:pStyle w:val="a5"/>
        <w:numPr>
          <w:ilvl w:val="1"/>
          <w:numId w:val="3"/>
        </w:numPr>
        <w:ind w:left="0" w:firstLine="709"/>
      </w:pPr>
      <w:r w:rsidRPr="00CE2C30">
        <w:t xml:space="preserve">Подрядчик отвечает за Дефекты/Недостатки, обнаруженные как во время приемки Работ, так и после их приемки, в том числе в процессе прохождения </w:t>
      </w:r>
      <w:r w:rsidR="00FE5DA0">
        <w:t>Э</w:t>
      </w:r>
      <w:r w:rsidR="005C374B">
        <w:t>кспертиз</w:t>
      </w:r>
      <w:r w:rsidRPr="00CE2C30">
        <w:t>, использования Документации при разработке иной документации, эксплуатации объекта, со</w:t>
      </w:r>
      <w:r w:rsidR="00422BA9">
        <w:t>зданного на основе Документации.</w:t>
      </w:r>
    </w:p>
    <w:p w14:paraId="6BD75109" w14:textId="793216CB" w:rsidR="0061374D" w:rsidRPr="00FE5DA0" w:rsidRDefault="0061374D" w:rsidP="008B513A">
      <w:pPr>
        <w:pStyle w:val="a5"/>
        <w:numPr>
          <w:ilvl w:val="1"/>
          <w:numId w:val="3"/>
        </w:numPr>
        <w:ind w:left="0" w:firstLine="709"/>
      </w:pPr>
      <w:r w:rsidRPr="00CE2C30">
        <w:t>В случае обнаружения Дефектов/Недостатков и в целях фиксации своих замечаний Заказчик составляет и направляет Подрядчику акт о выявленных недостатках (по форме Приложения</w:t>
      </w:r>
      <w:r w:rsidR="00D262D3">
        <w:t xml:space="preserve"> «А</w:t>
      </w:r>
      <w:r w:rsidR="00D262D3" w:rsidRPr="00CE2C30">
        <w:t>кт о выявленных недостатках</w:t>
      </w:r>
      <w:r w:rsidR="00D262D3">
        <w:t>»</w:t>
      </w:r>
      <w:r w:rsidRPr="00CE2C30">
        <w:t>), в котором указывается перечень Дефектов/Недостатков и</w:t>
      </w:r>
      <w:r w:rsidRPr="00CE2C30" w:rsidDel="00C95A55">
        <w:t xml:space="preserve"> </w:t>
      </w:r>
      <w:r w:rsidRPr="00CE2C30">
        <w:t>сроки их устранения Подрядчиком.</w:t>
      </w:r>
      <w:r w:rsidR="002734FC" w:rsidRPr="002734FC">
        <w:t xml:space="preserve"> </w:t>
      </w:r>
      <w:r w:rsidR="006A7BA2">
        <w:t xml:space="preserve">Несоблюдение формы акта не освобождает Подрядчика от необходимости устранения Дефектов/Недостатков. </w:t>
      </w:r>
    </w:p>
    <w:p w14:paraId="3E4CAA60" w14:textId="60171AA5" w:rsidR="0061374D" w:rsidRPr="00CE2C30" w:rsidRDefault="0061374D" w:rsidP="008B513A">
      <w:pPr>
        <w:pStyle w:val="a5"/>
        <w:numPr>
          <w:ilvl w:val="1"/>
          <w:numId w:val="3"/>
        </w:numPr>
        <w:ind w:left="0" w:firstLine="709"/>
      </w:pPr>
      <w:r w:rsidRPr="00CE2C30">
        <w:t>Скан-копия акта о выявленных недостатках направляется Подрядчику по электронной почте. Одновременно Заказчик направляет Подрядчику подписанный со своей стороны акт на бумажном носителе в 2 экземплярах по адресу, указанному в разделе Договора о реквизитах Сторон.</w:t>
      </w:r>
      <w:r w:rsidR="002734FC">
        <w:t xml:space="preserve"> </w:t>
      </w:r>
    </w:p>
    <w:p w14:paraId="1E30F221" w14:textId="71662433" w:rsidR="0061374D" w:rsidRPr="00CE2C30" w:rsidRDefault="0061374D" w:rsidP="008B513A">
      <w:pPr>
        <w:pStyle w:val="a5"/>
        <w:numPr>
          <w:ilvl w:val="1"/>
          <w:numId w:val="3"/>
        </w:numPr>
        <w:ind w:left="0" w:firstLine="709"/>
      </w:pPr>
      <w:r w:rsidRPr="00CE2C30">
        <w:t xml:space="preserve">Подрядчик обязан в срок не более </w:t>
      </w:r>
      <w:r w:rsidR="00477E4D">
        <w:t>2</w:t>
      </w:r>
      <w:r w:rsidRPr="00CE2C30">
        <w:t xml:space="preserve"> рабочих дней с даты получения акта о выявленных дефектах / недостатках отдельно в электронной форме и на бумажном носителе подписать его и направить Заказчику по соответствующему адресу Заказчика, указанному в разделе Договора о реквизитах Сторон.</w:t>
      </w:r>
    </w:p>
    <w:p w14:paraId="56C599E1" w14:textId="77777777" w:rsidR="0061374D" w:rsidRPr="00CE2C30" w:rsidRDefault="0061374D" w:rsidP="008B513A">
      <w:pPr>
        <w:pStyle w:val="a5"/>
        <w:numPr>
          <w:ilvl w:val="1"/>
          <w:numId w:val="3"/>
        </w:numPr>
        <w:ind w:left="0" w:firstLine="709"/>
      </w:pPr>
      <w:r w:rsidRPr="00CE2C30">
        <w:t>В случае не подписания Подрядчиком акта в соответствии с настоящим пунктом Заказчик подписывает акт в одностороннем порядке с указанием факта отказа Подрядчика от его подписания.</w:t>
      </w:r>
    </w:p>
    <w:p w14:paraId="75AD27EC" w14:textId="77777777" w:rsidR="0061374D" w:rsidRPr="00CE2C30" w:rsidRDefault="0061374D" w:rsidP="008B513A">
      <w:pPr>
        <w:pStyle w:val="a5"/>
        <w:numPr>
          <w:ilvl w:val="1"/>
          <w:numId w:val="3"/>
        </w:numPr>
        <w:ind w:left="0" w:firstLine="709"/>
      </w:pPr>
      <w:r w:rsidRPr="00CE2C30">
        <w:t>Замечания Заказчика, указанные в актах о выявленных недостатках, имеют статус предписаний и обязательны для исполнения Подрядчиком, являются основанием для применения мер ответственности, предусмотренных Договором за неисполнение и/или ненадлежащее исполнение содержащихся в ней требований (указаний) и не должны противоречить условиям Договора.</w:t>
      </w:r>
    </w:p>
    <w:p w14:paraId="0EE18B1D" w14:textId="0B50A98D" w:rsidR="0061374D" w:rsidRPr="00CE2C30" w:rsidRDefault="0061374D" w:rsidP="008B513A">
      <w:pPr>
        <w:pStyle w:val="a5"/>
        <w:numPr>
          <w:ilvl w:val="1"/>
          <w:numId w:val="3"/>
        </w:numPr>
        <w:ind w:left="0" w:firstLine="709"/>
      </w:pPr>
      <w:r w:rsidRPr="00CE2C30">
        <w:t xml:space="preserve">[В течение </w:t>
      </w:r>
      <w:r w:rsidR="004C693C">
        <w:t>2</w:t>
      </w:r>
      <w:r w:rsidRPr="00CE2C30">
        <w:t xml:space="preserve"> рабочих дней после окончания гарантийного срока и при отсутствии </w:t>
      </w:r>
      <w:proofErr w:type="spellStart"/>
      <w:r w:rsidRPr="00CE2C30">
        <w:t>неустраненных</w:t>
      </w:r>
      <w:proofErr w:type="spellEnd"/>
      <w:r w:rsidRPr="00CE2C30">
        <w:t xml:space="preserve"> Дефектов/Недостатков Заказчика в гарантийный срок Сторо</w:t>
      </w:r>
      <w:r w:rsidR="00F954DD">
        <w:t>ны подписывают соответствующий а</w:t>
      </w:r>
      <w:r w:rsidRPr="00CE2C30">
        <w:t>кт об окончании гарантийного срока.</w:t>
      </w:r>
      <w:r w:rsidR="00F954DD" w:rsidRPr="00F954DD">
        <w:t>]</w:t>
      </w:r>
      <w:r w:rsidRPr="00CE2C30">
        <w:t xml:space="preserve"> </w:t>
      </w:r>
    </w:p>
    <w:p w14:paraId="7DA28D1B" w14:textId="11A16CA6" w:rsidR="0061374D" w:rsidRPr="00CE2C30" w:rsidRDefault="0061374D" w:rsidP="008B513A">
      <w:pPr>
        <w:pStyle w:val="a5"/>
        <w:numPr>
          <w:ilvl w:val="1"/>
          <w:numId w:val="3"/>
        </w:numPr>
        <w:ind w:left="0" w:firstLine="709"/>
      </w:pPr>
      <w:r w:rsidRPr="00CE2C30">
        <w:t>В случае если Подрядчик в установленные актом сроки не устранит выявленные недостатки в Работах, Заказчик вправе устранить их самостоятельно либо с привлечением третьих лиц. Все расходы, убытки Заказчика, связанные с Дефектами/Недостатками в Работах [(</w:t>
      </w:r>
      <w:r w:rsidRPr="009A1CEF">
        <w:rPr>
          <w:highlight w:val="lightGray"/>
        </w:rPr>
        <w:t>включая убытки из-за коллизий Частей Документации)</w:t>
      </w:r>
      <w:r w:rsidRPr="00CE2C30">
        <w:t xml:space="preserve">], а также их устранением, должны оплачиваться Подрядчиком по требованию Заказчика в течение 5 рабочих дней с даты получения соответствующего требования </w:t>
      </w:r>
      <w:r w:rsidR="00CF5F22" w:rsidRPr="00CF5F22">
        <w:t>[</w:t>
      </w:r>
      <w:r w:rsidRPr="00CE2C30">
        <w:t>либо путем удержания Заказчиком указанных сумм из сумм очередных платежей, причитающихся Подрядчику</w:t>
      </w:r>
      <w:r w:rsidR="00CF5F22" w:rsidRPr="001E7AEF">
        <w:t>]</w:t>
      </w:r>
      <w:r w:rsidRPr="00CE2C30">
        <w:t>.</w:t>
      </w:r>
    </w:p>
    <w:p w14:paraId="600C4024" w14:textId="77777777" w:rsidR="00D70DF6" w:rsidRPr="00CE2C30" w:rsidRDefault="00D70DF6" w:rsidP="00D70DF6"/>
    <w:p w14:paraId="51057E51" w14:textId="1E854FA0" w:rsidR="00D70DF6" w:rsidRPr="009334C4" w:rsidRDefault="00D70DF6" w:rsidP="008B513A">
      <w:pPr>
        <w:pStyle w:val="1"/>
        <w:numPr>
          <w:ilvl w:val="0"/>
          <w:numId w:val="3"/>
        </w:numPr>
        <w:spacing w:before="0" w:after="0"/>
        <w:ind w:left="0" w:right="140" w:firstLine="0"/>
      </w:pPr>
      <w:r w:rsidRPr="009334C4">
        <w:t>Дополните</w:t>
      </w:r>
      <w:r w:rsidR="00E73066">
        <w:t>льные работы</w:t>
      </w:r>
    </w:p>
    <w:p w14:paraId="5ACBD014" w14:textId="25FFE79A" w:rsidR="00D70DF6" w:rsidRPr="00CE2C30" w:rsidRDefault="00D70DF6" w:rsidP="008B513A">
      <w:pPr>
        <w:pStyle w:val="a5"/>
        <w:numPr>
          <w:ilvl w:val="1"/>
          <w:numId w:val="3"/>
        </w:numPr>
        <w:ind w:left="0" w:firstLine="709"/>
      </w:pPr>
      <w:r w:rsidRPr="00CE2C30">
        <w:t xml:space="preserve">Стороны вправе по инициативе Заказчика внести изменения в Задание, </w:t>
      </w:r>
      <w:r w:rsidR="00A255AC">
        <w:t>И</w:t>
      </w:r>
      <w:r w:rsidR="00A255AC" w:rsidRPr="00CE2C30">
        <w:t xml:space="preserve">сходные </w:t>
      </w:r>
      <w:r w:rsidR="001E7AEF">
        <w:t>данные</w:t>
      </w:r>
      <w:r w:rsidRPr="00CE2C30">
        <w:t xml:space="preserve"> в соответствии с установленным у Заказчика порядком с целью:</w:t>
      </w:r>
    </w:p>
    <w:p w14:paraId="57FA6342" w14:textId="77777777" w:rsidR="00D70DF6" w:rsidRPr="005F488F" w:rsidRDefault="00D70DF6" w:rsidP="005F488F">
      <w:pPr>
        <w:pStyle w:val="a5"/>
        <w:ind w:left="0" w:right="-2"/>
        <w:rPr>
          <w:bCs/>
        </w:rPr>
      </w:pPr>
      <w:r w:rsidRPr="005F488F">
        <w:rPr>
          <w:bCs/>
        </w:rPr>
        <w:t>- увеличения или сокращения объемов Работ;</w:t>
      </w:r>
    </w:p>
    <w:p w14:paraId="3BBECC92" w14:textId="77777777" w:rsidR="00D70DF6" w:rsidRPr="005F488F" w:rsidRDefault="00D70DF6" w:rsidP="005F488F">
      <w:pPr>
        <w:pStyle w:val="a5"/>
        <w:ind w:left="0" w:right="-2"/>
        <w:rPr>
          <w:bCs/>
        </w:rPr>
      </w:pPr>
      <w:r w:rsidRPr="005F488F">
        <w:rPr>
          <w:bCs/>
        </w:rPr>
        <w:t>- исключения объемов Работ;</w:t>
      </w:r>
    </w:p>
    <w:p w14:paraId="21BABE9A" w14:textId="77777777" w:rsidR="00D70DF6" w:rsidRPr="005F488F" w:rsidRDefault="00D70DF6" w:rsidP="005F488F">
      <w:pPr>
        <w:pStyle w:val="a5"/>
        <w:ind w:left="0" w:right="-2"/>
        <w:rPr>
          <w:bCs/>
        </w:rPr>
      </w:pPr>
      <w:r w:rsidRPr="005F488F">
        <w:rPr>
          <w:bCs/>
        </w:rPr>
        <w:t>- изменения технических решений.</w:t>
      </w:r>
    </w:p>
    <w:p w14:paraId="142EF151" w14:textId="77777777" w:rsidR="00D70DF6" w:rsidRPr="005F488F" w:rsidRDefault="00D70DF6" w:rsidP="005F488F">
      <w:pPr>
        <w:pStyle w:val="a5"/>
        <w:ind w:left="0" w:right="-2"/>
        <w:rPr>
          <w:bCs/>
        </w:rPr>
      </w:pPr>
      <w:r w:rsidRPr="005F488F">
        <w:rPr>
          <w:bCs/>
        </w:rPr>
        <w:t>Данные изменения оформляются дополнительными соглашениями к Договору.</w:t>
      </w:r>
    </w:p>
    <w:p w14:paraId="67EC5BF5" w14:textId="6572C697" w:rsidR="00D70DF6" w:rsidRPr="00CE2C30" w:rsidRDefault="00D70DF6" w:rsidP="008B513A">
      <w:pPr>
        <w:pStyle w:val="a5"/>
        <w:numPr>
          <w:ilvl w:val="1"/>
          <w:numId w:val="3"/>
        </w:numPr>
        <w:ind w:left="0" w:firstLine="709"/>
        <w:rPr>
          <w:b/>
        </w:rPr>
      </w:pPr>
      <w:r w:rsidRPr="00CE2C30">
        <w:t>В случае выявления Подрядчиком в ходе выполнения Работ Дополнительных работ, не учтенных в Исходных данных, Задании, Подрядчик обязан в течение _____  календарных дней с момента выявления такой необходимости письменно сообщить об этом Заказчику с обоснованием необходимости их выполнения. В случае выявления Дополнительных работ, связанных с некачественным выполнением Подрядчиком Работ по составлению Задания,</w:t>
      </w:r>
      <w:r w:rsidR="00405157">
        <w:t xml:space="preserve"> разработанной Документацией</w:t>
      </w:r>
      <w:r w:rsidRPr="00CE2C30">
        <w:t xml:space="preserve">, такие Дополнительные работы </w:t>
      </w:r>
      <w:r w:rsidRPr="00CE2C30">
        <w:lastRenderedPageBreak/>
        <w:t>выполняются Подрядчиком в счет Цены Договора без дополнительной оплаты.</w:t>
      </w:r>
    </w:p>
    <w:p w14:paraId="7190B44C" w14:textId="1777AC8B" w:rsidR="00D70DF6" w:rsidRPr="00CE2C30" w:rsidRDefault="00D70DF6" w:rsidP="008B513A">
      <w:pPr>
        <w:pStyle w:val="a5"/>
        <w:numPr>
          <w:ilvl w:val="1"/>
          <w:numId w:val="3"/>
        </w:numPr>
        <w:ind w:left="0" w:firstLine="709"/>
      </w:pPr>
      <w:r w:rsidRPr="00CE2C30">
        <w:t>Заказчик в течение 7</w:t>
      </w:r>
      <w:r w:rsidR="00C35097">
        <w:rPr>
          <w:rStyle w:val="a8"/>
        </w:rPr>
        <w:footnoteReference w:id="35"/>
      </w:r>
      <w:r w:rsidRPr="00CE2C30">
        <w:t xml:space="preserve"> календарных дней с момента получения уведомления Подрядчика должен письменно сообщить Подрядчику о согласии на выполнение Дополнительных работ либо о своем отказе. Отсутствие ответа от Заказчика по истечении указанного в настоящем абзаце срока не означает его согласие на выполнение Дополнительных работ Подрядчиком.</w:t>
      </w:r>
    </w:p>
    <w:p w14:paraId="5761AFD5" w14:textId="77777777" w:rsidR="00D70DF6" w:rsidRPr="00CE2C30" w:rsidRDefault="00D70DF6" w:rsidP="008B513A">
      <w:pPr>
        <w:pStyle w:val="a5"/>
        <w:numPr>
          <w:ilvl w:val="1"/>
          <w:numId w:val="3"/>
        </w:numPr>
        <w:ind w:left="0" w:firstLine="709"/>
      </w:pPr>
      <w:r w:rsidRPr="00CE2C30">
        <w:t>При наличии обоснования Заказчик может увеличить срок рассмотрения вопроса о необходимости выполнения Дополнительных работ, уведомив об этом Подрядчика.</w:t>
      </w:r>
    </w:p>
    <w:p w14:paraId="08917197" w14:textId="6564D6AF" w:rsidR="005C6EE7" w:rsidRDefault="00D70DF6" w:rsidP="005C6EE7">
      <w:pPr>
        <w:pStyle w:val="a5"/>
        <w:numPr>
          <w:ilvl w:val="1"/>
          <w:numId w:val="3"/>
        </w:numPr>
        <w:ind w:left="0" w:firstLine="709"/>
      </w:pPr>
      <w:r w:rsidRPr="00CE2C30">
        <w:t>Дополнительные, в том числе непредвиденные, работы, выявленные Подрядчиком и не указанные в соответствующем Задании, но необходимые для выполнения Работ, не влекут увеличение Цены Договора и выполняются Подрядчиком в счет Цены Договора без продления сроков выполнения Работ по Договору (независимо от состава и объ</w:t>
      </w:r>
      <w:r w:rsidR="002D318C">
        <w:t>ема таких Дополнительных работ)</w:t>
      </w:r>
      <w:r w:rsidRPr="00CE2C30">
        <w:t>. Подрядчик не вправе требовать от Заказчика увеличения Цены Договора в случае необходимости выполнения Дополнительных работ (в том числе, непредвиденных).</w:t>
      </w:r>
    </w:p>
    <w:p w14:paraId="02536D09" w14:textId="77BA3247" w:rsidR="007F6A77" w:rsidRDefault="002D318C" w:rsidP="00D55C9B">
      <w:pPr>
        <w:ind w:firstLine="708"/>
      </w:pPr>
      <w:r w:rsidRPr="002D318C">
        <w:t>В случае возникновения Дополнительных работ по инициативе Заказчика, в том числе, в связи с внесением изменений в ранее согласованную и принятую Заказчиком Документацию или в связи с ошибками Исходных данных, Задания (за исключением ошиб</w:t>
      </w:r>
      <w:r w:rsidR="009401F8">
        <w:t>ок в Исходных данных или Задании</w:t>
      </w:r>
      <w:r w:rsidRPr="002D318C">
        <w:t>, если они разрабатываются Подрядчиком</w:t>
      </w:r>
      <w:r w:rsidR="00D97288">
        <w:t>, а также если Подрядчик мог их выявить в ходе входного контроля Исходных данных</w:t>
      </w:r>
      <w:r>
        <w:t>)</w:t>
      </w:r>
      <w:r w:rsidR="00D70DF6" w:rsidRPr="00CE2C30">
        <w:t>, Стороны подписывают дополнительное соглашение к Договору, в котором указывают стоимость таких Дополнительных работ и сроки их выполнения</w:t>
      </w:r>
      <w:r w:rsidR="00E93E07">
        <w:t>, с актуализированным Заданием/</w:t>
      </w:r>
      <w:r w:rsidR="00E93E07" w:rsidRPr="00B160C9">
        <w:t xml:space="preserve">  </w:t>
      </w:r>
      <w:r w:rsidR="00E93E07" w:rsidRPr="00E93E07">
        <w:t>дополнением</w:t>
      </w:r>
      <w:r w:rsidR="00E93E07" w:rsidRPr="005969AD">
        <w:t xml:space="preserve"> к Заданию</w:t>
      </w:r>
      <w:r w:rsidR="00CF1B7B">
        <w:t xml:space="preserve">. </w:t>
      </w:r>
    </w:p>
    <w:p w14:paraId="2BDFF935" w14:textId="3935DE5F" w:rsidR="008B513A" w:rsidRDefault="00CF1B7B" w:rsidP="008B513A">
      <w:pPr>
        <w:pStyle w:val="a5"/>
        <w:numPr>
          <w:ilvl w:val="1"/>
          <w:numId w:val="3"/>
        </w:numPr>
        <w:ind w:left="0" w:firstLine="709"/>
      </w:pPr>
      <w:r w:rsidRPr="00700D6F">
        <w:t xml:space="preserve">Стоимость </w:t>
      </w:r>
      <w:r w:rsidR="00F14343" w:rsidRPr="00700D6F">
        <w:rPr>
          <w:color w:val="000000" w:themeColor="text1"/>
        </w:rPr>
        <w:t>дополнительных работ</w:t>
      </w:r>
      <w:r w:rsidRPr="00700D6F">
        <w:rPr>
          <w:color w:val="000000" w:themeColor="text1"/>
        </w:rPr>
        <w:t xml:space="preserve"> </w:t>
      </w:r>
      <w:r w:rsidRPr="00700D6F">
        <w:t>определяется</w:t>
      </w:r>
      <w:r>
        <w:t xml:space="preserve"> </w:t>
      </w:r>
      <w:r w:rsidR="00EC0657" w:rsidRPr="00EC0657">
        <w:t>на основании согласованных Сторонами сметных расчетов, сформированных на основании [Справочников базовых цен на проектные работы, Методик определения нормативных затрат (МНЗ) на проектные работы], [Справочников базовых цен на инженерные изыскания для строительства,] [сборников цен на КДНО,] и/или по сметам формы № 3п (с конкретной расшифровкой перечня выполняемых работ, выполняемых соответствующей квалификационной группой работников, и трудозатрат по данным работам),]</w:t>
      </w:r>
    </w:p>
    <w:p w14:paraId="3E1B1ACA" w14:textId="621DE198" w:rsidR="008B513A" w:rsidRDefault="008B513A" w:rsidP="008B513A">
      <w:pPr>
        <w:pStyle w:val="a5"/>
        <w:numPr>
          <w:ilvl w:val="0"/>
          <w:numId w:val="23"/>
        </w:numPr>
      </w:pPr>
      <w:r>
        <w:t>[с индексами пересчета сметной стоимости, предусмотренных в «Сметной документации» [и с учетом понижающего договорного коэффициента, предусмотренног</w:t>
      </w:r>
      <w:r w:rsidR="003C135D">
        <w:t>о Ценой Договора и]</w:t>
      </w:r>
      <w:r w:rsidR="00BE19E0">
        <w:rPr>
          <w:rStyle w:val="a8"/>
        </w:rPr>
        <w:footnoteReference w:id="36"/>
      </w:r>
      <w:r w:rsidR="003C135D">
        <w:t xml:space="preserve"> Приложение </w:t>
      </w:r>
      <w:r>
        <w:t>___] /</w:t>
      </w:r>
    </w:p>
    <w:p w14:paraId="30DF7FD7" w14:textId="5A00B246" w:rsidR="008B513A" w:rsidRDefault="008B513A" w:rsidP="008B513A">
      <w:pPr>
        <w:pStyle w:val="a5"/>
        <w:numPr>
          <w:ilvl w:val="0"/>
          <w:numId w:val="23"/>
        </w:numPr>
      </w:pPr>
      <w:r>
        <w:t xml:space="preserve">[с индексами пересчета сметной стоимости [не более, чем устанавливаемых ежеквартально письмами Минстроя России] на дату согласования таких дополнительных работ, </w:t>
      </w:r>
      <w:r w:rsidR="00762A3A">
        <w:t xml:space="preserve">подтвержденных </w:t>
      </w:r>
      <w:r>
        <w:t>документально]/</w:t>
      </w:r>
    </w:p>
    <w:p w14:paraId="6E4D820B" w14:textId="1B97029C" w:rsidR="00D262D3" w:rsidRDefault="008B513A" w:rsidP="008B513A">
      <w:pPr>
        <w:pStyle w:val="a5"/>
        <w:numPr>
          <w:ilvl w:val="0"/>
          <w:numId w:val="23"/>
        </w:numPr>
      </w:pPr>
      <w:r>
        <w:t>[с индексами пересчета сметной стоимости на дату согласования таких дополнительных работ, подтвержденного документально, рассчитанные и утвержденные в Компании для таких организаций на соответствующий период]</w:t>
      </w:r>
      <w:r>
        <w:rPr>
          <w:rStyle w:val="a8"/>
        </w:rPr>
        <w:footnoteReference w:id="37"/>
      </w:r>
    </w:p>
    <w:p w14:paraId="2E82CBAB" w14:textId="16EA9B78" w:rsidR="00D262D3" w:rsidRPr="00CE2C30" w:rsidRDefault="00D262D3" w:rsidP="008B513A">
      <w:pPr>
        <w:pStyle w:val="a5"/>
        <w:numPr>
          <w:ilvl w:val="1"/>
          <w:numId w:val="3"/>
        </w:numPr>
        <w:ind w:left="0" w:firstLine="709"/>
      </w:pPr>
      <w:r w:rsidRPr="00D262D3">
        <w:t xml:space="preserve">При обосновании увеличения цены </w:t>
      </w:r>
      <w:r w:rsidR="00F747C6">
        <w:t>Договора</w:t>
      </w:r>
      <w:r w:rsidR="0047622A">
        <w:t xml:space="preserve"> </w:t>
      </w:r>
      <w:r w:rsidRPr="00D262D3">
        <w:t xml:space="preserve">(при формировании дополнительного соглашения), разработка соответствующих сметных расчетов на </w:t>
      </w:r>
      <w:r w:rsidR="00F747C6">
        <w:t>Д</w:t>
      </w:r>
      <w:r w:rsidRPr="00D262D3">
        <w:t>ополнительные работы</w:t>
      </w:r>
      <w:r w:rsidR="00F747C6">
        <w:t xml:space="preserve"> </w:t>
      </w:r>
      <w:r w:rsidRPr="00D262D3">
        <w:t xml:space="preserve">осуществляется </w:t>
      </w:r>
      <w:r w:rsidR="00624190" w:rsidRPr="005969AD">
        <w:t xml:space="preserve">на полный договорной объем работ с учетом дополнительных работ, затрат, </w:t>
      </w:r>
      <w:r w:rsidRPr="00D262D3">
        <w:t xml:space="preserve">с учетом фактических параметров по исполнительным </w:t>
      </w:r>
      <w:r w:rsidRPr="00D262D3">
        <w:lastRenderedPageBreak/>
        <w:t>сметам</w:t>
      </w:r>
      <w:r w:rsidR="00624190" w:rsidRPr="008B513A">
        <w:t xml:space="preserve">, подписываемой </w:t>
      </w:r>
      <w:r w:rsidR="00D1028C">
        <w:t>С</w:t>
      </w:r>
      <w:r w:rsidR="00624190" w:rsidRPr="008B513A">
        <w:t xml:space="preserve">торонами (отражающей фактические натуральные показатели, на основе технического отчета по результатам изысканий в соответствии с составом и объемами фактически выполненных работ и с учетом категории сложности их выполнения; на основании </w:t>
      </w:r>
      <w:r w:rsidR="00D1028C">
        <w:t>Документации</w:t>
      </w:r>
      <w:r w:rsidR="00624190" w:rsidRPr="008B513A">
        <w:t xml:space="preserve"> с учетом фактических натуральных показателей объектов проектирования, усложняющих факторов и т.п.).</w:t>
      </w:r>
    </w:p>
    <w:p w14:paraId="6ACC39B5" w14:textId="415AFD2C" w:rsidR="00D70DF6" w:rsidRPr="00FE5DA0" w:rsidRDefault="00D70DF6" w:rsidP="008B513A">
      <w:pPr>
        <w:pStyle w:val="a5"/>
        <w:numPr>
          <w:ilvl w:val="1"/>
          <w:numId w:val="3"/>
        </w:numPr>
        <w:ind w:left="0" w:firstLine="709"/>
      </w:pPr>
      <w:r w:rsidRPr="00CE2C30">
        <w:t>Если Подрядчик не уведомил Заказчика о необходимости выполнения любых Дополнительных работ в указанные сроки и порядке</w:t>
      </w:r>
      <w:r w:rsidR="00B04AD4">
        <w:t>, а также</w:t>
      </w:r>
      <w:r w:rsidRPr="00CE2C30">
        <w:t xml:space="preserve"> </w:t>
      </w:r>
      <w:r w:rsidR="00AF4AF7">
        <w:t xml:space="preserve">если </w:t>
      </w:r>
      <w:r w:rsidRPr="00CE2C30">
        <w:t>Стороны не согласовали выполнение Дополнительных работ путем подписания соответствующего дополнительного соглашения, Подрядчик лишается права требовать от Заказчика оплаты выполненных им Дополнительных работ и возмещения вызванных этим убытков.</w:t>
      </w:r>
    </w:p>
    <w:p w14:paraId="37CEC5BF" w14:textId="77777777" w:rsidR="00D70DF6" w:rsidRPr="00CE2C30" w:rsidRDefault="00D70DF6" w:rsidP="008B513A">
      <w:pPr>
        <w:pStyle w:val="a5"/>
        <w:numPr>
          <w:ilvl w:val="1"/>
          <w:numId w:val="3"/>
        </w:numPr>
        <w:ind w:left="0" w:firstLine="709"/>
      </w:pPr>
      <w:r w:rsidRPr="00CE2C30">
        <w:t>Дополнительные работы, вызванные неисполнением/ненадлежащим исполнением Подрядчиком своих обязательств по Договору, оплате не подлежат и не увеличивают общую Цену Договора.</w:t>
      </w:r>
    </w:p>
    <w:p w14:paraId="128506EF" w14:textId="0E857627" w:rsidR="00D70DF6" w:rsidRPr="00CE2C30" w:rsidRDefault="00AF4AF7" w:rsidP="008B513A">
      <w:pPr>
        <w:pStyle w:val="a5"/>
        <w:numPr>
          <w:ilvl w:val="1"/>
          <w:numId w:val="3"/>
        </w:numPr>
        <w:ind w:left="0" w:firstLine="709"/>
      </w:pPr>
      <w:r>
        <w:t xml:space="preserve">Если </w:t>
      </w:r>
      <w:r w:rsidRPr="00CE2C30">
        <w:t xml:space="preserve">объем Работ, стоимость которых предусмотрена в Договоре, уменьшится </w:t>
      </w:r>
      <w:r>
        <w:t>в том числе,</w:t>
      </w:r>
      <w:r w:rsidR="00D70DF6" w:rsidRPr="00CE2C30">
        <w:t xml:space="preserve"> в результате изменений в ранее согласованную и принятую Заказчиком Документацию, Исходные данные, Задание</w:t>
      </w:r>
      <w:r w:rsidR="007D4144">
        <w:t>,</w:t>
      </w:r>
      <w:r w:rsidR="00D70DF6" w:rsidRPr="00CE2C30">
        <w:t>, то стоимость таких Работ (части Работ), не подлежащих выполнению, Подрядчику не оплачивается.</w:t>
      </w:r>
    </w:p>
    <w:p w14:paraId="1467AA6F" w14:textId="110D4561" w:rsidR="00D70DF6" w:rsidRDefault="00D70DF6" w:rsidP="008B513A">
      <w:pPr>
        <w:pStyle w:val="a5"/>
        <w:numPr>
          <w:ilvl w:val="1"/>
          <w:numId w:val="3"/>
        </w:numPr>
        <w:ind w:left="0" w:firstLine="709"/>
      </w:pPr>
      <w:r w:rsidRPr="00CE2C30">
        <w:t>Невыполненные Работы, а также исправление ошибок в Документации, не являются экономией Подрядчика и не подлежат оплате Заказчиком.</w:t>
      </w:r>
    </w:p>
    <w:p w14:paraId="452B5AE7" w14:textId="77777777" w:rsidR="00DE6DA2" w:rsidRPr="00CE2C30" w:rsidRDefault="00DE6DA2" w:rsidP="00DE6DA2">
      <w:pPr>
        <w:pStyle w:val="a5"/>
        <w:ind w:left="709" w:firstLine="0"/>
      </w:pPr>
    </w:p>
    <w:p w14:paraId="76A9F9D0" w14:textId="6C8B42CD" w:rsidR="00AE7F2C" w:rsidRPr="000231A3" w:rsidRDefault="00AE7F2C" w:rsidP="00DA544E">
      <w:pPr>
        <w:pStyle w:val="1"/>
        <w:numPr>
          <w:ilvl w:val="0"/>
          <w:numId w:val="3"/>
        </w:numPr>
        <w:spacing w:before="0" w:after="0"/>
        <w:ind w:left="0" w:right="140" w:firstLine="0"/>
      </w:pPr>
      <w:r w:rsidRPr="000231A3">
        <w:t>Результаты интеллектуальной деятельности</w:t>
      </w:r>
    </w:p>
    <w:p w14:paraId="6D55F15C" w14:textId="0C111D45" w:rsidR="00323373" w:rsidRPr="000231A3" w:rsidRDefault="00323373" w:rsidP="00DA544E">
      <w:pPr>
        <w:pStyle w:val="a5"/>
        <w:numPr>
          <w:ilvl w:val="1"/>
          <w:numId w:val="3"/>
        </w:numPr>
        <w:ind w:left="0" w:firstLine="0"/>
      </w:pPr>
      <w:r w:rsidRPr="000231A3">
        <w:t>Исключительные права на</w:t>
      </w:r>
      <w:r w:rsidR="008D388C" w:rsidRPr="000231A3">
        <w:t xml:space="preserve"> содержащиеся в Документации</w:t>
      </w:r>
      <w:r w:rsidRPr="000231A3">
        <w:t xml:space="preserve"> результат</w:t>
      </w:r>
      <w:r w:rsidR="00130EE5" w:rsidRPr="000231A3">
        <w:t>ы</w:t>
      </w:r>
      <w:r w:rsidRPr="000231A3">
        <w:t xml:space="preserve"> интеллектуальной деятельности (далее – РИД)</w:t>
      </w:r>
      <w:r w:rsidR="007F646F" w:rsidRPr="000231A3">
        <w:t xml:space="preserve">, а также на Документацию в целом </w:t>
      </w:r>
      <w:r w:rsidRPr="000231A3">
        <w:t xml:space="preserve">принадлежат </w:t>
      </w:r>
      <w:r w:rsidRPr="000231A3">
        <w:rPr>
          <w:bCs/>
        </w:rPr>
        <w:t>Заказчику</w:t>
      </w:r>
      <w:r w:rsidRPr="000231A3">
        <w:t xml:space="preserve"> с даты подписа</w:t>
      </w:r>
      <w:r w:rsidR="00D3157D" w:rsidRPr="000231A3">
        <w:t>ния Сторонами соответствующего Акта сдачи-приемки работ</w:t>
      </w:r>
      <w:r w:rsidR="008D388C" w:rsidRPr="000231A3">
        <w:t>.</w:t>
      </w:r>
    </w:p>
    <w:p w14:paraId="58EFACAE" w14:textId="54A1A13A" w:rsidR="00AE7F2C" w:rsidRDefault="00AE7F2C" w:rsidP="00DA544E">
      <w:pPr>
        <w:pStyle w:val="a5"/>
        <w:numPr>
          <w:ilvl w:val="1"/>
          <w:numId w:val="3"/>
        </w:numPr>
        <w:ind w:left="0" w:firstLine="0"/>
      </w:pPr>
      <w:r w:rsidRPr="000231A3">
        <w:t>Заказчик имеет право на любые результаты интеллектуальной деятельности, полученные в результате переработки/использования информации/документации, полученной от Подрядчика в рамках Договора.</w:t>
      </w:r>
    </w:p>
    <w:p w14:paraId="57B315EB" w14:textId="77777777" w:rsidR="00995732" w:rsidRPr="000231A3" w:rsidRDefault="00995732" w:rsidP="00995732">
      <w:pPr>
        <w:pStyle w:val="a5"/>
        <w:ind w:left="0" w:firstLine="0"/>
      </w:pPr>
    </w:p>
    <w:p w14:paraId="099704FA" w14:textId="77777777" w:rsidR="000F0268" w:rsidRPr="00EB63F3" w:rsidRDefault="000F0268" w:rsidP="00DA544E">
      <w:pPr>
        <w:pStyle w:val="1"/>
        <w:numPr>
          <w:ilvl w:val="0"/>
          <w:numId w:val="3"/>
        </w:numPr>
        <w:spacing w:before="0" w:after="0"/>
        <w:ind w:left="0" w:right="140" w:firstLine="0"/>
      </w:pPr>
      <w:r w:rsidRPr="00EB63F3">
        <w:t>Прочие условия</w:t>
      </w:r>
      <w:bookmarkEnd w:id="2"/>
      <w:r w:rsidRPr="00EB63F3">
        <w:t xml:space="preserve"> Договора</w:t>
      </w:r>
    </w:p>
    <w:p w14:paraId="01A69F80" w14:textId="6A10399C" w:rsidR="000F0268" w:rsidRPr="00025894" w:rsidRDefault="000F0268" w:rsidP="00DA544E">
      <w:pPr>
        <w:pStyle w:val="a5"/>
        <w:numPr>
          <w:ilvl w:val="1"/>
          <w:numId w:val="3"/>
        </w:numPr>
        <w:ind w:left="0" w:firstLine="709"/>
      </w:pPr>
      <w:bookmarkStart w:id="56" w:name="_Toc528580319"/>
      <w:r w:rsidRPr="00025894">
        <w:t xml:space="preserve">Договор вступает в силу с момента его подписания обеими Сторонами и действует до </w:t>
      </w:r>
      <w:r w:rsidRPr="0096113E">
        <w:t>полного</w:t>
      </w:r>
      <w:r w:rsidRPr="00025894">
        <w:t xml:space="preserve"> исполнения Сторонами своих обязательств.</w:t>
      </w:r>
      <w:bookmarkEnd w:id="56"/>
      <w:r w:rsidR="00D11C0A" w:rsidRPr="00025894">
        <w:t xml:space="preserve"> [Условия Договора распространяются на отношения Сторон, возникшие с _______________ (примечание: указывается дата фактического возникновения гражданско-правовых отношений Сторон).]</w:t>
      </w:r>
      <w:r w:rsidR="00D11C0A" w:rsidRPr="00D041C5">
        <w:rPr>
          <w:rStyle w:val="a8"/>
          <w:snapToGrid w:val="0"/>
        </w:rPr>
        <w:footnoteReference w:id="38"/>
      </w:r>
    </w:p>
    <w:p w14:paraId="4782C1F1" w14:textId="1EBE860A" w:rsidR="000F0268" w:rsidRPr="00EB63F3" w:rsidRDefault="000F0268" w:rsidP="00DA544E">
      <w:pPr>
        <w:pStyle w:val="a5"/>
        <w:numPr>
          <w:ilvl w:val="1"/>
          <w:numId w:val="3"/>
        </w:numPr>
        <w:ind w:left="0" w:firstLine="709"/>
      </w:pPr>
      <w:bookmarkStart w:id="57" w:name="_Toc528580329"/>
      <w:r w:rsidRPr="00E72E21">
        <w:t>Договор</w:t>
      </w:r>
      <w:r w:rsidRPr="00025894">
        <w:t xml:space="preserve"> составлен и подписан в </w:t>
      </w:r>
      <w:r w:rsidR="00252533" w:rsidRPr="00025894">
        <w:t>__</w:t>
      </w:r>
      <w:r w:rsidRPr="00025894">
        <w:t xml:space="preserve"> экземплярах, по </w:t>
      </w:r>
      <w:r w:rsidR="00341677" w:rsidRPr="00025894">
        <w:t>_____</w:t>
      </w:r>
      <w:r w:rsidRPr="00025894">
        <w:t xml:space="preserve"> для каждой из Сторон.</w:t>
      </w:r>
      <w:bookmarkEnd w:id="57"/>
    </w:p>
    <w:p w14:paraId="7E57209A" w14:textId="250CDF16" w:rsidR="000F0268" w:rsidRPr="00EB63F3" w:rsidRDefault="000F0268" w:rsidP="00DA544E">
      <w:pPr>
        <w:pStyle w:val="a5"/>
        <w:numPr>
          <w:ilvl w:val="1"/>
          <w:numId w:val="3"/>
        </w:numPr>
        <w:ind w:left="0" w:firstLine="709"/>
      </w:pPr>
      <w:r w:rsidRPr="00EB63F3">
        <w:t xml:space="preserve">Неотъемлемой частью Договора являются Общие условия договоров (далее – «Условия»), в редакции на дату заключения Договора, размещенные на официальном сайте ПАО «ГМК «Норильский никель» по адресу: </w:t>
      </w:r>
      <w:hyperlink r:id="rId8" w:anchor="obshchie-usloviya-dogovorov" w:history="1">
        <w:r w:rsidRPr="00025894">
          <w:t>www.nornickel.ru/suppliers/contractual-documentation/#obshchie-usloviya-dogovorov</w:t>
        </w:r>
      </w:hyperlink>
      <w:r w:rsidRPr="00EB63F3">
        <w:t>.</w:t>
      </w:r>
    </w:p>
    <w:p w14:paraId="6F8A9CEB" w14:textId="77777777" w:rsidR="000F0268" w:rsidRPr="00EB63F3" w:rsidRDefault="000F0268" w:rsidP="00F22698">
      <w:pPr>
        <w:ind w:right="-2"/>
      </w:pPr>
      <w:r w:rsidRPr="00EB63F3">
        <w:t xml:space="preserve">Подписанием Договора </w:t>
      </w:r>
      <w:r w:rsidR="005833C3" w:rsidRPr="00EB63F3">
        <w:t>Подрядчик</w:t>
      </w:r>
      <w:r w:rsidRPr="00EB63F3">
        <w:t xml:space="preserve"> подтверждает, что ознакомлен с Условиями до момента заключения Договора, осознает их смысл и полностью согласен с ними. При расхождении между положениями Договора и Условий, применяются положения Договора.</w:t>
      </w:r>
    </w:p>
    <w:p w14:paraId="13D29B40" w14:textId="7BDE724E" w:rsidR="000A00A5" w:rsidRPr="00EB63F3" w:rsidRDefault="000F0268" w:rsidP="00DA544E">
      <w:pPr>
        <w:pStyle w:val="a5"/>
        <w:numPr>
          <w:ilvl w:val="1"/>
          <w:numId w:val="3"/>
        </w:numPr>
        <w:ind w:left="0" w:firstLine="709"/>
      </w:pPr>
      <w:r w:rsidRPr="00EB63F3">
        <w:t xml:space="preserve">В случае невозможности разрешения споров и разногласий в претензионном порядке они подлежат рассмотрению в соответствии с действующим законодательством </w:t>
      </w:r>
      <w:r w:rsidR="006342D0">
        <w:t>РФ</w:t>
      </w:r>
      <w:r w:rsidRPr="00EB63F3">
        <w:t xml:space="preserve"> в Арбитражном суде </w:t>
      </w:r>
      <w:r w:rsidRPr="00EB63F3">
        <w:rPr>
          <w:snapToGrid w:val="0"/>
        </w:rPr>
        <w:t>__________________</w:t>
      </w:r>
      <w:r w:rsidRPr="00EB63F3">
        <w:rPr>
          <w:rStyle w:val="a8"/>
          <w:snapToGrid w:val="0"/>
        </w:rPr>
        <w:footnoteReference w:id="39"/>
      </w:r>
      <w:r w:rsidRPr="00EB63F3">
        <w:rPr>
          <w:snapToGrid w:val="0"/>
        </w:rPr>
        <w:t>.</w:t>
      </w:r>
      <w:bookmarkStart w:id="58" w:name="_Toc528580093"/>
    </w:p>
    <w:p w14:paraId="1D2527F2" w14:textId="4EB0C216" w:rsidR="00203887" w:rsidRDefault="00B258FA" w:rsidP="00DA544E">
      <w:pPr>
        <w:pStyle w:val="a5"/>
        <w:numPr>
          <w:ilvl w:val="1"/>
          <w:numId w:val="3"/>
        </w:numPr>
        <w:ind w:left="0" w:firstLine="709"/>
      </w:pPr>
      <w:r w:rsidRPr="00B14744">
        <w:t xml:space="preserve">В случае привлечения </w:t>
      </w:r>
      <w:r w:rsidRPr="00B258FA">
        <w:rPr>
          <w:snapToGrid w:val="0"/>
        </w:rPr>
        <w:t xml:space="preserve">Подрядчиком </w:t>
      </w:r>
      <w:r w:rsidRPr="00B14744">
        <w:t xml:space="preserve">к </w:t>
      </w:r>
      <w:r>
        <w:t>исполнению</w:t>
      </w:r>
      <w:r w:rsidRPr="00B14744">
        <w:t xml:space="preserve"> </w:t>
      </w:r>
      <w:r>
        <w:t>Д</w:t>
      </w:r>
      <w:r w:rsidRPr="00B14744">
        <w:t>оговор</w:t>
      </w:r>
      <w:r>
        <w:t>а</w:t>
      </w:r>
      <w:r w:rsidRPr="00B14744">
        <w:t xml:space="preserve"> третьих лиц </w:t>
      </w:r>
      <w:r w:rsidRPr="00B258FA">
        <w:rPr>
          <w:snapToGrid w:val="0"/>
        </w:rPr>
        <w:t xml:space="preserve">Подрядчик </w:t>
      </w:r>
      <w:r w:rsidRPr="00B14744">
        <w:t xml:space="preserve">обязан заключить с третьими лицами соглашения о конфиденциальности </w:t>
      </w:r>
      <w:r w:rsidRPr="00B14744">
        <w:lastRenderedPageBreak/>
        <w:t xml:space="preserve">сведений, передаваемых им в связи с </w:t>
      </w:r>
      <w:r>
        <w:t>исполнением</w:t>
      </w:r>
      <w:r w:rsidRPr="00B14744">
        <w:t xml:space="preserve"> </w:t>
      </w:r>
      <w:r>
        <w:t>Д</w:t>
      </w:r>
      <w:r w:rsidRPr="00B14744">
        <w:t>оговор</w:t>
      </w:r>
      <w:r>
        <w:t>а</w:t>
      </w:r>
      <w:r w:rsidRPr="00B14744">
        <w:t xml:space="preserve">. При этом </w:t>
      </w:r>
      <w:r w:rsidRPr="00B258FA">
        <w:rPr>
          <w:snapToGrid w:val="0"/>
        </w:rPr>
        <w:t xml:space="preserve">Подрядчик </w:t>
      </w:r>
      <w:r w:rsidRPr="00B14744">
        <w:t xml:space="preserve">несет ответственность за неисполнение и/или ненадлежащее исполнение </w:t>
      </w:r>
      <w:r>
        <w:t>обязательств Подрядчика по Договору</w:t>
      </w:r>
      <w:r w:rsidRPr="00B14744">
        <w:t xml:space="preserve"> третьими лицами, за убытки, причиненные третьими лицами при исполнении договора, в том числе за сохранение конфиденциальности сведений, передаваемых третьим лицам в связи с </w:t>
      </w:r>
      <w:r>
        <w:t>исполнением</w:t>
      </w:r>
      <w:r w:rsidRPr="00B14744">
        <w:t xml:space="preserve"> </w:t>
      </w:r>
      <w:r>
        <w:t>Договора.</w:t>
      </w:r>
    </w:p>
    <w:p w14:paraId="2D6E7AFF" w14:textId="5499C26E" w:rsidR="00967697" w:rsidRDefault="008F306C" w:rsidP="00DA544E">
      <w:pPr>
        <w:pStyle w:val="a5"/>
        <w:numPr>
          <w:ilvl w:val="1"/>
          <w:numId w:val="3"/>
        </w:numPr>
        <w:ind w:left="0" w:firstLine="709"/>
      </w:pPr>
      <w:r w:rsidRPr="00E72E21">
        <w:t xml:space="preserve">Договор регулируется законодательством </w:t>
      </w:r>
      <w:r w:rsidR="006342D0" w:rsidRPr="00E72E21">
        <w:t>РФ</w:t>
      </w:r>
      <w:r w:rsidRPr="00E72E21">
        <w:t xml:space="preserve">. </w:t>
      </w:r>
      <w:r w:rsidR="00967697">
        <w:t>Введение каких-либо ограничений (в частности, санкций со стороны уполномоченных органов стран ЕС, США</w:t>
      </w:r>
      <w:r w:rsidR="0061215E">
        <w:t>, Великобритании</w:t>
      </w:r>
      <w:r w:rsidR="00967697">
        <w:t xml:space="preserve"> либо иных стран) не может являться основанием для неисполнения/ приостановки исполнения обязательств по Договору/ отказа от исполнения Договора Подрядчиком. </w:t>
      </w:r>
    </w:p>
    <w:p w14:paraId="50970E1E" w14:textId="407E31F5" w:rsidR="00606D68" w:rsidRPr="00E72E21" w:rsidRDefault="00606D68" w:rsidP="00DA544E">
      <w:pPr>
        <w:pStyle w:val="a5"/>
        <w:numPr>
          <w:ilvl w:val="1"/>
          <w:numId w:val="3"/>
        </w:numPr>
        <w:ind w:left="0" w:firstLine="709"/>
      </w:pPr>
      <w:r w:rsidRPr="00E72E21">
        <w:t>Любые подписываемые Сторонами в ходе исполнения Договора протоколы не направлены на изменение условий Договора и приложений к нему, не могут приводить к возникновению/изменению/прекращению обязательств Сторон по Договору. Любые иные положения протоколов, противоречащие указанному требованию, не имеют силы и не порождают правовых последствий до даты их фиксации соответствующим дополнит</w:t>
      </w:r>
      <w:r w:rsidR="008A6BBF" w:rsidRPr="00E72E21">
        <w:t>ельным соглашением к Договору.</w:t>
      </w:r>
    </w:p>
    <w:p w14:paraId="4E0562C0" w14:textId="77777777" w:rsidR="008F306C" w:rsidRPr="00E72E21" w:rsidRDefault="008F306C" w:rsidP="00DA544E">
      <w:pPr>
        <w:pStyle w:val="a5"/>
        <w:numPr>
          <w:ilvl w:val="1"/>
          <w:numId w:val="3"/>
        </w:numPr>
        <w:ind w:left="0" w:firstLine="709"/>
      </w:pPr>
      <w:r w:rsidRPr="00E72E21">
        <w:t>[Подписанием Договора Подрядчик заранее выражает свое безусловное согласие на замен</w:t>
      </w:r>
      <w:r w:rsidR="0074629F" w:rsidRPr="00E72E21">
        <w:t>у</w:t>
      </w:r>
      <w:r w:rsidRPr="00E72E21">
        <w:t xml:space="preserve"> стороны Заказчика по Договору – одновременную передачу всех прав и обязанностей по Договору Заказчиком любому третьему лицу (передачу Договора в соответствии со статьей 392.3 Гражданского кодекса </w:t>
      </w:r>
      <w:r w:rsidR="006342D0" w:rsidRPr="00E72E21">
        <w:t>РФ</w:t>
      </w:r>
      <w:r w:rsidRPr="00E72E21">
        <w:t>), которая может быть осуществлена Заказчиком по своему усмотрению в любой момент времени в пределах срока действия Договора, независимо от условий соглашения о передаче Договора, заключенного Заказчиком с третьим лицом.</w:t>
      </w:r>
    </w:p>
    <w:p w14:paraId="3FAA4607" w14:textId="77777777" w:rsidR="008F306C" w:rsidRPr="00EB63F3" w:rsidRDefault="008F306C" w:rsidP="00F22698">
      <w:pPr>
        <w:shd w:val="clear" w:color="auto" w:fill="FFFFFF"/>
        <w:tabs>
          <w:tab w:val="left" w:pos="1418"/>
          <w:tab w:val="left" w:pos="9498"/>
        </w:tabs>
        <w:ind w:right="-2"/>
      </w:pPr>
      <w:r w:rsidRPr="00EB63F3">
        <w:t>Уведомление о состоявшейся передаче Договора, в том числе содержащее реквизиты нового заказчика, Заказчик направляет по почтовому адресу либо по адресу электронной почты Подрядчика, указанным в разделе Договора</w:t>
      </w:r>
      <w:r w:rsidR="0065322F" w:rsidRPr="00EB63F3">
        <w:t xml:space="preserve"> о реквизитах Сторон</w:t>
      </w:r>
      <w:r w:rsidRPr="00EB63F3">
        <w:t>. Указанное уведомление считается полученным Подрядчиком в соответствии с правилами, указанными в Условиях.</w:t>
      </w:r>
    </w:p>
    <w:p w14:paraId="41A4E46F" w14:textId="54BC79F9" w:rsidR="00203887" w:rsidRDefault="008F306C" w:rsidP="000231A3">
      <w:pPr>
        <w:pStyle w:val="a7"/>
        <w:widowControl w:val="0"/>
        <w:tabs>
          <w:tab w:val="left" w:pos="0"/>
          <w:tab w:val="left" w:pos="567"/>
          <w:tab w:val="left" w:pos="1276"/>
        </w:tabs>
        <w:autoSpaceDE w:val="0"/>
        <w:autoSpaceDN w:val="0"/>
        <w:adjustRightInd w:val="0"/>
        <w:spacing w:before="0" w:beforeAutospacing="0" w:after="0" w:afterAutospacing="0"/>
        <w:ind w:right="-2" w:firstLine="709"/>
        <w:jc w:val="both"/>
      </w:pPr>
      <w:r w:rsidRPr="00EB63F3">
        <w:t xml:space="preserve">Подрядчик признает указанное уведомление достаточным доказательством состоявшейся передачи Договора Заказчиком третьему лицу и не вправе требовать предоставления каких-либо иных документов в доказательство состоявшейся замены </w:t>
      </w:r>
      <w:r w:rsidR="000231A3">
        <w:t>стороны Заказчика по Договору.]</w:t>
      </w:r>
    </w:p>
    <w:p w14:paraId="6DDC57F4" w14:textId="3150C4D2" w:rsidR="00203887" w:rsidRPr="00AA78A2" w:rsidRDefault="00B85655" w:rsidP="00DA544E">
      <w:pPr>
        <w:pStyle w:val="a5"/>
        <w:widowControl/>
        <w:numPr>
          <w:ilvl w:val="1"/>
          <w:numId w:val="3"/>
        </w:numPr>
        <w:autoSpaceDE/>
        <w:autoSpaceDN/>
        <w:adjustRightInd/>
        <w:ind w:left="0" w:firstLine="709"/>
        <w:contextualSpacing/>
        <w:rPr>
          <w:lang w:eastAsia="en-US"/>
        </w:rPr>
      </w:pPr>
      <w:r w:rsidRPr="00B85655">
        <w:rPr>
          <w:lang w:eastAsia="en-US"/>
        </w:rPr>
        <w:t>[</w:t>
      </w:r>
      <w:r w:rsidR="00203887">
        <w:rPr>
          <w:lang w:eastAsia="en-US"/>
        </w:rPr>
        <w:t xml:space="preserve">Подрядчик </w:t>
      </w:r>
      <w:r w:rsidR="00203887" w:rsidRPr="00AA78A2">
        <w:rPr>
          <w:lang w:eastAsia="en-US"/>
        </w:rPr>
        <w:t>подтверждает, что скан-копии документов и/или информация о его правоспособности, финансовом состоянии, наличии полномочий у единоличного исполнительного органа и представителя, отсутствии ограничений на совершение и исполнение сделки, наличии ресурсов, необходимых для исполнения сделки, и т.п., которые были направлены по электронной почте ([с любого адреса домена @_____.__] [,] [с адресов _____@_____.__,  _____@_____.__]</w:t>
      </w:r>
      <w:r w:rsidR="00203887" w:rsidRPr="00AA78A2">
        <w:rPr>
          <w:vertAlign w:val="superscript"/>
          <w:lang w:eastAsia="en-US"/>
        </w:rPr>
        <w:footnoteReference w:id="40"/>
      </w:r>
      <w:r w:rsidR="00203887" w:rsidRPr="00AA78A2">
        <w:rPr>
          <w:lang w:eastAsia="en-US"/>
        </w:rPr>
        <w:t>), соответствуют подлинникам документов/соответствует действительности. Сторона подтверждает, что указанные адреса электронной почты на момент направления документов/информации находились под ее контролем или контролем ее уполномоченных сотрудников/представителей.</w:t>
      </w:r>
    </w:p>
    <w:p w14:paraId="2CEF84A1" w14:textId="66F42023" w:rsidR="00203887" w:rsidRPr="00EB63F3" w:rsidRDefault="00203887" w:rsidP="00555943">
      <w:r w:rsidRPr="00347308">
        <w:rPr>
          <w:lang w:eastAsia="en-US"/>
        </w:rPr>
        <w:t>Документы ПАО «ГМК «Норильский никель» размещены на официальном сайте по адресу</w:t>
      </w:r>
      <w:r w:rsidRPr="00020172">
        <w:rPr>
          <w:color w:val="000000" w:themeColor="text1"/>
          <w:lang w:eastAsia="en-US"/>
        </w:rPr>
        <w:t xml:space="preserve">: </w:t>
      </w:r>
      <w:hyperlink r:id="rId9" w:history="1">
        <w:r w:rsidRPr="00020172">
          <w:rPr>
            <w:rStyle w:val="a4"/>
            <w:color w:val="000000" w:themeColor="text1"/>
            <w:u w:val="none"/>
            <w:lang w:eastAsia="en-US"/>
          </w:rPr>
          <w:t>https://www.nornickel.ru/company/profile/</w:t>
        </w:r>
      </w:hyperlink>
      <w:r w:rsidRPr="00347308">
        <w:rPr>
          <w:lang w:eastAsia="en-US"/>
        </w:rPr>
        <w:t xml:space="preserve"> .]</w:t>
      </w:r>
      <w:r w:rsidRPr="00347308">
        <w:rPr>
          <w:vertAlign w:val="superscript"/>
          <w:lang w:eastAsia="en-US"/>
        </w:rPr>
        <w:footnoteReference w:id="41"/>
      </w:r>
    </w:p>
    <w:p w14:paraId="7BBFF13F" w14:textId="77777777" w:rsidR="00E720F8" w:rsidRPr="000231A3" w:rsidRDefault="00E720F8" w:rsidP="00D64AE1">
      <w:pPr>
        <w:pStyle w:val="11"/>
        <w:tabs>
          <w:tab w:val="left" w:pos="1276"/>
        </w:tabs>
        <w:autoSpaceDE w:val="0"/>
        <w:autoSpaceDN w:val="0"/>
        <w:adjustRightInd w:val="0"/>
        <w:ind w:right="-2"/>
        <w:jc w:val="both"/>
        <w:rPr>
          <w:b/>
          <w:i/>
        </w:rPr>
      </w:pPr>
    </w:p>
    <w:p w14:paraId="0D96F926" w14:textId="1BFBAF1C" w:rsidR="00EE251E" w:rsidRPr="00CA01C5" w:rsidRDefault="00EE251E" w:rsidP="00DA544E">
      <w:pPr>
        <w:pStyle w:val="a5"/>
        <w:numPr>
          <w:ilvl w:val="1"/>
          <w:numId w:val="3"/>
        </w:numPr>
        <w:ind w:left="0" w:firstLine="709"/>
        <w:rPr>
          <w:b/>
        </w:rPr>
      </w:pPr>
      <w:bookmarkStart w:id="59" w:name="_Toc528580218"/>
      <w:bookmarkEnd w:id="58"/>
      <w:bookmarkEnd w:id="59"/>
      <w:r w:rsidRPr="000231A3">
        <w:rPr>
          <w:b/>
        </w:rPr>
        <w:t xml:space="preserve"> </w:t>
      </w:r>
      <w:r w:rsidRPr="00CA01C5">
        <w:rPr>
          <w:b/>
        </w:rPr>
        <w:t>Страхование:</w:t>
      </w:r>
    </w:p>
    <w:p w14:paraId="73E0D2A3" w14:textId="17AAED77" w:rsidR="00EE251E" w:rsidRPr="00CA01C5" w:rsidRDefault="00EE251E" w:rsidP="00DA544E">
      <w:pPr>
        <w:pStyle w:val="a5"/>
        <w:numPr>
          <w:ilvl w:val="2"/>
          <w:numId w:val="3"/>
        </w:numPr>
        <w:ind w:left="0" w:firstLine="709"/>
      </w:pPr>
      <w:r w:rsidRPr="00CA01C5">
        <w:t>Подрядчик за свой счет обеспечивает страхование своих специалистов и рабочих и/или специалистов и рабочих субподрядчиков на весь период выполнения Работ на Объекте от несчастных случаев.</w:t>
      </w:r>
    </w:p>
    <w:p w14:paraId="42EF03BB" w14:textId="3EA2AD1D" w:rsidR="000231A3" w:rsidRPr="00CA01C5" w:rsidRDefault="00EE251E" w:rsidP="00DA544E">
      <w:pPr>
        <w:pStyle w:val="a5"/>
        <w:numPr>
          <w:ilvl w:val="2"/>
          <w:numId w:val="3"/>
        </w:numPr>
        <w:ind w:left="0" w:firstLine="709"/>
      </w:pPr>
      <w:r w:rsidRPr="00CA01C5">
        <w:t>Подрядчик за свой счет заключает договор страхования своей гражданской ответственности за причинение вреда жизни и/или здоровью и/или имуществу третьих лиц с лимитом ответственности</w:t>
      </w:r>
      <w:r w:rsidR="000231A3" w:rsidRPr="00CA01C5">
        <w:t xml:space="preserve"> не менее </w:t>
      </w:r>
      <w:r w:rsidR="00FE0CB0" w:rsidRPr="00FE0CB0">
        <w:t>[</w:t>
      </w:r>
      <w:r w:rsidR="000231A3" w:rsidRPr="00CA01C5">
        <w:t>100.000.000,00 рублей</w:t>
      </w:r>
      <w:r w:rsidR="00FE0CB0" w:rsidRPr="00FE0CB0">
        <w:t>]</w:t>
      </w:r>
      <w:r w:rsidR="00FE0CB0">
        <w:rPr>
          <w:rStyle w:val="a8"/>
        </w:rPr>
        <w:footnoteReference w:id="42"/>
      </w:r>
      <w:r w:rsidR="000231A3" w:rsidRPr="00CA01C5">
        <w:t>.</w:t>
      </w:r>
    </w:p>
    <w:p w14:paraId="4C57DC8B" w14:textId="77777777" w:rsidR="00E07DD3" w:rsidRDefault="00EE251E" w:rsidP="00E07DD3">
      <w:pPr>
        <w:pStyle w:val="a5"/>
        <w:numPr>
          <w:ilvl w:val="2"/>
          <w:numId w:val="3"/>
        </w:numPr>
        <w:ind w:left="0" w:firstLine="709"/>
      </w:pPr>
      <w:r w:rsidRPr="00CA01C5">
        <w:t xml:space="preserve">Подрядчик за свой счет </w:t>
      </w:r>
      <w:r w:rsidR="001258AF" w:rsidRPr="00CA01C5">
        <w:t xml:space="preserve">без компенсации Заказчиком </w:t>
      </w:r>
      <w:r w:rsidRPr="00CA01C5">
        <w:t xml:space="preserve">обеспечивает любое другое страхование, которое он обязан приобрести в соответствии с требованиями законодательства </w:t>
      </w:r>
      <w:r w:rsidR="006342D0" w:rsidRPr="00CA01C5">
        <w:t>РФ</w:t>
      </w:r>
      <w:r w:rsidRPr="00CA01C5">
        <w:t>. Такое страхование должно действовать в течение всего периода выполнения Работ Подрядчиком на Объекте.</w:t>
      </w:r>
    </w:p>
    <w:p w14:paraId="1E63A7DC" w14:textId="06F46CD9" w:rsidR="00E07DD3" w:rsidRDefault="00E07DD3" w:rsidP="00E07DD3">
      <w:pPr>
        <w:pStyle w:val="a5"/>
        <w:numPr>
          <w:ilvl w:val="2"/>
          <w:numId w:val="3"/>
        </w:numPr>
        <w:ind w:left="0" w:firstLine="709"/>
      </w:pPr>
      <w:r>
        <w:t>Подрядчик обязан до заключения договоров страхования</w:t>
      </w:r>
      <w:r w:rsidR="005143DB">
        <w:t xml:space="preserve">, </w:t>
      </w:r>
      <w:r w:rsidR="0033413A">
        <w:t>у</w:t>
      </w:r>
      <w:r w:rsidR="005143DB">
        <w:t>казанных в п.14.12.1 и 14.12.2 Д</w:t>
      </w:r>
      <w:r w:rsidR="0033413A">
        <w:t>оговора</w:t>
      </w:r>
      <w:r w:rsidR="005143DB">
        <w:t>,</w:t>
      </w:r>
      <w:r w:rsidR="0033413A" w:rsidRPr="0033413A">
        <w:t xml:space="preserve"> </w:t>
      </w:r>
      <w:r>
        <w:t xml:space="preserve">письменно согласовать с Заказчиком кандидатуру страховщика и условия договоров страхования, включая размер страхового тарифа. Кроме этого, Подрядчик обязан согласовать со страховщиком условие об отказе страховщиков от прав суброгации к Заказчику и субподрядчикам. </w:t>
      </w:r>
    </w:p>
    <w:p w14:paraId="1EC39457" w14:textId="77777777" w:rsidR="00E07DD3" w:rsidRDefault="00E07DD3" w:rsidP="00E07DD3">
      <w:pPr>
        <w:pStyle w:val="a5"/>
        <w:numPr>
          <w:ilvl w:val="2"/>
          <w:numId w:val="3"/>
        </w:numPr>
        <w:ind w:left="0" w:firstLine="709"/>
      </w:pPr>
      <w:r>
        <w:t>Подрядчик несет ответственность за любые убытки или ущерб, которые не компенсируются каким-либо договором страхования из тех, что Подрядчик обязан заключить и поддерживать в силе, в случае если убытки или ущерб находятся в пределах не застрахованного минимума, установленного в договоре страхования (франшиза).</w:t>
      </w:r>
    </w:p>
    <w:p w14:paraId="19E163D7" w14:textId="289CDC89" w:rsidR="00E07DD3" w:rsidRDefault="00E07DD3" w:rsidP="00E07DD3">
      <w:pPr>
        <w:pStyle w:val="a5"/>
        <w:numPr>
          <w:ilvl w:val="2"/>
          <w:numId w:val="3"/>
        </w:numPr>
        <w:ind w:left="0" w:firstLine="709"/>
      </w:pPr>
      <w:r>
        <w:t>В срок не позднее 10 рабочих дней с даты заключения Договора и до начала выполнения Работ на Объекте Подрядчик обязан передать Заказчику заверенные страховщиком копии договоров страхования, страховых полисов, приложений и дополнений к ним, а также копии платежных документов, подтверждающих оплату страховой премии. При оплате страховой премии в рассрочку Подрядчик обязан предоставить подтверждение оплаты очередного страхового взноса путем отправки Заказчику копии платежного документа в срок не позднее 5 (пяти) рабочих дней с момента очередного страхового взноса.</w:t>
      </w:r>
    </w:p>
    <w:p w14:paraId="76C00173" w14:textId="26A4F46E" w:rsidR="00E07DD3" w:rsidRDefault="00E07DD3" w:rsidP="00E07DD3">
      <w:r>
        <w:t>14.12.7.  Без предварительного одобрения Заказчиком Подрядчик не вправе изменять объем страхового покрытия, страховые суммы, лимиты ответственности, размер франшиз, сроки действия страхования в действующих договорах страхования, заключенных в соответствии с данным разделом. Если страховщики внесли (или пытаются внести) какое-либо изменение, Подрядчик обязан незамедлительно направить уведомление об этом Заказчику.</w:t>
      </w:r>
    </w:p>
    <w:p w14:paraId="027F6729" w14:textId="61E92019" w:rsidR="00086A69" w:rsidRPr="00EB63F3" w:rsidRDefault="00086A69" w:rsidP="00995732">
      <w:pPr>
        <w:ind w:right="140" w:firstLine="0"/>
      </w:pPr>
    </w:p>
    <w:p w14:paraId="6CA53C79" w14:textId="77777777" w:rsidR="00A65D7F" w:rsidRPr="00EB63F3" w:rsidRDefault="00A65D7F" w:rsidP="00DA544E">
      <w:pPr>
        <w:pStyle w:val="1"/>
        <w:numPr>
          <w:ilvl w:val="0"/>
          <w:numId w:val="3"/>
        </w:numPr>
        <w:spacing w:before="0" w:after="0"/>
        <w:ind w:left="0" w:right="140" w:firstLine="0"/>
      </w:pPr>
      <w:bookmarkStart w:id="60" w:name="_Toc528580330"/>
      <w:bookmarkStart w:id="61" w:name="_Toc305139569"/>
      <w:bookmarkStart w:id="62" w:name="_Ref494901175"/>
      <w:bookmarkStart w:id="63" w:name="_Toc528580334"/>
      <w:r w:rsidRPr="00EB63F3">
        <w:t>Приложения к Договору</w:t>
      </w:r>
      <w:r w:rsidRPr="00EB63F3">
        <w:rPr>
          <w:rStyle w:val="a8"/>
          <w:lang w:val="en-US"/>
        </w:rPr>
        <w:footnoteReference w:id="43"/>
      </w:r>
      <w:bookmarkEnd w:id="60"/>
    </w:p>
    <w:p w14:paraId="1A0DF116" w14:textId="78509DD2" w:rsidR="00A65D7F" w:rsidRPr="00EB63F3" w:rsidRDefault="00A65D7F" w:rsidP="004D4613">
      <w:pPr>
        <w:ind w:right="-2" w:firstLine="0"/>
      </w:pPr>
      <w:r w:rsidRPr="00DA544E">
        <w:t>Приложение № 1 –</w:t>
      </w:r>
      <w:r w:rsidR="00D53FEB" w:rsidRPr="00DA544E">
        <w:t xml:space="preserve"> </w:t>
      </w:r>
      <w:r w:rsidR="008C22F1" w:rsidRPr="00DA544E">
        <w:t>Задание</w:t>
      </w:r>
      <w:r w:rsidR="008C19F7" w:rsidRPr="00DA544E">
        <w:t xml:space="preserve"> [(форма)]</w:t>
      </w:r>
      <w:r w:rsidR="000E544C" w:rsidRPr="00DA544E">
        <w:rPr>
          <w:rStyle w:val="a8"/>
        </w:rPr>
        <w:footnoteReference w:id="44"/>
      </w:r>
    </w:p>
    <w:p w14:paraId="23E69E9A" w14:textId="77777777" w:rsidR="00715230" w:rsidRPr="00EB63F3" w:rsidRDefault="00715230" w:rsidP="004D4613">
      <w:pPr>
        <w:ind w:right="-2" w:firstLine="0"/>
      </w:pPr>
      <w:r w:rsidRPr="00EB63F3">
        <w:t>[Приложение № 1</w:t>
      </w:r>
      <w:r>
        <w:t xml:space="preserve">.1 </w:t>
      </w:r>
      <w:r w:rsidR="007505B2">
        <w:t>– Перечень Исходных данных</w:t>
      </w:r>
      <w:r w:rsidRPr="00EB63F3">
        <w:t>]</w:t>
      </w:r>
    </w:p>
    <w:p w14:paraId="615F49F8" w14:textId="77777777" w:rsidR="00715230" w:rsidRPr="00EB63F3" w:rsidRDefault="00715230" w:rsidP="004D4613">
      <w:pPr>
        <w:ind w:right="-2" w:firstLine="0"/>
      </w:pPr>
      <w:r w:rsidRPr="00EB63F3">
        <w:t xml:space="preserve">[Приложение № </w:t>
      </w:r>
      <w:r>
        <w:t>1.2</w:t>
      </w:r>
      <w:r w:rsidRPr="00EB63F3">
        <w:t xml:space="preserve"> – </w:t>
      </w:r>
      <w:r>
        <w:t>Справка о составе Документации (форма)</w:t>
      </w:r>
      <w:r w:rsidRPr="00EB63F3">
        <w:t>]</w:t>
      </w:r>
    </w:p>
    <w:p w14:paraId="1FA588A3" w14:textId="77777777" w:rsidR="00A65D7F" w:rsidRPr="00EB63F3" w:rsidRDefault="00A65D7F" w:rsidP="004D4613">
      <w:pPr>
        <w:ind w:right="-2" w:firstLine="0"/>
      </w:pPr>
      <w:r w:rsidRPr="00EB63F3">
        <w:t>Приложение № 2 – Ка</w:t>
      </w:r>
      <w:r w:rsidR="007505B2">
        <w:t>лендарный план выполнения работ</w:t>
      </w:r>
    </w:p>
    <w:p w14:paraId="2C778B04" w14:textId="77777777" w:rsidR="00D803B0" w:rsidRDefault="00B12190" w:rsidP="004D4613">
      <w:pPr>
        <w:ind w:right="-2" w:firstLine="0"/>
      </w:pPr>
      <w:r w:rsidRPr="00EB63F3">
        <w:t>[</w:t>
      </w:r>
      <w:r w:rsidR="00104501">
        <w:t>Приложение №</w:t>
      </w:r>
      <w:r w:rsidR="00D803B0">
        <w:t>2.1</w:t>
      </w:r>
      <w:r w:rsidR="00D803B0" w:rsidRPr="00EB63F3">
        <w:t xml:space="preserve"> – Требования по осуществлению календарно-сетевого планирования и отчетности</w:t>
      </w:r>
      <w:r w:rsidR="00D803B0">
        <w:t>;</w:t>
      </w:r>
      <w:r w:rsidRPr="00EB63F3">
        <w:t>]</w:t>
      </w:r>
    </w:p>
    <w:p w14:paraId="011CDBF8" w14:textId="77777777" w:rsidR="00D803B0" w:rsidRPr="00EB63F3" w:rsidRDefault="00787EE5" w:rsidP="004D4613">
      <w:pPr>
        <w:ind w:right="-2" w:firstLine="0"/>
      </w:pPr>
      <w:r w:rsidRPr="00EB63F3">
        <w:t>[</w:t>
      </w:r>
      <w:r w:rsidR="00D803B0" w:rsidRPr="00EB63F3">
        <w:t xml:space="preserve">Приложение № </w:t>
      </w:r>
      <w:r w:rsidR="00715230">
        <w:t>2.2</w:t>
      </w:r>
      <w:r w:rsidR="00D803B0">
        <w:t xml:space="preserve"> </w:t>
      </w:r>
      <w:r w:rsidR="00D803B0" w:rsidRPr="00EB63F3">
        <w:t>– Граф</w:t>
      </w:r>
      <w:r w:rsidR="007505B2">
        <w:t>ик финансирования работ (форма)</w:t>
      </w:r>
      <w:r w:rsidRPr="00EB63F3">
        <w:t>]</w:t>
      </w:r>
    </w:p>
    <w:p w14:paraId="736DE557" w14:textId="7361399D" w:rsidR="00A65D7F" w:rsidRPr="00EB63F3" w:rsidRDefault="00A65D7F" w:rsidP="004D4613">
      <w:pPr>
        <w:tabs>
          <w:tab w:val="left" w:pos="1985"/>
        </w:tabs>
        <w:ind w:right="-2" w:firstLine="0"/>
      </w:pPr>
      <w:bookmarkStart w:id="64" w:name="_Ref494990791"/>
      <w:bookmarkStart w:id="65" w:name="_Ref494882497"/>
      <w:r w:rsidRPr="00EB63F3">
        <w:t xml:space="preserve">Приложение № </w:t>
      </w:r>
      <w:r w:rsidR="00376860">
        <w:t>3</w:t>
      </w:r>
      <w:r w:rsidRPr="00EB63F3">
        <w:t xml:space="preserve"> –</w:t>
      </w:r>
      <w:bookmarkEnd w:id="64"/>
      <w:bookmarkEnd w:id="65"/>
      <w:r w:rsidR="00044B99" w:rsidRPr="00EB63F3">
        <w:t xml:space="preserve"> </w:t>
      </w:r>
      <w:r w:rsidR="00350E9E" w:rsidRPr="00350E9E">
        <w:t>Сметная документация</w:t>
      </w:r>
      <w:r w:rsidR="00F9307A">
        <w:rPr>
          <w:rStyle w:val="a8"/>
        </w:rPr>
        <w:footnoteReference w:id="45"/>
      </w:r>
    </w:p>
    <w:p w14:paraId="021F9F77" w14:textId="4F8ED84B" w:rsidR="00A65D7F" w:rsidRPr="004B65CA" w:rsidRDefault="002E0789" w:rsidP="004D4613">
      <w:pPr>
        <w:ind w:right="-2" w:firstLine="0"/>
      </w:pPr>
      <w:r w:rsidRPr="00EB63F3">
        <w:lastRenderedPageBreak/>
        <w:t>[</w:t>
      </w:r>
      <w:r w:rsidR="00044B99" w:rsidRPr="00EB63F3">
        <w:t xml:space="preserve">Приложение № </w:t>
      </w:r>
      <w:r w:rsidR="00BD7E15">
        <w:t>4</w:t>
      </w:r>
      <w:r w:rsidR="00A65D7F" w:rsidRPr="00EB63F3">
        <w:t>– Отчет об использовании денежных средств (форма)</w:t>
      </w:r>
      <w:r w:rsidR="002B611E" w:rsidRPr="00EB63F3">
        <w:rPr>
          <w:rStyle w:val="a8"/>
        </w:rPr>
        <w:footnoteReference w:id="46"/>
      </w:r>
      <w:r w:rsidRPr="002E0789">
        <w:t xml:space="preserve"> </w:t>
      </w:r>
      <w:r w:rsidRPr="00EB63F3">
        <w:t>]</w:t>
      </w:r>
    </w:p>
    <w:p w14:paraId="12354C9C" w14:textId="77777777" w:rsidR="00A65D7F" w:rsidRPr="00EB63F3" w:rsidRDefault="00A74672" w:rsidP="004D4613">
      <w:pPr>
        <w:ind w:right="-2" w:firstLine="0"/>
      </w:pPr>
      <w:r>
        <w:t>Приложение № 5</w:t>
      </w:r>
      <w:r w:rsidR="00A65D7F" w:rsidRPr="00EB63F3">
        <w:t xml:space="preserve"> – Акт о</w:t>
      </w:r>
      <w:r w:rsidR="007505B2">
        <w:t xml:space="preserve"> выявленных недостатках (форма)</w:t>
      </w:r>
    </w:p>
    <w:p w14:paraId="798A959B" w14:textId="77981891" w:rsidR="007505B2" w:rsidRDefault="007505B2" w:rsidP="004D4613">
      <w:pPr>
        <w:ind w:right="140" w:firstLine="0"/>
      </w:pPr>
      <w:r w:rsidRPr="007505B2">
        <w:t>[</w:t>
      </w:r>
      <w:r>
        <w:t xml:space="preserve">Приложение № </w:t>
      </w:r>
      <w:r w:rsidR="009A1833">
        <w:t>6</w:t>
      </w:r>
      <w:r w:rsidR="0087640E">
        <w:t xml:space="preserve"> </w:t>
      </w:r>
      <w:r w:rsidRPr="007505B2">
        <w:t>- Порядок оказания услуг Авторского надзора]</w:t>
      </w:r>
    </w:p>
    <w:p w14:paraId="41030108" w14:textId="25477D11" w:rsidR="008449E9" w:rsidRDefault="008449E9" w:rsidP="008449E9">
      <w:pPr>
        <w:ind w:right="140" w:firstLine="0"/>
      </w:pPr>
      <w:r w:rsidRPr="007505B2">
        <w:t>[</w:t>
      </w:r>
      <w:r>
        <w:t>Приложение № 7 –</w:t>
      </w:r>
      <w:r w:rsidRPr="007505B2">
        <w:t xml:space="preserve"> </w:t>
      </w:r>
      <w:r>
        <w:t>Отчет о понесенных расходах</w:t>
      </w:r>
      <w:r w:rsidR="004D5973">
        <w:t xml:space="preserve"> (форма)</w:t>
      </w:r>
      <w:r w:rsidRPr="007505B2">
        <w:t>]</w:t>
      </w:r>
    </w:p>
    <w:p w14:paraId="549A4E3F" w14:textId="6BE35D02" w:rsidR="00F70D6B" w:rsidRPr="00EB63F3" w:rsidRDefault="00F70D6B" w:rsidP="007C60B0">
      <w:pPr>
        <w:ind w:right="140" w:firstLine="0"/>
      </w:pPr>
    </w:p>
    <w:p w14:paraId="3EB8B94D" w14:textId="0927ABA5" w:rsidR="00B67725" w:rsidRPr="00EB63F3" w:rsidRDefault="00B67725" w:rsidP="00DA544E">
      <w:pPr>
        <w:pStyle w:val="1"/>
        <w:numPr>
          <w:ilvl w:val="0"/>
          <w:numId w:val="3"/>
        </w:numPr>
        <w:spacing w:before="0" w:after="0"/>
        <w:ind w:left="0" w:right="140" w:firstLine="0"/>
      </w:pPr>
      <w:r w:rsidRPr="00EB63F3">
        <w:t>Реквизиты Сторон</w:t>
      </w:r>
      <w:bookmarkEnd w:id="61"/>
      <w:bookmarkEnd w:id="62"/>
      <w:bookmarkEnd w:id="63"/>
    </w:p>
    <w:p w14:paraId="4FA9A6D3" w14:textId="77777777" w:rsidR="00B67725" w:rsidRPr="00EB63F3" w:rsidRDefault="00B67725" w:rsidP="00F22698">
      <w:pPr>
        <w:ind w:right="140"/>
      </w:pPr>
    </w:p>
    <w:tbl>
      <w:tblPr>
        <w:tblW w:w="10490" w:type="dxa"/>
        <w:tblInd w:w="-709" w:type="dxa"/>
        <w:tblLayout w:type="fixed"/>
        <w:tblLook w:val="01E0" w:firstRow="1" w:lastRow="1" w:firstColumn="1" w:lastColumn="1" w:noHBand="0" w:noVBand="0"/>
      </w:tblPr>
      <w:tblGrid>
        <w:gridCol w:w="4820"/>
        <w:gridCol w:w="425"/>
        <w:gridCol w:w="5245"/>
      </w:tblGrid>
      <w:tr w:rsidR="00EB63F3" w:rsidRPr="00EB63F3" w14:paraId="4BC45F14" w14:textId="77777777" w:rsidTr="00F12EF3">
        <w:trPr>
          <w:trHeight w:val="657"/>
        </w:trPr>
        <w:tc>
          <w:tcPr>
            <w:tcW w:w="4820" w:type="dxa"/>
          </w:tcPr>
          <w:p w14:paraId="3A71BD0D" w14:textId="77777777" w:rsidR="00B67725" w:rsidRPr="00EB63F3" w:rsidRDefault="00B67725" w:rsidP="00F22698">
            <w:pPr>
              <w:widowControl/>
              <w:tabs>
                <w:tab w:val="left" w:pos="1134"/>
              </w:tabs>
              <w:autoSpaceDE/>
              <w:autoSpaceDN/>
              <w:adjustRightInd/>
              <w:ind w:right="140" w:firstLine="0"/>
              <w:rPr>
                <w:rFonts w:eastAsia="Times New Roman"/>
                <w:b/>
                <w:bCs/>
              </w:rPr>
            </w:pPr>
            <w:r w:rsidRPr="00EB63F3">
              <w:rPr>
                <w:rFonts w:eastAsia="Times New Roman"/>
                <w:b/>
                <w:bCs/>
              </w:rPr>
              <w:t>Заказчик:</w:t>
            </w:r>
          </w:p>
          <w:p w14:paraId="386E71BE" w14:textId="77777777" w:rsidR="00B67725" w:rsidRPr="001A0283" w:rsidRDefault="00B67725" w:rsidP="00F22698">
            <w:pPr>
              <w:autoSpaceDE/>
              <w:autoSpaceDN/>
              <w:adjustRightInd/>
              <w:ind w:right="140" w:firstLine="0"/>
              <w:jc w:val="left"/>
              <w:rPr>
                <w:rFonts w:eastAsia="Times New Roman"/>
                <w:b/>
                <w:sz w:val="16"/>
                <w:szCs w:val="16"/>
              </w:rPr>
            </w:pPr>
          </w:p>
        </w:tc>
        <w:tc>
          <w:tcPr>
            <w:tcW w:w="425" w:type="dxa"/>
          </w:tcPr>
          <w:p w14:paraId="000E4D96" w14:textId="77777777" w:rsidR="00B67725" w:rsidRPr="00EB63F3" w:rsidRDefault="00B67725" w:rsidP="00F22698">
            <w:pPr>
              <w:tabs>
                <w:tab w:val="left" w:pos="852"/>
              </w:tabs>
              <w:autoSpaceDE/>
              <w:autoSpaceDN/>
              <w:adjustRightInd/>
              <w:ind w:right="140" w:firstLine="0"/>
              <w:jc w:val="left"/>
              <w:rPr>
                <w:rFonts w:eastAsia="Times New Roman"/>
                <w:b/>
                <w:bCs/>
                <w:caps/>
              </w:rPr>
            </w:pPr>
          </w:p>
        </w:tc>
        <w:tc>
          <w:tcPr>
            <w:tcW w:w="5245" w:type="dxa"/>
          </w:tcPr>
          <w:p w14:paraId="3FC31283" w14:textId="77777777" w:rsidR="00B67725" w:rsidRPr="00EB63F3" w:rsidRDefault="00B67725" w:rsidP="00F22698">
            <w:pPr>
              <w:autoSpaceDE/>
              <w:autoSpaceDN/>
              <w:adjustRightInd/>
              <w:ind w:right="140" w:firstLine="0"/>
              <w:jc w:val="left"/>
              <w:rPr>
                <w:rFonts w:eastAsia="Times New Roman"/>
                <w:b/>
              </w:rPr>
            </w:pPr>
            <w:r w:rsidRPr="00EB63F3">
              <w:rPr>
                <w:rFonts w:eastAsia="Times New Roman"/>
                <w:b/>
              </w:rPr>
              <w:t>Подрядчик:</w:t>
            </w:r>
          </w:p>
          <w:p w14:paraId="39AA0D13" w14:textId="77777777" w:rsidR="00B67725" w:rsidRPr="001A0283" w:rsidRDefault="00B67725" w:rsidP="00F22698">
            <w:pPr>
              <w:autoSpaceDE/>
              <w:autoSpaceDN/>
              <w:adjustRightInd/>
              <w:ind w:right="140" w:firstLine="0"/>
              <w:jc w:val="left"/>
              <w:rPr>
                <w:rFonts w:eastAsia="Times New Roman"/>
                <w:sz w:val="16"/>
                <w:szCs w:val="16"/>
              </w:rPr>
            </w:pPr>
          </w:p>
        </w:tc>
      </w:tr>
      <w:tr w:rsidR="00EB63F3" w:rsidRPr="00EB63F3" w14:paraId="74AD0B2E" w14:textId="77777777" w:rsidTr="00F12EF3">
        <w:trPr>
          <w:trHeight w:val="716"/>
        </w:trPr>
        <w:tc>
          <w:tcPr>
            <w:tcW w:w="4820" w:type="dxa"/>
          </w:tcPr>
          <w:p w14:paraId="47805F8D" w14:textId="77777777" w:rsidR="00F12EF3" w:rsidRPr="00EB63F3" w:rsidRDefault="00F12EF3" w:rsidP="00F12EF3">
            <w:pPr>
              <w:widowControl/>
              <w:shd w:val="clear" w:color="auto" w:fill="FFFFFF"/>
              <w:autoSpaceDE/>
              <w:autoSpaceDN/>
              <w:adjustRightInd/>
              <w:ind w:right="140" w:firstLine="0"/>
              <w:jc w:val="left"/>
              <w:rPr>
                <w:rFonts w:eastAsia="Times New Roman"/>
              </w:rPr>
            </w:pPr>
            <w:r w:rsidRPr="00EB63F3">
              <w:rPr>
                <w:rFonts w:eastAsia="Times New Roman"/>
              </w:rPr>
              <w:t>Адрес места нахождения: __________</w:t>
            </w:r>
          </w:p>
          <w:p w14:paraId="22DE8389" w14:textId="77777777" w:rsidR="00F12EF3" w:rsidRPr="00EB63F3" w:rsidRDefault="00F12EF3" w:rsidP="00F12EF3">
            <w:pPr>
              <w:widowControl/>
              <w:shd w:val="clear" w:color="auto" w:fill="FFFFFF"/>
              <w:autoSpaceDE/>
              <w:autoSpaceDN/>
              <w:adjustRightInd/>
              <w:ind w:right="140" w:firstLine="0"/>
              <w:jc w:val="left"/>
              <w:rPr>
                <w:rFonts w:eastAsia="Times New Roman"/>
              </w:rPr>
            </w:pPr>
            <w:r w:rsidRPr="00EB63F3">
              <w:rPr>
                <w:rFonts w:eastAsia="Times New Roman"/>
              </w:rPr>
              <w:t>Почтовый адрес: ________________</w:t>
            </w:r>
          </w:p>
          <w:p w14:paraId="4D68D40B" w14:textId="77777777" w:rsidR="00F12EF3" w:rsidRPr="00EB63F3" w:rsidRDefault="00F12EF3" w:rsidP="00F12EF3">
            <w:pPr>
              <w:widowControl/>
              <w:shd w:val="clear" w:color="auto" w:fill="FFFFFF"/>
              <w:autoSpaceDE/>
              <w:autoSpaceDN/>
              <w:adjustRightInd/>
              <w:ind w:right="140" w:firstLine="0"/>
              <w:jc w:val="left"/>
              <w:rPr>
                <w:rFonts w:eastAsia="Times New Roman"/>
              </w:rPr>
            </w:pPr>
            <w:r w:rsidRPr="00EB63F3">
              <w:rPr>
                <w:rFonts w:eastAsia="Times New Roman"/>
              </w:rPr>
              <w:t>Адрес для оформления счетов-фактур</w:t>
            </w:r>
          </w:p>
          <w:p w14:paraId="499B8974" w14:textId="77777777" w:rsidR="00F12EF3" w:rsidRPr="00EB63F3" w:rsidRDefault="00F12EF3" w:rsidP="00F12EF3">
            <w:pPr>
              <w:widowControl/>
              <w:shd w:val="clear" w:color="auto" w:fill="FFFFFF"/>
              <w:autoSpaceDE/>
              <w:autoSpaceDN/>
              <w:adjustRightInd/>
              <w:ind w:right="140" w:firstLine="0"/>
              <w:jc w:val="left"/>
              <w:rPr>
                <w:rFonts w:eastAsia="Times New Roman"/>
              </w:rPr>
            </w:pPr>
            <w:r w:rsidRPr="00EB63F3">
              <w:rPr>
                <w:rFonts w:eastAsia="Times New Roman"/>
              </w:rPr>
              <w:t>(в соответствии с ЕГРЮЛ): _____________________________________</w:t>
            </w:r>
          </w:p>
          <w:p w14:paraId="6EF510B6" w14:textId="77777777" w:rsidR="00F12EF3" w:rsidRPr="00EB63F3" w:rsidRDefault="00F12EF3" w:rsidP="00F12EF3">
            <w:pPr>
              <w:widowControl/>
              <w:autoSpaceDE/>
              <w:autoSpaceDN/>
              <w:adjustRightInd/>
              <w:ind w:right="140" w:firstLine="0"/>
              <w:jc w:val="left"/>
              <w:rPr>
                <w:rFonts w:eastAsia="Times New Roman"/>
              </w:rPr>
            </w:pPr>
            <w:r w:rsidRPr="00EB63F3">
              <w:rPr>
                <w:rFonts w:eastAsia="Times New Roman"/>
              </w:rPr>
              <w:t>ИНН ___</w:t>
            </w:r>
            <w:r>
              <w:rPr>
                <w:rFonts w:eastAsia="Times New Roman"/>
              </w:rPr>
              <w:t>____________________________</w:t>
            </w:r>
          </w:p>
          <w:p w14:paraId="4A8F13B2" w14:textId="77777777" w:rsidR="00F12EF3" w:rsidRPr="00EB63F3" w:rsidRDefault="00F12EF3" w:rsidP="00F12EF3">
            <w:pPr>
              <w:widowControl/>
              <w:autoSpaceDE/>
              <w:autoSpaceDN/>
              <w:adjustRightInd/>
              <w:ind w:right="140" w:firstLine="0"/>
              <w:jc w:val="left"/>
              <w:rPr>
                <w:rFonts w:eastAsia="Times New Roman"/>
              </w:rPr>
            </w:pPr>
            <w:r w:rsidRPr="00EB63F3">
              <w:rPr>
                <w:rFonts w:eastAsia="Times New Roman"/>
              </w:rPr>
              <w:t>КПП ___</w:t>
            </w:r>
            <w:r>
              <w:rPr>
                <w:rFonts w:eastAsia="Times New Roman"/>
              </w:rPr>
              <w:t>_____________________________</w:t>
            </w:r>
          </w:p>
          <w:p w14:paraId="6DF37DFC" w14:textId="77777777" w:rsidR="00F12EF3" w:rsidRPr="00EB63F3" w:rsidRDefault="00F12EF3" w:rsidP="00F12EF3">
            <w:pPr>
              <w:widowControl/>
              <w:autoSpaceDE/>
              <w:autoSpaceDN/>
              <w:adjustRightInd/>
              <w:ind w:right="140" w:firstLine="0"/>
              <w:jc w:val="left"/>
              <w:rPr>
                <w:rFonts w:eastAsia="Times New Roman"/>
              </w:rPr>
            </w:pPr>
            <w:r w:rsidRPr="00EB63F3">
              <w:rPr>
                <w:rFonts w:eastAsia="Times New Roman"/>
              </w:rPr>
              <w:t>р/с _____</w:t>
            </w:r>
            <w:r>
              <w:rPr>
                <w:rFonts w:eastAsia="Times New Roman"/>
              </w:rPr>
              <w:t>_____________________________</w:t>
            </w:r>
          </w:p>
          <w:p w14:paraId="31352316" w14:textId="77777777" w:rsidR="00F12EF3" w:rsidRPr="00EB63F3" w:rsidRDefault="00F12EF3" w:rsidP="00F12EF3">
            <w:pPr>
              <w:widowControl/>
              <w:autoSpaceDE/>
              <w:autoSpaceDN/>
              <w:adjustRightInd/>
              <w:ind w:right="140" w:firstLine="0"/>
              <w:jc w:val="left"/>
              <w:rPr>
                <w:rFonts w:eastAsia="Times New Roman"/>
              </w:rPr>
            </w:pPr>
            <w:r w:rsidRPr="00EB63F3">
              <w:rPr>
                <w:rFonts w:eastAsia="Times New Roman"/>
              </w:rPr>
              <w:t>_____</w:t>
            </w:r>
            <w:r>
              <w:rPr>
                <w:rFonts w:eastAsia="Times New Roman"/>
              </w:rPr>
              <w:t>_____________________________</w:t>
            </w:r>
            <w:r w:rsidRPr="00EB63F3">
              <w:rPr>
                <w:rFonts w:eastAsia="Times New Roman"/>
              </w:rPr>
              <w:t>__</w:t>
            </w:r>
          </w:p>
          <w:p w14:paraId="5E8FC441" w14:textId="77777777" w:rsidR="00F12EF3" w:rsidRPr="00EB63F3" w:rsidRDefault="00F12EF3" w:rsidP="00F12EF3">
            <w:pPr>
              <w:widowControl/>
              <w:autoSpaceDE/>
              <w:autoSpaceDN/>
              <w:adjustRightInd/>
              <w:ind w:right="140" w:firstLine="0"/>
              <w:jc w:val="left"/>
              <w:rPr>
                <w:rFonts w:eastAsia="Times New Roman"/>
              </w:rPr>
            </w:pPr>
            <w:r w:rsidRPr="00EB63F3">
              <w:rPr>
                <w:rFonts w:eastAsia="Times New Roman"/>
              </w:rPr>
              <w:t>к/с_____</w:t>
            </w:r>
            <w:r>
              <w:rPr>
                <w:rFonts w:eastAsia="Times New Roman"/>
              </w:rPr>
              <w:t>____________________________</w:t>
            </w:r>
          </w:p>
          <w:p w14:paraId="4C68D378" w14:textId="77777777" w:rsidR="00F12EF3" w:rsidRPr="00EB63F3" w:rsidRDefault="00F12EF3" w:rsidP="00F12EF3">
            <w:pPr>
              <w:autoSpaceDE/>
              <w:autoSpaceDN/>
              <w:adjustRightInd/>
              <w:ind w:right="140" w:firstLine="0"/>
              <w:jc w:val="left"/>
              <w:rPr>
                <w:rFonts w:eastAsia="Times New Roman"/>
              </w:rPr>
            </w:pPr>
            <w:r w:rsidRPr="00EB63F3">
              <w:rPr>
                <w:rFonts w:eastAsia="Times New Roman"/>
              </w:rPr>
              <w:t>БИК_________</w:t>
            </w:r>
            <w:r>
              <w:rPr>
                <w:rFonts w:eastAsia="Times New Roman"/>
              </w:rPr>
              <w:t>_______________________</w:t>
            </w:r>
          </w:p>
          <w:p w14:paraId="6C8584F9" w14:textId="77777777" w:rsidR="00F12EF3" w:rsidRPr="00EB63F3" w:rsidRDefault="00F12EF3" w:rsidP="00F12EF3">
            <w:pPr>
              <w:widowControl/>
              <w:shd w:val="clear" w:color="auto" w:fill="FFFFFF"/>
              <w:autoSpaceDE/>
              <w:autoSpaceDN/>
              <w:adjustRightInd/>
              <w:ind w:right="140" w:firstLine="0"/>
              <w:jc w:val="left"/>
              <w:rPr>
                <w:rFonts w:eastAsia="Times New Roman"/>
              </w:rPr>
            </w:pPr>
            <w:r w:rsidRPr="00EB63F3">
              <w:rPr>
                <w:rFonts w:eastAsia="Times New Roman"/>
              </w:rPr>
              <w:t>тел. _________, факс _________</w:t>
            </w:r>
          </w:p>
          <w:p w14:paraId="594B3140" w14:textId="77777777" w:rsidR="00F12EF3" w:rsidRPr="00EB63F3" w:rsidRDefault="00F12EF3" w:rsidP="00F12EF3">
            <w:pPr>
              <w:widowControl/>
              <w:shd w:val="clear" w:color="auto" w:fill="FFFFFF"/>
              <w:autoSpaceDE/>
              <w:autoSpaceDN/>
              <w:adjustRightInd/>
              <w:ind w:right="140" w:firstLine="0"/>
              <w:jc w:val="left"/>
              <w:rPr>
                <w:rFonts w:eastAsia="Times New Roman"/>
              </w:rPr>
            </w:pPr>
            <w:r w:rsidRPr="00EB63F3">
              <w:rPr>
                <w:rFonts w:eastAsia="Times New Roman"/>
              </w:rPr>
              <w:t>E-</w:t>
            </w:r>
            <w:proofErr w:type="spellStart"/>
            <w:r w:rsidRPr="00EB63F3">
              <w:rPr>
                <w:rFonts w:eastAsia="Times New Roman"/>
              </w:rPr>
              <w:t>mail</w:t>
            </w:r>
            <w:proofErr w:type="spellEnd"/>
            <w:r w:rsidRPr="00EB63F3">
              <w:rPr>
                <w:rFonts w:eastAsia="Times New Roman"/>
              </w:rPr>
              <w:t>: _________</w:t>
            </w:r>
          </w:p>
          <w:p w14:paraId="34AD5A90" w14:textId="77777777" w:rsidR="00B67725" w:rsidRPr="00EB63F3" w:rsidRDefault="00B67725" w:rsidP="00F12EF3">
            <w:pPr>
              <w:widowControl/>
              <w:shd w:val="clear" w:color="auto" w:fill="FFFFFF"/>
              <w:autoSpaceDE/>
              <w:autoSpaceDN/>
              <w:adjustRightInd/>
              <w:ind w:right="140" w:firstLine="0"/>
              <w:jc w:val="left"/>
              <w:rPr>
                <w:rFonts w:eastAsia="Times New Roman"/>
                <w:b/>
                <w:bCs/>
              </w:rPr>
            </w:pPr>
          </w:p>
        </w:tc>
        <w:tc>
          <w:tcPr>
            <w:tcW w:w="425" w:type="dxa"/>
          </w:tcPr>
          <w:p w14:paraId="797818E1" w14:textId="77777777" w:rsidR="00B67725" w:rsidRPr="00EB63F3" w:rsidRDefault="00B67725" w:rsidP="00F22698">
            <w:pPr>
              <w:tabs>
                <w:tab w:val="left" w:pos="852"/>
              </w:tabs>
              <w:autoSpaceDE/>
              <w:autoSpaceDN/>
              <w:adjustRightInd/>
              <w:ind w:right="140" w:firstLine="0"/>
              <w:jc w:val="left"/>
              <w:rPr>
                <w:rFonts w:eastAsia="Times New Roman"/>
                <w:b/>
                <w:bCs/>
                <w:caps/>
              </w:rPr>
            </w:pPr>
          </w:p>
        </w:tc>
        <w:tc>
          <w:tcPr>
            <w:tcW w:w="5245" w:type="dxa"/>
          </w:tcPr>
          <w:p w14:paraId="0F5F7663" w14:textId="77777777" w:rsidR="00B67725" w:rsidRPr="00EB63F3" w:rsidRDefault="00B67725" w:rsidP="00F22698">
            <w:pPr>
              <w:widowControl/>
              <w:shd w:val="clear" w:color="auto" w:fill="FFFFFF"/>
              <w:autoSpaceDE/>
              <w:autoSpaceDN/>
              <w:adjustRightInd/>
              <w:ind w:right="140" w:firstLine="0"/>
              <w:jc w:val="left"/>
              <w:rPr>
                <w:rFonts w:eastAsia="Times New Roman"/>
              </w:rPr>
            </w:pPr>
            <w:r w:rsidRPr="00EB63F3">
              <w:rPr>
                <w:rFonts w:eastAsia="Times New Roman"/>
              </w:rPr>
              <w:t>Адрес места нахождения: __________</w:t>
            </w:r>
          </w:p>
          <w:p w14:paraId="5C4D772D" w14:textId="77777777" w:rsidR="00B67725" w:rsidRPr="00EB63F3" w:rsidRDefault="00B67725" w:rsidP="00F22698">
            <w:pPr>
              <w:widowControl/>
              <w:shd w:val="clear" w:color="auto" w:fill="FFFFFF"/>
              <w:autoSpaceDE/>
              <w:autoSpaceDN/>
              <w:adjustRightInd/>
              <w:ind w:right="140" w:firstLine="0"/>
              <w:jc w:val="left"/>
              <w:rPr>
                <w:rFonts w:eastAsia="Times New Roman"/>
              </w:rPr>
            </w:pPr>
            <w:r w:rsidRPr="00EB63F3">
              <w:rPr>
                <w:rFonts w:eastAsia="Times New Roman"/>
              </w:rPr>
              <w:t>Почтовый адрес: ________________</w:t>
            </w:r>
          </w:p>
          <w:p w14:paraId="22E1D091" w14:textId="77777777" w:rsidR="00B67725" w:rsidRPr="00EB63F3" w:rsidRDefault="00B67725" w:rsidP="00F22698">
            <w:pPr>
              <w:widowControl/>
              <w:shd w:val="clear" w:color="auto" w:fill="FFFFFF"/>
              <w:autoSpaceDE/>
              <w:autoSpaceDN/>
              <w:adjustRightInd/>
              <w:ind w:right="140" w:firstLine="0"/>
              <w:jc w:val="left"/>
              <w:rPr>
                <w:rFonts w:eastAsia="Times New Roman"/>
              </w:rPr>
            </w:pPr>
            <w:r w:rsidRPr="00EB63F3">
              <w:rPr>
                <w:rFonts w:eastAsia="Times New Roman"/>
              </w:rPr>
              <w:t>Адрес для оформления счетов-фактур</w:t>
            </w:r>
          </w:p>
          <w:p w14:paraId="4C0B0EA3" w14:textId="77777777" w:rsidR="00B67725" w:rsidRPr="00EB63F3" w:rsidRDefault="00B67725" w:rsidP="00F22698">
            <w:pPr>
              <w:widowControl/>
              <w:shd w:val="clear" w:color="auto" w:fill="FFFFFF"/>
              <w:autoSpaceDE/>
              <w:autoSpaceDN/>
              <w:adjustRightInd/>
              <w:ind w:right="140" w:firstLine="0"/>
              <w:jc w:val="left"/>
              <w:rPr>
                <w:rFonts w:eastAsia="Times New Roman"/>
              </w:rPr>
            </w:pPr>
            <w:r w:rsidRPr="00EB63F3">
              <w:rPr>
                <w:rFonts w:eastAsia="Times New Roman"/>
              </w:rPr>
              <w:t>(в соответствии с ЕГРЮЛ): ________________________________________</w:t>
            </w:r>
          </w:p>
          <w:p w14:paraId="5F3D5363" w14:textId="77777777" w:rsidR="00B67725" w:rsidRPr="00EB63F3" w:rsidRDefault="00B67725" w:rsidP="00F22698">
            <w:pPr>
              <w:widowControl/>
              <w:autoSpaceDE/>
              <w:autoSpaceDN/>
              <w:adjustRightInd/>
              <w:ind w:right="140" w:firstLine="0"/>
              <w:jc w:val="left"/>
              <w:rPr>
                <w:rFonts w:eastAsia="Times New Roman"/>
              </w:rPr>
            </w:pPr>
            <w:r w:rsidRPr="00EB63F3">
              <w:rPr>
                <w:rFonts w:eastAsia="Times New Roman"/>
              </w:rPr>
              <w:t>ИНН ___________________________________</w:t>
            </w:r>
          </w:p>
          <w:p w14:paraId="4EB4E471" w14:textId="77777777" w:rsidR="00B67725" w:rsidRPr="00EB63F3" w:rsidRDefault="00B67725" w:rsidP="00F22698">
            <w:pPr>
              <w:widowControl/>
              <w:autoSpaceDE/>
              <w:autoSpaceDN/>
              <w:adjustRightInd/>
              <w:ind w:right="140" w:firstLine="0"/>
              <w:jc w:val="left"/>
              <w:rPr>
                <w:rFonts w:eastAsia="Times New Roman"/>
              </w:rPr>
            </w:pPr>
            <w:r w:rsidRPr="00EB63F3">
              <w:rPr>
                <w:rFonts w:eastAsia="Times New Roman"/>
              </w:rPr>
              <w:t>КПП ___________________________________</w:t>
            </w:r>
          </w:p>
          <w:p w14:paraId="0CAC96F9" w14:textId="77777777" w:rsidR="00B67725" w:rsidRPr="00EB63F3" w:rsidRDefault="00B67725" w:rsidP="00F22698">
            <w:pPr>
              <w:widowControl/>
              <w:autoSpaceDE/>
              <w:autoSpaceDN/>
              <w:adjustRightInd/>
              <w:ind w:right="140" w:firstLine="0"/>
              <w:jc w:val="left"/>
              <w:rPr>
                <w:rFonts w:eastAsia="Times New Roman"/>
              </w:rPr>
            </w:pPr>
            <w:r w:rsidRPr="00EB63F3">
              <w:rPr>
                <w:rFonts w:eastAsia="Times New Roman"/>
              </w:rPr>
              <w:t>р/с _____________________________________</w:t>
            </w:r>
          </w:p>
          <w:p w14:paraId="542892B7" w14:textId="77777777" w:rsidR="00B67725" w:rsidRPr="00EB63F3" w:rsidRDefault="00B67725" w:rsidP="00F22698">
            <w:pPr>
              <w:widowControl/>
              <w:autoSpaceDE/>
              <w:autoSpaceDN/>
              <w:adjustRightInd/>
              <w:ind w:right="140" w:firstLine="0"/>
              <w:jc w:val="left"/>
              <w:rPr>
                <w:rFonts w:eastAsia="Times New Roman"/>
              </w:rPr>
            </w:pPr>
            <w:r w:rsidRPr="00EB63F3">
              <w:rPr>
                <w:rFonts w:eastAsia="Times New Roman"/>
              </w:rPr>
              <w:t>_______________________________________</w:t>
            </w:r>
          </w:p>
          <w:p w14:paraId="33916287" w14:textId="77777777" w:rsidR="00B67725" w:rsidRPr="00EB63F3" w:rsidRDefault="00B67725" w:rsidP="00F22698">
            <w:pPr>
              <w:widowControl/>
              <w:autoSpaceDE/>
              <w:autoSpaceDN/>
              <w:adjustRightInd/>
              <w:ind w:right="140" w:firstLine="0"/>
              <w:jc w:val="left"/>
              <w:rPr>
                <w:rFonts w:eastAsia="Times New Roman"/>
              </w:rPr>
            </w:pPr>
            <w:r w:rsidRPr="00EB63F3">
              <w:rPr>
                <w:rFonts w:eastAsia="Times New Roman"/>
              </w:rPr>
              <w:t>к/с_____________________________________</w:t>
            </w:r>
          </w:p>
          <w:p w14:paraId="6B7DAC08" w14:textId="77777777" w:rsidR="00B67725" w:rsidRPr="00EB63F3" w:rsidRDefault="00B67725" w:rsidP="00F22698">
            <w:pPr>
              <w:autoSpaceDE/>
              <w:autoSpaceDN/>
              <w:adjustRightInd/>
              <w:ind w:right="140" w:firstLine="0"/>
              <w:jc w:val="left"/>
              <w:rPr>
                <w:rFonts w:eastAsia="Times New Roman"/>
              </w:rPr>
            </w:pPr>
            <w:r w:rsidRPr="00EB63F3">
              <w:rPr>
                <w:rFonts w:eastAsia="Times New Roman"/>
              </w:rPr>
              <w:t>БИК___________________________________</w:t>
            </w:r>
          </w:p>
          <w:p w14:paraId="4F3DAAB0" w14:textId="77777777" w:rsidR="00B67725" w:rsidRPr="00EB63F3" w:rsidRDefault="00B67725" w:rsidP="00F22698">
            <w:pPr>
              <w:widowControl/>
              <w:shd w:val="clear" w:color="auto" w:fill="FFFFFF"/>
              <w:autoSpaceDE/>
              <w:autoSpaceDN/>
              <w:adjustRightInd/>
              <w:ind w:right="140" w:firstLine="0"/>
              <w:jc w:val="left"/>
              <w:rPr>
                <w:rFonts w:eastAsia="Times New Roman"/>
              </w:rPr>
            </w:pPr>
            <w:r w:rsidRPr="00EB63F3">
              <w:rPr>
                <w:rFonts w:eastAsia="Times New Roman"/>
              </w:rPr>
              <w:t>тел. _________, факс _________</w:t>
            </w:r>
          </w:p>
          <w:p w14:paraId="0BC9FE7A" w14:textId="77777777" w:rsidR="00B67725" w:rsidRPr="00EB63F3" w:rsidRDefault="00B67725" w:rsidP="00F22698">
            <w:pPr>
              <w:widowControl/>
              <w:shd w:val="clear" w:color="auto" w:fill="FFFFFF"/>
              <w:autoSpaceDE/>
              <w:autoSpaceDN/>
              <w:adjustRightInd/>
              <w:ind w:right="140" w:firstLine="0"/>
              <w:jc w:val="left"/>
              <w:rPr>
                <w:rFonts w:eastAsia="Times New Roman"/>
              </w:rPr>
            </w:pPr>
            <w:r w:rsidRPr="00EB63F3">
              <w:rPr>
                <w:rFonts w:eastAsia="Times New Roman"/>
              </w:rPr>
              <w:t>E-</w:t>
            </w:r>
            <w:proofErr w:type="spellStart"/>
            <w:r w:rsidRPr="00EB63F3">
              <w:rPr>
                <w:rFonts w:eastAsia="Times New Roman"/>
              </w:rPr>
              <w:t>mail</w:t>
            </w:r>
            <w:proofErr w:type="spellEnd"/>
            <w:r w:rsidRPr="00EB63F3">
              <w:rPr>
                <w:rFonts w:eastAsia="Times New Roman"/>
              </w:rPr>
              <w:t>: _________</w:t>
            </w:r>
          </w:p>
          <w:p w14:paraId="5F344E4F" w14:textId="77777777" w:rsidR="00B67725" w:rsidRPr="00EB63F3" w:rsidRDefault="00B67725" w:rsidP="00F22698">
            <w:pPr>
              <w:autoSpaceDE/>
              <w:autoSpaceDN/>
              <w:adjustRightInd/>
              <w:ind w:left="59" w:right="140" w:firstLine="0"/>
              <w:jc w:val="left"/>
              <w:rPr>
                <w:rFonts w:eastAsia="Times New Roman"/>
                <w:b/>
              </w:rPr>
            </w:pPr>
          </w:p>
        </w:tc>
      </w:tr>
      <w:tr w:rsidR="00EB63F3" w:rsidRPr="00EB63F3" w14:paraId="2F5108F4" w14:textId="77777777" w:rsidTr="00F12EF3">
        <w:trPr>
          <w:trHeight w:val="891"/>
        </w:trPr>
        <w:tc>
          <w:tcPr>
            <w:tcW w:w="4820" w:type="dxa"/>
          </w:tcPr>
          <w:p w14:paraId="2D92E5CA" w14:textId="77777777" w:rsidR="00B67725" w:rsidRPr="00EB63F3" w:rsidRDefault="00B67725" w:rsidP="00F22698">
            <w:pPr>
              <w:tabs>
                <w:tab w:val="left" w:pos="852"/>
              </w:tabs>
              <w:autoSpaceDE/>
              <w:autoSpaceDN/>
              <w:adjustRightInd/>
              <w:ind w:right="140" w:firstLine="0"/>
              <w:jc w:val="left"/>
              <w:rPr>
                <w:rFonts w:eastAsia="Times New Roman"/>
              </w:rPr>
            </w:pPr>
          </w:p>
          <w:p w14:paraId="77863672" w14:textId="77777777" w:rsidR="00B67725" w:rsidRPr="00EB63F3" w:rsidRDefault="00B67725" w:rsidP="00F22698">
            <w:pPr>
              <w:tabs>
                <w:tab w:val="left" w:pos="852"/>
              </w:tabs>
              <w:autoSpaceDE/>
              <w:autoSpaceDN/>
              <w:adjustRightInd/>
              <w:ind w:right="140" w:firstLine="0"/>
              <w:jc w:val="left"/>
              <w:rPr>
                <w:rFonts w:eastAsia="Times New Roman"/>
              </w:rPr>
            </w:pPr>
            <w:r w:rsidRPr="00EB63F3">
              <w:rPr>
                <w:rFonts w:eastAsia="Times New Roman"/>
              </w:rPr>
              <w:t>_______________________/ _____________</w:t>
            </w:r>
          </w:p>
        </w:tc>
        <w:tc>
          <w:tcPr>
            <w:tcW w:w="425" w:type="dxa"/>
          </w:tcPr>
          <w:p w14:paraId="72E398DD" w14:textId="77777777" w:rsidR="00B67725" w:rsidRPr="00EB63F3" w:rsidRDefault="00B67725" w:rsidP="00F22698">
            <w:pPr>
              <w:tabs>
                <w:tab w:val="left" w:pos="852"/>
              </w:tabs>
              <w:autoSpaceDE/>
              <w:autoSpaceDN/>
              <w:adjustRightInd/>
              <w:ind w:right="140" w:firstLine="0"/>
              <w:jc w:val="left"/>
              <w:rPr>
                <w:rFonts w:eastAsia="Times New Roman"/>
                <w:bCs/>
                <w:caps/>
              </w:rPr>
            </w:pPr>
          </w:p>
        </w:tc>
        <w:tc>
          <w:tcPr>
            <w:tcW w:w="5245" w:type="dxa"/>
          </w:tcPr>
          <w:p w14:paraId="206C5464" w14:textId="77777777" w:rsidR="00B67725" w:rsidRPr="00EB63F3" w:rsidRDefault="00B67725" w:rsidP="00F22698">
            <w:pPr>
              <w:tabs>
                <w:tab w:val="left" w:pos="852"/>
              </w:tabs>
              <w:autoSpaceDE/>
              <w:autoSpaceDN/>
              <w:adjustRightInd/>
              <w:ind w:right="140" w:firstLine="0"/>
              <w:jc w:val="left"/>
              <w:rPr>
                <w:rFonts w:eastAsia="Times New Roman"/>
              </w:rPr>
            </w:pPr>
          </w:p>
          <w:p w14:paraId="76EE4EC6" w14:textId="77777777" w:rsidR="00B67725" w:rsidRPr="00EB63F3" w:rsidRDefault="00B67725" w:rsidP="00F22698">
            <w:pPr>
              <w:tabs>
                <w:tab w:val="left" w:pos="852"/>
              </w:tabs>
              <w:autoSpaceDE/>
              <w:autoSpaceDN/>
              <w:adjustRightInd/>
              <w:ind w:right="140" w:firstLine="0"/>
              <w:jc w:val="left"/>
              <w:rPr>
                <w:rFonts w:eastAsia="Times New Roman"/>
              </w:rPr>
            </w:pPr>
            <w:r w:rsidRPr="00EB63F3">
              <w:rPr>
                <w:rFonts w:eastAsia="Times New Roman"/>
              </w:rPr>
              <w:t>___________________/____________</w:t>
            </w:r>
          </w:p>
        </w:tc>
      </w:tr>
    </w:tbl>
    <w:p w14:paraId="3F6DB75C" w14:textId="77777777" w:rsidR="00931D51" w:rsidRPr="0033377D" w:rsidRDefault="00931D51" w:rsidP="0033377D">
      <w:pPr>
        <w:ind w:right="-2" w:firstLine="0"/>
        <w:rPr>
          <w:b/>
          <w:snapToGrid w:val="0"/>
        </w:rPr>
      </w:pPr>
    </w:p>
    <w:sectPr w:rsidR="00931D51" w:rsidRPr="0033377D" w:rsidSect="00875AFF">
      <w:footerReference w:type="default" r:id="rId10"/>
      <w:headerReference w:type="first" r:id="rId11"/>
      <w:footerReference w:type="first" r:id="rId12"/>
      <w:type w:val="continuous"/>
      <w:pgSz w:w="11907" w:h="16839" w:code="9"/>
      <w:pgMar w:top="1134" w:right="851" w:bottom="993" w:left="1560" w:header="709" w:footer="709" w:gutter="0"/>
      <w:paperSrc w:first="4" w:other="151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37CBFE" w14:textId="77777777" w:rsidR="00C25675" w:rsidRDefault="00C25675" w:rsidP="000F0268">
      <w:r>
        <w:separator/>
      </w:r>
    </w:p>
  </w:endnote>
  <w:endnote w:type="continuationSeparator" w:id="0">
    <w:p w14:paraId="3419B051" w14:textId="77777777" w:rsidR="00C25675" w:rsidRDefault="00C25675" w:rsidP="000F0268">
      <w:r>
        <w:continuationSeparator/>
      </w:r>
    </w:p>
  </w:endnote>
  <w:endnote w:type="continuationNotice" w:id="1">
    <w:p w14:paraId="54E2FD42" w14:textId="77777777" w:rsidR="00C25675" w:rsidRDefault="00C256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ヒラギノ角ゴ Pro W3">
    <w:charset w:val="00"/>
    <w:family w:val="roman"/>
    <w:pitch w:val="default"/>
  </w:font>
  <w:font w:name="Segoe UI">
    <w:panose1 w:val="020B0502040204020203"/>
    <w:charset w:val="CC"/>
    <w:family w:val="swiss"/>
    <w:pitch w:val="variable"/>
    <w:sig w:usb0="E4002EFF" w:usb1="C000E47F"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8440869"/>
      <w:docPartObj>
        <w:docPartGallery w:val="Page Numbers (Bottom of Page)"/>
        <w:docPartUnique/>
      </w:docPartObj>
    </w:sdtPr>
    <w:sdtEndPr/>
    <w:sdtContent>
      <w:p w14:paraId="3C261B67" w14:textId="77777777" w:rsidR="00006901" w:rsidRDefault="00006901">
        <w:pPr>
          <w:pStyle w:val="ad"/>
          <w:jc w:val="right"/>
        </w:pPr>
      </w:p>
      <w:p w14:paraId="1CF622AD" w14:textId="77777777" w:rsidR="00006901" w:rsidRDefault="00006901">
        <w:pPr>
          <w:pStyle w:val="ad"/>
          <w:jc w:val="right"/>
        </w:pPr>
      </w:p>
      <w:p w14:paraId="299CFBAC" w14:textId="1D87B440" w:rsidR="00006901" w:rsidRDefault="00006901" w:rsidP="00875AFF">
        <w:pPr>
          <w:pStyle w:val="ad"/>
          <w:jc w:val="right"/>
        </w:pPr>
        <w:r>
          <w:fldChar w:fldCharType="begin"/>
        </w:r>
        <w:r>
          <w:instrText>PAGE   \* MERGEFORMAT</w:instrText>
        </w:r>
        <w:r>
          <w:fldChar w:fldCharType="separate"/>
        </w:r>
        <w:r w:rsidR="004D7E25">
          <w:rPr>
            <w:noProof/>
          </w:rPr>
          <w:t>36</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F5C28" w14:textId="77777777" w:rsidR="00006901" w:rsidRDefault="00006901">
    <w:pPr>
      <w:pStyle w:val="ad"/>
      <w:jc w:val="right"/>
    </w:pPr>
  </w:p>
  <w:p w14:paraId="201F6D22" w14:textId="77777777" w:rsidR="00006901" w:rsidRDefault="0000690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3F8F3" w14:textId="77777777" w:rsidR="00C25675" w:rsidRDefault="00C25675" w:rsidP="000F0268">
      <w:r>
        <w:separator/>
      </w:r>
    </w:p>
  </w:footnote>
  <w:footnote w:type="continuationSeparator" w:id="0">
    <w:p w14:paraId="6A6CC098" w14:textId="77777777" w:rsidR="00C25675" w:rsidRDefault="00C25675" w:rsidP="000F0268">
      <w:r>
        <w:continuationSeparator/>
      </w:r>
    </w:p>
  </w:footnote>
  <w:footnote w:type="continuationNotice" w:id="1">
    <w:p w14:paraId="5CDDAD88" w14:textId="77777777" w:rsidR="00C25675" w:rsidRDefault="00C25675"/>
  </w:footnote>
  <w:footnote w:id="2">
    <w:p w14:paraId="02E04865" w14:textId="15B8E2CE" w:rsidR="00006901" w:rsidRPr="00CC19BC" w:rsidRDefault="00006901" w:rsidP="004D4613">
      <w:pPr>
        <w:pStyle w:val="a9"/>
        <w:ind w:firstLine="0"/>
        <w:rPr>
          <w:i/>
          <w:sz w:val="20"/>
        </w:rPr>
      </w:pPr>
      <w:r w:rsidRPr="00CC19BC">
        <w:rPr>
          <w:rStyle w:val="a8"/>
          <w:i/>
          <w:sz w:val="20"/>
        </w:rPr>
        <w:footnoteRef/>
      </w:r>
      <w:r w:rsidRPr="00CC19BC">
        <w:rPr>
          <w:i/>
          <w:sz w:val="20"/>
        </w:rPr>
        <w:t xml:space="preserve"> Формулировку термина и требования к БИ необходимо определить в отношении конкретного проекта, предусмотреть требования в Задании.</w:t>
      </w:r>
    </w:p>
  </w:footnote>
  <w:footnote w:id="3">
    <w:p w14:paraId="168FA1DD" w14:textId="46DF9A76" w:rsidR="00006901" w:rsidRPr="00CC19BC" w:rsidRDefault="00006901" w:rsidP="004D4613">
      <w:pPr>
        <w:pStyle w:val="a9"/>
        <w:ind w:firstLine="0"/>
        <w:rPr>
          <w:i/>
          <w:sz w:val="20"/>
        </w:rPr>
      </w:pPr>
      <w:r w:rsidRPr="00CC19BC">
        <w:rPr>
          <w:rStyle w:val="a8"/>
          <w:i/>
          <w:sz w:val="20"/>
        </w:rPr>
        <w:footnoteRef/>
      </w:r>
      <w:r w:rsidRPr="00CC19BC">
        <w:rPr>
          <w:i/>
          <w:sz w:val="20"/>
        </w:rPr>
        <w:t xml:space="preserve"> Формулировку термина и требования к ДИ необходимо определить в отношении конкретного проекта, предусмотреть требования в Задании.</w:t>
      </w:r>
    </w:p>
  </w:footnote>
  <w:footnote w:id="4">
    <w:p w14:paraId="6491DD35" w14:textId="77777777" w:rsidR="00006901" w:rsidRPr="00CC19BC" w:rsidRDefault="00006901" w:rsidP="004D4613">
      <w:pPr>
        <w:pStyle w:val="a9"/>
        <w:ind w:firstLine="0"/>
        <w:rPr>
          <w:i/>
          <w:sz w:val="20"/>
        </w:rPr>
      </w:pPr>
      <w:r w:rsidRPr="00CC19BC">
        <w:rPr>
          <w:rStyle w:val="a8"/>
          <w:i/>
          <w:sz w:val="20"/>
        </w:rPr>
        <w:footnoteRef/>
      </w:r>
      <w:r w:rsidRPr="00CC19BC">
        <w:rPr>
          <w:i/>
          <w:sz w:val="20"/>
        </w:rPr>
        <w:t xml:space="preserve"> Для проектов ННД</w:t>
      </w:r>
    </w:p>
  </w:footnote>
  <w:footnote w:id="5">
    <w:p w14:paraId="4AE01CDC" w14:textId="77777777" w:rsidR="00006901" w:rsidRPr="00CC19BC" w:rsidRDefault="00006901" w:rsidP="004D4613">
      <w:pPr>
        <w:pStyle w:val="a9"/>
        <w:ind w:firstLine="0"/>
        <w:rPr>
          <w:i/>
          <w:sz w:val="20"/>
        </w:rPr>
      </w:pPr>
      <w:r w:rsidRPr="00CC19BC">
        <w:rPr>
          <w:rStyle w:val="a8"/>
          <w:i/>
          <w:sz w:val="20"/>
        </w:rPr>
        <w:footnoteRef/>
      </w:r>
      <w:r w:rsidRPr="00CC19BC">
        <w:rPr>
          <w:i/>
          <w:sz w:val="20"/>
        </w:rPr>
        <w:t xml:space="preserve"> Уточнить при необходимости</w:t>
      </w:r>
    </w:p>
  </w:footnote>
  <w:footnote w:id="6">
    <w:p w14:paraId="6AB070EC" w14:textId="77777777" w:rsidR="00006901" w:rsidRPr="00CC19BC" w:rsidRDefault="00006901" w:rsidP="004D4613">
      <w:pPr>
        <w:pStyle w:val="a9"/>
        <w:ind w:firstLine="0"/>
        <w:rPr>
          <w:i/>
          <w:sz w:val="20"/>
        </w:rPr>
      </w:pPr>
      <w:r w:rsidRPr="00CC19BC">
        <w:rPr>
          <w:rStyle w:val="a8"/>
          <w:i/>
          <w:sz w:val="20"/>
        </w:rPr>
        <w:footnoteRef/>
      </w:r>
      <w:r w:rsidRPr="00CC19BC">
        <w:rPr>
          <w:i/>
          <w:sz w:val="20"/>
        </w:rPr>
        <w:t xml:space="preserve"> Указывается цель заключения договора. В качестве цели может выступать бизнес-цель Компании/РОКС НН по улучшению конкретных производственных процессов, поддержанию работоспособности производственного комплекса, завершению цикла строительства конкретного объекта и т.д.</w:t>
      </w:r>
    </w:p>
  </w:footnote>
  <w:footnote w:id="7">
    <w:p w14:paraId="0DE907CC" w14:textId="4BF387D2" w:rsidR="00006901" w:rsidRPr="00CC19BC" w:rsidRDefault="00006901" w:rsidP="004D4613">
      <w:pPr>
        <w:pStyle w:val="a9"/>
        <w:ind w:firstLine="0"/>
        <w:rPr>
          <w:i/>
          <w:sz w:val="20"/>
        </w:rPr>
      </w:pPr>
      <w:r w:rsidRPr="00CC19BC">
        <w:rPr>
          <w:rStyle w:val="a8"/>
          <w:i/>
          <w:sz w:val="20"/>
        </w:rPr>
        <w:footnoteRef/>
      </w:r>
      <w:r w:rsidRPr="00CC19BC">
        <w:rPr>
          <w:i/>
          <w:sz w:val="20"/>
        </w:rPr>
        <w:t xml:space="preserve"> Указываются прогнозные неблагоприятные последствия, например, связанные с корректировкой сроков реализации проекта, сроков исполнения обязательств иными контрагентами, с несвоевременным запуском производственного комплекса, с приостановкой деятельности Заказчика, убытки и др.</w:t>
      </w:r>
    </w:p>
  </w:footnote>
  <w:footnote w:id="8">
    <w:p w14:paraId="3FDCCC77" w14:textId="77777777" w:rsidR="00006901" w:rsidRPr="00CC19BC" w:rsidRDefault="00006901" w:rsidP="004D4613">
      <w:pPr>
        <w:pStyle w:val="a9"/>
        <w:ind w:firstLine="0"/>
        <w:rPr>
          <w:i/>
          <w:sz w:val="20"/>
        </w:rPr>
      </w:pPr>
      <w:r w:rsidRPr="00CC19BC">
        <w:rPr>
          <w:rStyle w:val="a8"/>
          <w:i/>
          <w:sz w:val="20"/>
        </w:rPr>
        <w:footnoteRef/>
      </w:r>
      <w:r w:rsidRPr="00CC19BC">
        <w:rPr>
          <w:i/>
          <w:sz w:val="20"/>
        </w:rPr>
        <w:t xml:space="preserve"> Включать, если Работы будут выполняться в том числе на территории Заказчика.</w:t>
      </w:r>
    </w:p>
  </w:footnote>
  <w:footnote w:id="9">
    <w:p w14:paraId="05C63D04" w14:textId="77777777" w:rsidR="00006901" w:rsidRPr="00CC19BC" w:rsidRDefault="00006901" w:rsidP="004D4613">
      <w:pPr>
        <w:pStyle w:val="a9"/>
        <w:ind w:firstLine="0"/>
        <w:rPr>
          <w:i/>
          <w:sz w:val="20"/>
        </w:rPr>
      </w:pPr>
      <w:r w:rsidRPr="00CC19BC">
        <w:rPr>
          <w:rStyle w:val="a8"/>
          <w:i/>
          <w:sz w:val="20"/>
        </w:rPr>
        <w:footnoteRef/>
      </w:r>
      <w:r w:rsidRPr="00CC19BC">
        <w:rPr>
          <w:i/>
          <w:sz w:val="20"/>
        </w:rPr>
        <w:t xml:space="preserve"> Допускается применение оформления Сводной сметы согласно формату приложения № 11 к Методике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 Приказом Минстроя РФ от 04.08.2022 № 421/</w:t>
      </w:r>
      <w:proofErr w:type="spellStart"/>
      <w:r w:rsidRPr="00CC19BC">
        <w:rPr>
          <w:i/>
          <w:color w:val="000000" w:themeColor="text1"/>
          <w:sz w:val="20"/>
        </w:rPr>
        <w:t>пр</w:t>
      </w:r>
      <w:proofErr w:type="spellEnd"/>
      <w:r w:rsidRPr="00CC19BC">
        <w:rPr>
          <w:i/>
          <w:color w:val="000000" w:themeColor="text1"/>
          <w:sz w:val="20"/>
        </w:rPr>
        <w:t xml:space="preserve"> с обязательным оформлением всех смет к Сводной смете</w:t>
      </w:r>
    </w:p>
  </w:footnote>
  <w:footnote w:id="10">
    <w:p w14:paraId="149CC348" w14:textId="77777777" w:rsidR="00006901" w:rsidRPr="00CC19BC" w:rsidRDefault="00006901" w:rsidP="004D4613">
      <w:pPr>
        <w:pStyle w:val="a9"/>
        <w:ind w:firstLine="0"/>
        <w:rPr>
          <w:i/>
          <w:sz w:val="20"/>
        </w:rPr>
      </w:pPr>
      <w:r w:rsidRPr="00CC19BC">
        <w:rPr>
          <w:rStyle w:val="a8"/>
          <w:i/>
          <w:sz w:val="20"/>
        </w:rPr>
        <w:footnoteRef/>
      </w:r>
      <w:r w:rsidRPr="00CC19BC">
        <w:rPr>
          <w:i/>
          <w:sz w:val="20"/>
        </w:rPr>
        <w:t xml:space="preserve"> Включать если Цена Договора предельная.</w:t>
      </w:r>
    </w:p>
  </w:footnote>
  <w:footnote w:id="11">
    <w:p w14:paraId="61CF43C3" w14:textId="6FC0B516" w:rsidR="00006901" w:rsidRPr="00CC19BC" w:rsidRDefault="00006901" w:rsidP="00567E46">
      <w:pPr>
        <w:pStyle w:val="a9"/>
        <w:ind w:firstLine="0"/>
        <w:rPr>
          <w:i/>
          <w:sz w:val="20"/>
        </w:rPr>
      </w:pPr>
      <w:r w:rsidRPr="00CC19BC">
        <w:rPr>
          <w:rStyle w:val="a8"/>
          <w:i/>
          <w:sz w:val="20"/>
        </w:rPr>
        <w:footnoteRef/>
      </w:r>
      <w:r w:rsidRPr="00CC19BC">
        <w:rPr>
          <w:i/>
          <w:sz w:val="20"/>
        </w:rPr>
        <w:t xml:space="preserve"> В случае если, цена Договора выражена в условных единицах, то «рубли» заменяются на советующую валюту по разделу Цена Договора.</w:t>
      </w:r>
    </w:p>
  </w:footnote>
  <w:footnote w:id="12">
    <w:p w14:paraId="5CFC50A9" w14:textId="77777777" w:rsidR="00006901" w:rsidRPr="00CC19BC" w:rsidRDefault="00006901" w:rsidP="004D4613">
      <w:pPr>
        <w:pStyle w:val="a9"/>
        <w:ind w:firstLine="0"/>
        <w:rPr>
          <w:i/>
          <w:sz w:val="20"/>
        </w:rPr>
      </w:pPr>
      <w:r w:rsidRPr="00CC19BC">
        <w:rPr>
          <w:rStyle w:val="a8"/>
          <w:i/>
          <w:sz w:val="20"/>
        </w:rPr>
        <w:footnoteRef/>
      </w:r>
      <w:r w:rsidRPr="00CC19BC">
        <w:rPr>
          <w:i/>
          <w:sz w:val="20"/>
        </w:rPr>
        <w:t xml:space="preserve"> Включать если Цена Договора предельная.</w:t>
      </w:r>
    </w:p>
  </w:footnote>
  <w:footnote w:id="13">
    <w:p w14:paraId="3076BC73" w14:textId="15CEB07C" w:rsidR="00006901" w:rsidRPr="00CC19BC" w:rsidRDefault="00006901" w:rsidP="004D4613">
      <w:pPr>
        <w:pStyle w:val="a9"/>
        <w:ind w:firstLine="0"/>
        <w:rPr>
          <w:i/>
          <w:sz w:val="20"/>
        </w:rPr>
      </w:pPr>
      <w:r w:rsidRPr="003B45D7">
        <w:rPr>
          <w:rStyle w:val="a8"/>
          <w:i/>
          <w:sz w:val="20"/>
        </w:rPr>
        <w:footnoteRef/>
      </w:r>
      <w:r w:rsidRPr="003B45D7">
        <w:rPr>
          <w:rStyle w:val="a8"/>
          <w:sz w:val="20"/>
        </w:rPr>
        <w:t xml:space="preserve"> </w:t>
      </w:r>
      <w:r>
        <w:rPr>
          <w:i/>
          <w:sz w:val="20"/>
        </w:rPr>
        <w:t>Е</w:t>
      </w:r>
      <w:r w:rsidRPr="00CC19BC">
        <w:rPr>
          <w:i/>
          <w:sz w:val="20"/>
        </w:rPr>
        <w:t xml:space="preserve">сли по договору предусмотрены разные составляющие цены (твердая, предельная) – прописать ниже в данном пункте. </w:t>
      </w:r>
    </w:p>
  </w:footnote>
  <w:footnote w:id="14">
    <w:p w14:paraId="73F2D804" w14:textId="77777777" w:rsidR="00006901" w:rsidRPr="00CC19BC" w:rsidRDefault="00006901" w:rsidP="004D4613">
      <w:pPr>
        <w:pStyle w:val="a9"/>
        <w:ind w:firstLine="0"/>
        <w:rPr>
          <w:i/>
          <w:sz w:val="20"/>
        </w:rPr>
      </w:pPr>
      <w:r w:rsidRPr="00CC19BC">
        <w:rPr>
          <w:rStyle w:val="a8"/>
          <w:i/>
          <w:sz w:val="20"/>
        </w:rPr>
        <w:footnoteRef/>
      </w:r>
      <w:r w:rsidRPr="00CC19BC">
        <w:rPr>
          <w:i/>
          <w:sz w:val="20"/>
        </w:rPr>
        <w:t xml:space="preserve"> Включать если Цена Договора предельная.</w:t>
      </w:r>
    </w:p>
  </w:footnote>
  <w:footnote w:id="15">
    <w:p w14:paraId="6C0D6D16" w14:textId="77777777" w:rsidR="00006901" w:rsidRPr="00CC19BC" w:rsidRDefault="00006901" w:rsidP="004D4613">
      <w:pPr>
        <w:pStyle w:val="a9"/>
        <w:ind w:firstLine="0"/>
        <w:rPr>
          <w:i/>
          <w:sz w:val="20"/>
        </w:rPr>
      </w:pPr>
      <w:r w:rsidRPr="00CC19BC">
        <w:rPr>
          <w:rStyle w:val="a8"/>
          <w:i/>
          <w:sz w:val="20"/>
        </w:rPr>
        <w:footnoteRef/>
      </w:r>
      <w:r w:rsidRPr="00CC19BC">
        <w:rPr>
          <w:i/>
          <w:sz w:val="20"/>
        </w:rPr>
        <w:t xml:space="preserve"> Здесь и далее условия о счете-фактуре исключаются, если сделка не облагается НДС.</w:t>
      </w:r>
    </w:p>
  </w:footnote>
  <w:footnote w:id="16">
    <w:p w14:paraId="0C713FEB" w14:textId="77777777" w:rsidR="00006901" w:rsidRPr="00CC19BC" w:rsidRDefault="00006901" w:rsidP="004D4613">
      <w:pPr>
        <w:pStyle w:val="a9"/>
        <w:ind w:firstLine="0"/>
        <w:rPr>
          <w:i/>
          <w:sz w:val="20"/>
        </w:rPr>
      </w:pPr>
      <w:r w:rsidRPr="00CC19BC">
        <w:rPr>
          <w:rStyle w:val="a8"/>
          <w:i/>
          <w:sz w:val="20"/>
        </w:rPr>
        <w:footnoteRef/>
      </w:r>
      <w:r w:rsidRPr="00CC19BC">
        <w:rPr>
          <w:i/>
          <w:sz w:val="20"/>
        </w:rPr>
        <w:t xml:space="preserve"> В случае если гарантийное удержание одинаковое по всем видам Документации или Договором предусмотрен один вид Документации.</w:t>
      </w:r>
    </w:p>
  </w:footnote>
  <w:footnote w:id="17">
    <w:p w14:paraId="34FE0607" w14:textId="7F8BE371" w:rsidR="00006901" w:rsidRPr="00CC19BC" w:rsidRDefault="00006901" w:rsidP="001C6CB7">
      <w:pPr>
        <w:pStyle w:val="a9"/>
        <w:ind w:firstLine="0"/>
        <w:rPr>
          <w:i/>
          <w:sz w:val="20"/>
        </w:rPr>
      </w:pPr>
      <w:r w:rsidRPr="00CC19BC">
        <w:rPr>
          <w:rStyle w:val="a8"/>
          <w:i/>
          <w:sz w:val="20"/>
        </w:rPr>
        <w:footnoteRef/>
      </w:r>
      <w:r w:rsidRPr="00CC19BC">
        <w:rPr>
          <w:i/>
          <w:sz w:val="20"/>
        </w:rPr>
        <w:t xml:space="preserve"> Условие включается при частичной предоплате.</w:t>
      </w:r>
    </w:p>
  </w:footnote>
  <w:footnote w:id="18">
    <w:p w14:paraId="7DAF0914" w14:textId="04EBBA68" w:rsidR="00006901" w:rsidRPr="00CC19BC" w:rsidRDefault="00006901" w:rsidP="001C6CB7">
      <w:pPr>
        <w:pStyle w:val="a9"/>
        <w:ind w:firstLine="0"/>
        <w:rPr>
          <w:i/>
          <w:sz w:val="20"/>
        </w:rPr>
      </w:pPr>
      <w:r w:rsidRPr="00CC19BC">
        <w:rPr>
          <w:rStyle w:val="a8"/>
          <w:i/>
          <w:sz w:val="20"/>
        </w:rPr>
        <w:footnoteRef/>
      </w:r>
      <w:r w:rsidRPr="00CC19BC">
        <w:rPr>
          <w:i/>
          <w:sz w:val="20"/>
        </w:rPr>
        <w:t xml:space="preserve"> Условие включается при предоплате 100% от стоимости принятых Работ.</w:t>
      </w:r>
    </w:p>
  </w:footnote>
  <w:footnote w:id="19">
    <w:p w14:paraId="345820D4" w14:textId="77777777" w:rsidR="000744DB" w:rsidRPr="005A317A" w:rsidRDefault="000744DB" w:rsidP="000744DB">
      <w:pPr>
        <w:pStyle w:val="a9"/>
      </w:pPr>
      <w:r>
        <w:rPr>
          <w:rStyle w:val="a8"/>
        </w:rPr>
        <w:footnoteRef/>
      </w:r>
      <w:r>
        <w:t xml:space="preserve"> </w:t>
      </w:r>
      <w:r w:rsidRPr="005A317A">
        <w:t>В случае отказа контрагента от включения в договор указанного пункта ответственным подразделениям (кураторам договоров) необходимо направить по электронной почте в адрес контрагента информационное письмо с пояснениями к предлагаемому порядку проведения сверки взаимных расчетов:</w:t>
      </w:r>
    </w:p>
    <w:p w14:paraId="33F033EB" w14:textId="77777777" w:rsidR="000744DB" w:rsidRPr="005A317A" w:rsidRDefault="000744DB" w:rsidP="000744DB">
      <w:pPr>
        <w:pStyle w:val="a9"/>
        <w:rPr>
          <w:i/>
        </w:rPr>
      </w:pPr>
      <w:r w:rsidRPr="005A317A">
        <w:rPr>
          <w:i/>
        </w:rPr>
        <w:t>Уважаемый партнер!</w:t>
      </w:r>
    </w:p>
    <w:p w14:paraId="21047C1D" w14:textId="77777777" w:rsidR="000744DB" w:rsidRPr="005A317A" w:rsidRDefault="000744DB" w:rsidP="000744DB">
      <w:pPr>
        <w:pStyle w:val="a9"/>
        <w:rPr>
          <w:i/>
        </w:rPr>
      </w:pPr>
      <w:r w:rsidRPr="005A317A">
        <w:rPr>
          <w:i/>
        </w:rPr>
        <w:t>С целью ускорения процесса проведения сверок взаимных расчетов по договору просим включить в договор условия о проведении сверки взаимных расчетов в следующей редакции:</w:t>
      </w:r>
    </w:p>
    <w:p w14:paraId="441A31C9" w14:textId="77777777" w:rsidR="000744DB" w:rsidRPr="005A317A" w:rsidRDefault="000744DB" w:rsidP="000744DB">
      <w:pPr>
        <w:pStyle w:val="a9"/>
        <w:rPr>
          <w:i/>
        </w:rPr>
      </w:pPr>
      <w:r w:rsidRPr="005A317A">
        <w:rPr>
          <w:i/>
        </w:rPr>
        <w:t>В целях подтверждения размера и обоснованности взаимных обязательств Сторона вправе направить другой Стороне подписанный с ее стороны акт сверки расчетов по электронной почте и на бумажном носителе. Не позднее 15 рабочих дней с даты получения акта сверки по электронной почте другая Сторона должна его подписать (с разногласиями/возражениями или без них) и направить первой Стороне по электронной почте (по адресу, указанному в разделе о реквизитах Сторон, а также по адресу _____) и на бумажном носителе. В случае неполучения в указанный срок Стороной от другой Стороны подписанного акта сверки по электронной почте либо на бумажном носителе акт сверки считается подписанным другой Стороной.</w:t>
      </w:r>
    </w:p>
    <w:p w14:paraId="3BF4D046" w14:textId="77777777" w:rsidR="000744DB" w:rsidRPr="005A317A" w:rsidRDefault="000744DB" w:rsidP="000744DB">
      <w:pPr>
        <w:pStyle w:val="a9"/>
        <w:rPr>
          <w:i/>
        </w:rPr>
      </w:pPr>
      <w:r w:rsidRPr="005A317A">
        <w:rPr>
          <w:i/>
        </w:rPr>
        <w:t xml:space="preserve">Указанный порядок проведения сверки взаимных расчетов полностью соответствует законодательству РФ. Акт сверки взаимных расчетов является производным документом и формируется на основании данных бухгалтерского учета о фактах хозяйственной деятельности, подтвержденных оформленными первичными учетными документами (ст.9 Федеральный закон от 06.12.2011 N 402-ФЗ «О бухгалтерском учете»). </w:t>
      </w:r>
    </w:p>
    <w:p w14:paraId="39E6E89E" w14:textId="77777777" w:rsidR="000744DB" w:rsidRPr="005A317A" w:rsidRDefault="000744DB" w:rsidP="000744DB">
      <w:pPr>
        <w:pStyle w:val="a9"/>
        <w:rPr>
          <w:i/>
        </w:rPr>
      </w:pPr>
      <w:r w:rsidRPr="005A317A">
        <w:rPr>
          <w:i/>
        </w:rPr>
        <w:t>Проведение сверки взаимных расчетов в порядке, указанном выше, обеспечит достоверность данных о расчетах в бухгалтерском учете Сторон и позволит оптимизировать процедуры сверки на этапе проведения обязательной инвентаризации имущества и обязательств перед составлением годовой бухгалтерской (финансовой) отчетности (п.п.26, 27 «Положения по ведению бухгалтерского учета и бухгалтерской отчетности в Российской Федерации», Приказ Минфина России от 29.07.1998 N 34н).</w:t>
      </w:r>
    </w:p>
    <w:p w14:paraId="6A76D168" w14:textId="77777777" w:rsidR="000744DB" w:rsidRPr="005A317A" w:rsidRDefault="000744DB" w:rsidP="000744DB">
      <w:pPr>
        <w:pStyle w:val="a9"/>
        <w:rPr>
          <w:i/>
        </w:rPr>
      </w:pPr>
      <w:r w:rsidRPr="005A317A">
        <w:rPr>
          <w:i/>
        </w:rPr>
        <w:t>Руководитель (должность)</w:t>
      </w:r>
      <w:r w:rsidRPr="005A317A">
        <w:rPr>
          <w:i/>
        </w:rPr>
        <w:tab/>
      </w:r>
      <w:r w:rsidRPr="005A317A">
        <w:rPr>
          <w:i/>
        </w:rPr>
        <w:tab/>
      </w:r>
      <w:r w:rsidRPr="005A317A">
        <w:rPr>
          <w:i/>
        </w:rPr>
        <w:tab/>
      </w:r>
      <w:r w:rsidRPr="005A317A">
        <w:rPr>
          <w:i/>
        </w:rPr>
        <w:tab/>
        <w:t xml:space="preserve">подпись (ФИО) </w:t>
      </w:r>
    </w:p>
    <w:p w14:paraId="6B4C8514" w14:textId="77777777" w:rsidR="000744DB" w:rsidRDefault="000744DB" w:rsidP="000744DB">
      <w:pPr>
        <w:pStyle w:val="a9"/>
      </w:pPr>
      <w:r w:rsidRPr="005A317A">
        <w:t xml:space="preserve">При повторном отказе контрагента ответственным подразделениям (кураторам договоров) необходимо в обязательном порядке указать в регистрационной карточке проекта договора при направлении его на согласование в КАСУД следующий сопроводительный комментарий к проекту договора: «Повторный отказ контрагента. Согласовано заключение договора без пункта об </w:t>
      </w:r>
      <w:proofErr w:type="spellStart"/>
      <w:r w:rsidRPr="005A317A">
        <w:t>автосогласовании</w:t>
      </w:r>
      <w:proofErr w:type="spellEnd"/>
      <w:r w:rsidRPr="005A317A">
        <w:t xml:space="preserve"> актов сверки». При этом не требуетс</w:t>
      </w:r>
      <w:r>
        <w:t>я согласование проекта договора</w:t>
      </w:r>
      <w:r w:rsidRPr="005A317A">
        <w:t xml:space="preserve"> Департаментом бухгалтерского, налогового учета и финансовой отчетности (Функциональная компетенция № 1).</w:t>
      </w:r>
    </w:p>
  </w:footnote>
  <w:footnote w:id="20">
    <w:p w14:paraId="719A4B98" w14:textId="77777777" w:rsidR="000744DB" w:rsidRPr="005A317A" w:rsidRDefault="000744DB" w:rsidP="000744DB">
      <w:pPr>
        <w:pStyle w:val="a9"/>
      </w:pPr>
      <w:r w:rsidRPr="005A317A">
        <w:rPr>
          <w:rStyle w:val="a8"/>
        </w:rPr>
        <w:footnoteRef/>
      </w:r>
      <w:r w:rsidRPr="005A317A">
        <w:t xml:space="preserve"> Включается при необходимости указания адреса электронной почты в дополнение к адресам, содержащимся в разделе Договора о реквизитах Сторон.</w:t>
      </w:r>
    </w:p>
  </w:footnote>
  <w:footnote w:id="21">
    <w:p w14:paraId="1703FCB3" w14:textId="53520D14" w:rsidR="00006901" w:rsidRPr="004C1E45" w:rsidRDefault="00006901" w:rsidP="004C1E45">
      <w:pPr>
        <w:pStyle w:val="a9"/>
        <w:ind w:firstLine="0"/>
        <w:rPr>
          <w:i/>
          <w:sz w:val="20"/>
        </w:rPr>
      </w:pPr>
      <w:r w:rsidRPr="004C1E45">
        <w:rPr>
          <w:rStyle w:val="a8"/>
          <w:i/>
          <w:sz w:val="20"/>
        </w:rPr>
        <w:footnoteRef/>
      </w:r>
      <w:r w:rsidRPr="004C1E45">
        <w:rPr>
          <w:rStyle w:val="a8"/>
          <w:i/>
          <w:sz w:val="20"/>
        </w:rPr>
        <w:t xml:space="preserve"> </w:t>
      </w:r>
      <w:r w:rsidRPr="004C1E45">
        <w:rPr>
          <w:i/>
          <w:sz w:val="20"/>
        </w:rPr>
        <w:t xml:space="preserve">Условие </w:t>
      </w:r>
      <w:r>
        <w:rPr>
          <w:i/>
          <w:sz w:val="20"/>
        </w:rPr>
        <w:t xml:space="preserve">включается при необходимости </w:t>
      </w:r>
    </w:p>
  </w:footnote>
  <w:footnote w:id="22">
    <w:p w14:paraId="3B563AEB" w14:textId="77777777" w:rsidR="00006901" w:rsidRPr="00CC19BC" w:rsidRDefault="00006901" w:rsidP="004D4613">
      <w:pPr>
        <w:pStyle w:val="a9"/>
        <w:ind w:firstLine="0"/>
        <w:rPr>
          <w:i/>
          <w:sz w:val="20"/>
        </w:rPr>
      </w:pPr>
      <w:r w:rsidRPr="00CC19BC">
        <w:rPr>
          <w:rStyle w:val="a8"/>
          <w:i/>
          <w:sz w:val="20"/>
        </w:rPr>
        <w:footnoteRef/>
      </w:r>
      <w:r w:rsidRPr="00CC19BC">
        <w:rPr>
          <w:i/>
          <w:sz w:val="20"/>
        </w:rPr>
        <w:t xml:space="preserve"> Количество рабочих дней определяется в соответствии с организационно-распорядительными документами Компании / РОКС НН и с учетом сроков возврата авансового платежа, указанных в Договоре.</w:t>
      </w:r>
    </w:p>
  </w:footnote>
  <w:footnote w:id="23">
    <w:p w14:paraId="108A1EDA" w14:textId="77777777" w:rsidR="00006901" w:rsidRPr="00CC19BC" w:rsidRDefault="00006901" w:rsidP="004D4613">
      <w:pPr>
        <w:pStyle w:val="a9"/>
        <w:ind w:firstLine="0"/>
        <w:rPr>
          <w:i/>
          <w:sz w:val="20"/>
        </w:rPr>
      </w:pPr>
      <w:r w:rsidRPr="00CC19BC">
        <w:rPr>
          <w:rStyle w:val="a8"/>
          <w:i/>
          <w:sz w:val="20"/>
        </w:rPr>
        <w:footnoteRef/>
      </w:r>
      <w:r w:rsidRPr="00CC19BC">
        <w:rPr>
          <w:i/>
          <w:sz w:val="20"/>
        </w:rPr>
        <w:t xml:space="preserve"> </w:t>
      </w:r>
      <w:r w:rsidRPr="00CC19BC">
        <w:rPr>
          <w:bCs/>
          <w:i/>
          <w:sz w:val="20"/>
        </w:rPr>
        <w:t>Допускается предоставление независимой гарантии исполнения обязательств, предусматривающей обеспечение исполнения обязательств по всем Объектам Договора или по каждому отдельно.</w:t>
      </w:r>
    </w:p>
  </w:footnote>
  <w:footnote w:id="24">
    <w:p w14:paraId="407BE1C1" w14:textId="77777777" w:rsidR="00006901" w:rsidRPr="00CC19BC" w:rsidRDefault="00006901" w:rsidP="00C1235A">
      <w:pPr>
        <w:pStyle w:val="a9"/>
        <w:ind w:firstLine="0"/>
        <w:rPr>
          <w:i/>
          <w:sz w:val="20"/>
        </w:rPr>
      </w:pPr>
      <w:r w:rsidRPr="00CC19BC">
        <w:rPr>
          <w:rStyle w:val="a8"/>
          <w:i/>
          <w:sz w:val="20"/>
        </w:rPr>
        <w:footnoteRef/>
      </w:r>
      <w:r w:rsidRPr="00CC19BC">
        <w:rPr>
          <w:i/>
          <w:sz w:val="20"/>
        </w:rPr>
        <w:t xml:space="preserve"> </w:t>
      </w:r>
      <w:r w:rsidRPr="00CC19BC">
        <w:rPr>
          <w:bCs/>
          <w:i/>
          <w:sz w:val="20"/>
        </w:rPr>
        <w:t>Допускается предоставление независимой гарантии исполнения обязательств, предусматривающей обеспечение исполнения обязательств по всем Объектам Договора или по каждому отдельно.</w:t>
      </w:r>
    </w:p>
  </w:footnote>
  <w:footnote w:id="25">
    <w:p w14:paraId="1F62AE69" w14:textId="77777777" w:rsidR="00006901" w:rsidRPr="00CC19BC" w:rsidRDefault="00006901" w:rsidP="00741F61">
      <w:pPr>
        <w:pStyle w:val="a9"/>
        <w:ind w:firstLine="0"/>
        <w:rPr>
          <w:i/>
          <w:sz w:val="20"/>
        </w:rPr>
      </w:pPr>
      <w:r w:rsidRPr="00CC19BC">
        <w:rPr>
          <w:rStyle w:val="a8"/>
          <w:i/>
          <w:sz w:val="20"/>
        </w:rPr>
        <w:footnoteRef/>
      </w:r>
      <w:r w:rsidRPr="00CC19BC">
        <w:rPr>
          <w:i/>
          <w:sz w:val="20"/>
        </w:rPr>
        <w:t xml:space="preserve"> </w:t>
      </w:r>
      <w:r w:rsidRPr="00CC19BC">
        <w:rPr>
          <w:bCs/>
          <w:i/>
          <w:sz w:val="20"/>
        </w:rPr>
        <w:t>Допускается предоставление независимой гарантии исполнения обязательств, предусматривающей обеспечение исполнения обязательств по всем Объектам Договора или по каждому отдельно.</w:t>
      </w:r>
    </w:p>
  </w:footnote>
  <w:footnote w:id="26">
    <w:p w14:paraId="2444F981" w14:textId="47993EBE" w:rsidR="00006901" w:rsidRPr="00CC19BC" w:rsidRDefault="00006901" w:rsidP="00520F30">
      <w:pPr>
        <w:pStyle w:val="a9"/>
        <w:ind w:firstLine="0"/>
        <w:rPr>
          <w:i/>
          <w:sz w:val="20"/>
        </w:rPr>
      </w:pPr>
      <w:r w:rsidRPr="00CC19BC">
        <w:rPr>
          <w:rStyle w:val="a8"/>
          <w:i/>
          <w:sz w:val="20"/>
        </w:rPr>
        <w:footnoteRef/>
      </w:r>
      <w:r w:rsidRPr="00CC19BC">
        <w:rPr>
          <w:i/>
          <w:sz w:val="20"/>
        </w:rPr>
        <w:t xml:space="preserve"> Если</w:t>
      </w:r>
      <w:r>
        <w:rPr>
          <w:i/>
          <w:sz w:val="20"/>
        </w:rPr>
        <w:t xml:space="preserve"> в составе Документации требуется разработка сметной документации. </w:t>
      </w:r>
      <w:r w:rsidRPr="00CC19BC">
        <w:rPr>
          <w:i/>
          <w:sz w:val="20"/>
        </w:rPr>
        <w:t>Требования к составлению сметной документации оформляются в виде отдельного приложения к Заданию в соответствии с условиями конкретного инвестиционного проекта капитального строительства; дополняются условиями необходимыми заказчику для текущего проекта.</w:t>
      </w:r>
    </w:p>
  </w:footnote>
  <w:footnote w:id="27">
    <w:p w14:paraId="3E9A13A1" w14:textId="54AC6731" w:rsidR="00006901" w:rsidRPr="00CC19BC" w:rsidRDefault="00006901" w:rsidP="004D4613">
      <w:pPr>
        <w:pStyle w:val="a9"/>
        <w:ind w:firstLine="0"/>
        <w:rPr>
          <w:i/>
          <w:sz w:val="20"/>
        </w:rPr>
      </w:pPr>
      <w:r w:rsidRPr="00CC19BC">
        <w:rPr>
          <w:rStyle w:val="a8"/>
          <w:i/>
          <w:sz w:val="20"/>
        </w:rPr>
        <w:footnoteRef/>
      </w:r>
      <w:r w:rsidRPr="00CC19BC">
        <w:rPr>
          <w:i/>
          <w:sz w:val="20"/>
        </w:rPr>
        <w:t xml:space="preserve"> Если вариант исключается - предусмотреть гарантийное удержание до момента получения положительных экспертиз в разделе Обеспечение исполнения обязательств.</w:t>
      </w:r>
    </w:p>
  </w:footnote>
  <w:footnote w:id="28">
    <w:p w14:paraId="5638F434" w14:textId="62DC6961" w:rsidR="00006901" w:rsidRPr="00CC19BC" w:rsidRDefault="00006901" w:rsidP="004D4613">
      <w:pPr>
        <w:pStyle w:val="a9"/>
        <w:ind w:firstLine="0"/>
        <w:rPr>
          <w:i/>
          <w:sz w:val="20"/>
        </w:rPr>
      </w:pPr>
      <w:r w:rsidRPr="00CC19BC">
        <w:rPr>
          <w:rStyle w:val="a8"/>
          <w:i/>
          <w:sz w:val="20"/>
        </w:rPr>
        <w:footnoteRef/>
      </w:r>
      <w:r w:rsidRPr="00CC19BC">
        <w:rPr>
          <w:i/>
          <w:sz w:val="20"/>
        </w:rPr>
        <w:t xml:space="preserve"> Если вариант исключается - предусмотреть гарантийное удержание до момента получения положительных экспертиз в разделе Обеспечение исполнения обязательств.</w:t>
      </w:r>
    </w:p>
  </w:footnote>
  <w:footnote w:id="29">
    <w:p w14:paraId="5043C680" w14:textId="77777777" w:rsidR="00006901" w:rsidRPr="00CC19BC" w:rsidRDefault="00006901" w:rsidP="004D4613">
      <w:pPr>
        <w:pStyle w:val="a9"/>
        <w:ind w:firstLine="0"/>
        <w:rPr>
          <w:i/>
          <w:sz w:val="20"/>
        </w:rPr>
      </w:pPr>
      <w:r w:rsidRPr="00CC19BC">
        <w:rPr>
          <w:rStyle w:val="a8"/>
          <w:i/>
          <w:sz w:val="20"/>
        </w:rPr>
        <w:footnoteRef/>
      </w:r>
      <w:r w:rsidRPr="00CC19BC">
        <w:rPr>
          <w:i/>
          <w:sz w:val="20"/>
        </w:rPr>
        <w:t xml:space="preserve"> Текст исключается, если сделка не облагается НДС.</w:t>
      </w:r>
    </w:p>
  </w:footnote>
  <w:footnote w:id="30">
    <w:p w14:paraId="3F337DC1" w14:textId="77777777" w:rsidR="00006901" w:rsidRPr="00CC19BC" w:rsidRDefault="00006901" w:rsidP="004D4613">
      <w:pPr>
        <w:pStyle w:val="a9"/>
        <w:ind w:firstLine="0"/>
        <w:rPr>
          <w:i/>
          <w:sz w:val="20"/>
        </w:rPr>
      </w:pPr>
      <w:r w:rsidRPr="00CC19BC">
        <w:rPr>
          <w:rStyle w:val="a8"/>
          <w:i/>
          <w:sz w:val="20"/>
        </w:rPr>
        <w:footnoteRef/>
      </w:r>
      <w:r w:rsidRPr="00CC19BC">
        <w:rPr>
          <w:i/>
          <w:sz w:val="20"/>
        </w:rPr>
        <w:t xml:space="preserve"> Текст исключается, если сделка не облагается НДС.</w:t>
      </w:r>
    </w:p>
  </w:footnote>
  <w:footnote w:id="31">
    <w:p w14:paraId="532304A6" w14:textId="77777777" w:rsidR="00006901" w:rsidRPr="00CC19BC" w:rsidRDefault="00006901" w:rsidP="004D4613">
      <w:pPr>
        <w:pStyle w:val="a9"/>
        <w:ind w:firstLine="0"/>
        <w:rPr>
          <w:i/>
          <w:sz w:val="20"/>
        </w:rPr>
      </w:pPr>
      <w:r w:rsidRPr="00CC19BC">
        <w:rPr>
          <w:rStyle w:val="a8"/>
          <w:i/>
          <w:sz w:val="20"/>
        </w:rPr>
        <w:footnoteRef/>
      </w:r>
      <w:r w:rsidRPr="00CC19BC">
        <w:rPr>
          <w:i/>
          <w:sz w:val="20"/>
        </w:rPr>
        <w:t xml:space="preserve"> Текст исключается, если сделка не облагается НДС.</w:t>
      </w:r>
    </w:p>
  </w:footnote>
  <w:footnote w:id="32">
    <w:p w14:paraId="59050C6C" w14:textId="77777777" w:rsidR="00006901" w:rsidRPr="00CC19BC" w:rsidRDefault="00006901" w:rsidP="004D4613">
      <w:pPr>
        <w:pStyle w:val="a9"/>
        <w:ind w:firstLine="0"/>
        <w:rPr>
          <w:i/>
          <w:sz w:val="20"/>
        </w:rPr>
      </w:pPr>
      <w:r w:rsidRPr="00CC19BC">
        <w:rPr>
          <w:rStyle w:val="a8"/>
          <w:i/>
          <w:sz w:val="20"/>
        </w:rPr>
        <w:footnoteRef/>
      </w:r>
      <w:r w:rsidRPr="00CC19BC">
        <w:rPr>
          <w:i/>
          <w:sz w:val="20"/>
        </w:rPr>
        <w:t xml:space="preserve"> Текст исключается, если сделка не облагается НДС.</w:t>
      </w:r>
    </w:p>
  </w:footnote>
  <w:footnote w:id="33">
    <w:p w14:paraId="1D07466F" w14:textId="77777777" w:rsidR="00006901" w:rsidRPr="00CC19BC" w:rsidRDefault="00006901" w:rsidP="004D4613">
      <w:pPr>
        <w:pStyle w:val="a9"/>
        <w:ind w:firstLine="0"/>
        <w:rPr>
          <w:i/>
          <w:sz w:val="20"/>
        </w:rPr>
      </w:pPr>
      <w:r w:rsidRPr="00CC19BC">
        <w:rPr>
          <w:rStyle w:val="a8"/>
          <w:i/>
          <w:sz w:val="20"/>
        </w:rPr>
        <w:footnoteRef/>
      </w:r>
      <w:r w:rsidRPr="00CC19BC">
        <w:rPr>
          <w:i/>
          <w:sz w:val="20"/>
        </w:rPr>
        <w:t xml:space="preserve"> Текст исключается, если сделка не облагается НДС.</w:t>
      </w:r>
    </w:p>
  </w:footnote>
  <w:footnote w:id="34">
    <w:p w14:paraId="43A4E5D3" w14:textId="62CD203E" w:rsidR="00006901" w:rsidRPr="00CC19BC" w:rsidRDefault="00006901" w:rsidP="004D4613">
      <w:pPr>
        <w:pStyle w:val="a9"/>
        <w:ind w:firstLine="0"/>
        <w:rPr>
          <w:i/>
          <w:sz w:val="20"/>
        </w:rPr>
      </w:pPr>
      <w:r w:rsidRPr="00CC19BC">
        <w:rPr>
          <w:rStyle w:val="a8"/>
          <w:i/>
          <w:sz w:val="20"/>
        </w:rPr>
        <w:footnoteRef/>
      </w:r>
      <w:r w:rsidRPr="00CC19BC">
        <w:rPr>
          <w:i/>
          <w:sz w:val="20"/>
        </w:rPr>
        <w:t xml:space="preserve"> Размер неустойки выбирается с учетом потенциальной стоимости оборудования/материалов. Рекомендуется размер не менее 3%.</w:t>
      </w:r>
    </w:p>
  </w:footnote>
  <w:footnote w:id="35">
    <w:p w14:paraId="215D27B5" w14:textId="77777777" w:rsidR="00006901" w:rsidRPr="00CC19BC" w:rsidRDefault="00006901" w:rsidP="004D4613">
      <w:pPr>
        <w:pStyle w:val="a9"/>
        <w:ind w:firstLine="0"/>
        <w:rPr>
          <w:i/>
          <w:sz w:val="20"/>
        </w:rPr>
      </w:pPr>
      <w:r w:rsidRPr="00CC19BC">
        <w:rPr>
          <w:rStyle w:val="a8"/>
          <w:i/>
          <w:sz w:val="20"/>
        </w:rPr>
        <w:footnoteRef/>
      </w:r>
      <w:r w:rsidRPr="00CC19BC">
        <w:rPr>
          <w:i/>
          <w:sz w:val="20"/>
        </w:rPr>
        <w:t xml:space="preserve"> Данный срок является разумным и может быть увеличен только в исключительных случаях. </w:t>
      </w:r>
    </w:p>
  </w:footnote>
  <w:footnote w:id="36">
    <w:p w14:paraId="2F645E5C" w14:textId="023F1377" w:rsidR="00006901" w:rsidRDefault="00006901" w:rsidP="00BE19E0">
      <w:pPr>
        <w:pStyle w:val="a9"/>
        <w:ind w:firstLine="0"/>
      </w:pPr>
      <w:r>
        <w:rPr>
          <w:rStyle w:val="a8"/>
        </w:rPr>
        <w:footnoteRef/>
      </w:r>
      <w:r>
        <w:t xml:space="preserve"> </w:t>
      </w:r>
      <w:r w:rsidRPr="00BE19E0">
        <w:rPr>
          <w:i/>
          <w:sz w:val="20"/>
        </w:rPr>
        <w:t>При наличии коэффициента приведения к договорной цене больше единицы, определяемый в п.3.1. Договора и Приложении «Сметная документация», не подлежит применению при определении стоимости дополнительных работ</w:t>
      </w:r>
    </w:p>
  </w:footnote>
  <w:footnote w:id="37">
    <w:p w14:paraId="357278EE" w14:textId="7B7EB29D" w:rsidR="00006901" w:rsidRPr="00CC19BC" w:rsidRDefault="00006901" w:rsidP="004D4613">
      <w:pPr>
        <w:pStyle w:val="a9"/>
        <w:ind w:firstLine="0"/>
        <w:rPr>
          <w:i/>
          <w:sz w:val="20"/>
        </w:rPr>
      </w:pPr>
      <w:r w:rsidRPr="00CC19BC">
        <w:rPr>
          <w:rStyle w:val="a8"/>
          <w:i/>
          <w:sz w:val="20"/>
        </w:rPr>
        <w:footnoteRef/>
      </w:r>
      <w:r w:rsidRPr="00CC19BC">
        <w:rPr>
          <w:i/>
          <w:sz w:val="20"/>
        </w:rPr>
        <w:t xml:space="preserve"> Для внутригруппового контрагента (проектных и изыскательских организаций, входящих в Группу компаний «Норильский никель»)</w:t>
      </w:r>
    </w:p>
  </w:footnote>
  <w:footnote w:id="38">
    <w:p w14:paraId="5F113BBB" w14:textId="0F61EA93" w:rsidR="00006901" w:rsidRPr="00CC19BC" w:rsidRDefault="00006901" w:rsidP="004D4613">
      <w:pPr>
        <w:pStyle w:val="a9"/>
        <w:ind w:firstLine="0"/>
        <w:rPr>
          <w:i/>
          <w:sz w:val="20"/>
        </w:rPr>
      </w:pPr>
      <w:r w:rsidRPr="00CC19BC">
        <w:rPr>
          <w:rStyle w:val="a8"/>
          <w:i/>
          <w:sz w:val="20"/>
        </w:rPr>
        <w:footnoteRef/>
      </w:r>
      <w:r w:rsidRPr="00CC19BC">
        <w:rPr>
          <w:i/>
          <w:sz w:val="20"/>
        </w:rPr>
        <w:t xml:space="preserve"> В случае если Подрядчик начал выполнять Работы до заключения настоящего Договора</w:t>
      </w:r>
    </w:p>
  </w:footnote>
  <w:footnote w:id="39">
    <w:p w14:paraId="6C2B33FD" w14:textId="77777777" w:rsidR="00006901" w:rsidRPr="00CC19BC" w:rsidRDefault="00006901" w:rsidP="004D4613">
      <w:pPr>
        <w:pStyle w:val="a9"/>
        <w:ind w:firstLine="0"/>
        <w:rPr>
          <w:i/>
          <w:sz w:val="20"/>
        </w:rPr>
      </w:pPr>
      <w:r w:rsidRPr="00CC19BC">
        <w:rPr>
          <w:rStyle w:val="a8"/>
          <w:i/>
          <w:sz w:val="20"/>
        </w:rPr>
        <w:footnoteRef/>
      </w:r>
      <w:r w:rsidRPr="00CC19BC">
        <w:rPr>
          <w:i/>
          <w:sz w:val="20"/>
        </w:rPr>
        <w:t xml:space="preserve"> Указывается арбитражный суд по месту нахождения Компании / РОКС НН.</w:t>
      </w:r>
    </w:p>
  </w:footnote>
  <w:footnote w:id="40">
    <w:p w14:paraId="5AE681FB" w14:textId="384C201E" w:rsidR="00006901" w:rsidRPr="00CC19BC" w:rsidRDefault="00006901" w:rsidP="004D4613">
      <w:pPr>
        <w:pStyle w:val="a9"/>
        <w:ind w:firstLine="0"/>
        <w:rPr>
          <w:i/>
          <w:sz w:val="20"/>
        </w:rPr>
      </w:pPr>
      <w:r w:rsidRPr="00CC19BC">
        <w:rPr>
          <w:rStyle w:val="a8"/>
          <w:i/>
          <w:sz w:val="20"/>
        </w:rPr>
        <w:footnoteRef/>
      </w:r>
      <w:r w:rsidRPr="00CC19BC">
        <w:rPr>
          <w:i/>
          <w:sz w:val="20"/>
        </w:rPr>
        <w:t xml:space="preserve"> Если у контрагента есть «корпоративные» адреса (типа ___@</w:t>
      </w:r>
      <w:proofErr w:type="spellStart"/>
      <w:r w:rsidRPr="00CC19BC">
        <w:rPr>
          <w:i/>
          <w:sz w:val="20"/>
          <w:lang w:val="en-US"/>
        </w:rPr>
        <w:t>nornik</w:t>
      </w:r>
      <w:proofErr w:type="spellEnd"/>
      <w:r w:rsidRPr="00CC19BC">
        <w:rPr>
          <w:i/>
          <w:sz w:val="20"/>
        </w:rPr>
        <w:t>.</w:t>
      </w:r>
      <w:proofErr w:type="spellStart"/>
      <w:r w:rsidRPr="00CC19BC">
        <w:rPr>
          <w:i/>
          <w:sz w:val="20"/>
          <w:lang w:val="en-US"/>
        </w:rPr>
        <w:t>ru</w:t>
      </w:r>
      <w:proofErr w:type="spellEnd"/>
      <w:r w:rsidRPr="00CC19BC">
        <w:rPr>
          <w:i/>
          <w:sz w:val="20"/>
        </w:rPr>
        <w:t>, ___@</w:t>
      </w:r>
      <w:proofErr w:type="spellStart"/>
      <w:r w:rsidRPr="00CC19BC">
        <w:rPr>
          <w:i/>
          <w:sz w:val="20"/>
          <w:lang w:val="en-US"/>
        </w:rPr>
        <w:t>gazprom</w:t>
      </w:r>
      <w:proofErr w:type="spellEnd"/>
      <w:r w:rsidRPr="00CC19BC">
        <w:rPr>
          <w:i/>
          <w:sz w:val="20"/>
        </w:rPr>
        <w:t>.</w:t>
      </w:r>
      <w:proofErr w:type="spellStart"/>
      <w:r w:rsidRPr="00CC19BC">
        <w:rPr>
          <w:i/>
          <w:sz w:val="20"/>
          <w:lang w:val="en-US"/>
        </w:rPr>
        <w:t>ru</w:t>
      </w:r>
      <w:proofErr w:type="spellEnd"/>
      <w:r w:rsidRPr="00CC19BC">
        <w:rPr>
          <w:i/>
          <w:sz w:val="20"/>
        </w:rPr>
        <w:t>), то выбрать первый вариант. Если «корпоративных» адресов нет или в дополнение к «корпоративным» используются адреса типа ___@</w:t>
      </w:r>
      <w:r w:rsidRPr="00CC19BC">
        <w:rPr>
          <w:i/>
          <w:sz w:val="20"/>
          <w:lang w:val="en-US"/>
        </w:rPr>
        <w:t>mail</w:t>
      </w:r>
      <w:r w:rsidRPr="00CC19BC">
        <w:rPr>
          <w:i/>
          <w:sz w:val="20"/>
        </w:rPr>
        <w:t>.</w:t>
      </w:r>
      <w:proofErr w:type="spellStart"/>
      <w:r w:rsidRPr="00CC19BC">
        <w:rPr>
          <w:i/>
          <w:sz w:val="20"/>
          <w:lang w:val="en-US"/>
        </w:rPr>
        <w:t>ru</w:t>
      </w:r>
      <w:proofErr w:type="spellEnd"/>
      <w:r w:rsidRPr="00CC19BC">
        <w:rPr>
          <w:i/>
          <w:sz w:val="20"/>
        </w:rPr>
        <w:t>, ___@</w:t>
      </w:r>
      <w:proofErr w:type="spellStart"/>
      <w:r w:rsidRPr="00CC19BC">
        <w:rPr>
          <w:i/>
          <w:sz w:val="20"/>
          <w:lang w:val="en-US"/>
        </w:rPr>
        <w:t>yandex</w:t>
      </w:r>
      <w:proofErr w:type="spellEnd"/>
      <w:r w:rsidRPr="00CC19BC">
        <w:rPr>
          <w:i/>
          <w:sz w:val="20"/>
        </w:rPr>
        <w:t>.</w:t>
      </w:r>
      <w:proofErr w:type="spellStart"/>
      <w:r w:rsidRPr="00CC19BC">
        <w:rPr>
          <w:i/>
          <w:sz w:val="20"/>
          <w:lang w:val="en-US"/>
        </w:rPr>
        <w:t>ru</w:t>
      </w:r>
      <w:proofErr w:type="spellEnd"/>
      <w:r w:rsidRPr="00CC19BC">
        <w:rPr>
          <w:i/>
          <w:sz w:val="20"/>
        </w:rPr>
        <w:t>, то дополнить также вторым вариантом.</w:t>
      </w:r>
    </w:p>
  </w:footnote>
  <w:footnote w:id="41">
    <w:p w14:paraId="5815555F" w14:textId="77777777" w:rsidR="00006901" w:rsidRPr="00CC19BC" w:rsidRDefault="00006901" w:rsidP="004D4613">
      <w:pPr>
        <w:pStyle w:val="a9"/>
        <w:ind w:firstLine="0"/>
        <w:rPr>
          <w:i/>
          <w:sz w:val="20"/>
        </w:rPr>
      </w:pPr>
      <w:r w:rsidRPr="00CC19BC">
        <w:rPr>
          <w:rStyle w:val="a8"/>
          <w:i/>
          <w:sz w:val="20"/>
        </w:rPr>
        <w:footnoteRef/>
      </w:r>
      <w:r w:rsidRPr="00CC19BC">
        <w:rPr>
          <w:i/>
          <w:sz w:val="20"/>
        </w:rPr>
        <w:t xml:space="preserve"> Включается в случае заключения договора Компанией.</w:t>
      </w:r>
    </w:p>
    <w:p w14:paraId="4578F986" w14:textId="77777777" w:rsidR="00006901" w:rsidRPr="00CC19BC" w:rsidRDefault="00006901" w:rsidP="004D4613">
      <w:pPr>
        <w:pStyle w:val="a9"/>
        <w:ind w:firstLine="0"/>
        <w:rPr>
          <w:i/>
          <w:sz w:val="20"/>
        </w:rPr>
      </w:pPr>
      <w:r w:rsidRPr="00CC19BC">
        <w:rPr>
          <w:i/>
          <w:sz w:val="20"/>
        </w:rPr>
        <w:t>В случае заключения договора РОКС НН допускается включение аналогичного абзаца с заменой наименования Компании на наименование соответствующего РОКС НН и заменой ссылки на интернет-страницу, на которой размещены документы РОКС НН.</w:t>
      </w:r>
    </w:p>
  </w:footnote>
  <w:footnote w:id="42">
    <w:p w14:paraId="01D7F786" w14:textId="5CF88717" w:rsidR="00006901" w:rsidRPr="00FE0CB0" w:rsidRDefault="00006901" w:rsidP="00FE0CB0">
      <w:pPr>
        <w:pStyle w:val="a9"/>
        <w:ind w:firstLine="0"/>
        <w:rPr>
          <w:i/>
          <w:sz w:val="20"/>
        </w:rPr>
      </w:pPr>
      <w:r w:rsidRPr="00FE0CB0">
        <w:rPr>
          <w:rStyle w:val="a8"/>
          <w:i/>
          <w:sz w:val="20"/>
        </w:rPr>
        <w:footnoteRef/>
      </w:r>
      <w:r w:rsidRPr="00FE0CB0">
        <w:rPr>
          <w:i/>
          <w:sz w:val="20"/>
        </w:rPr>
        <w:t xml:space="preserve"> При заключении договора Заказчик (Владелец риска) определяет степень риска и согласовывает сумму лимита с специалис</w:t>
      </w:r>
      <w:r>
        <w:rPr>
          <w:i/>
          <w:sz w:val="20"/>
        </w:rPr>
        <w:t xml:space="preserve">тами страхования </w:t>
      </w:r>
      <w:proofErr w:type="spellStart"/>
      <w:r>
        <w:rPr>
          <w:i/>
          <w:sz w:val="20"/>
        </w:rPr>
        <w:t>ДСиФР</w:t>
      </w:r>
      <w:proofErr w:type="spellEnd"/>
      <w:r>
        <w:rPr>
          <w:i/>
          <w:sz w:val="20"/>
        </w:rPr>
        <w:t>.</w:t>
      </w:r>
    </w:p>
  </w:footnote>
  <w:footnote w:id="43">
    <w:p w14:paraId="30C37F7C" w14:textId="77777777" w:rsidR="00006901" w:rsidRPr="00CC19BC" w:rsidRDefault="00006901" w:rsidP="004D4613">
      <w:pPr>
        <w:pStyle w:val="a9"/>
        <w:ind w:firstLine="0"/>
        <w:rPr>
          <w:i/>
          <w:sz w:val="20"/>
        </w:rPr>
      </w:pPr>
      <w:r w:rsidRPr="00CC19BC">
        <w:rPr>
          <w:rStyle w:val="a8"/>
          <w:i/>
          <w:sz w:val="20"/>
        </w:rPr>
        <w:footnoteRef/>
      </w:r>
      <w:r w:rsidRPr="00CC19BC">
        <w:rPr>
          <w:i/>
          <w:sz w:val="20"/>
        </w:rPr>
        <w:t xml:space="preserve"> РОКС НН вправе использовать собственные формы актов</w:t>
      </w:r>
    </w:p>
  </w:footnote>
  <w:footnote w:id="44">
    <w:p w14:paraId="47C387B6" w14:textId="284A0C66" w:rsidR="00006901" w:rsidRPr="00CC19BC" w:rsidRDefault="00006901" w:rsidP="004D4613">
      <w:pPr>
        <w:pStyle w:val="a9"/>
        <w:ind w:firstLine="0"/>
        <w:rPr>
          <w:i/>
          <w:sz w:val="20"/>
        </w:rPr>
      </w:pPr>
      <w:r w:rsidRPr="00CC19BC">
        <w:rPr>
          <w:rStyle w:val="a8"/>
          <w:i/>
          <w:sz w:val="20"/>
        </w:rPr>
        <w:footnoteRef/>
      </w:r>
      <w:r w:rsidRPr="00CC19BC">
        <w:rPr>
          <w:rStyle w:val="a8"/>
          <w:i/>
          <w:sz w:val="20"/>
        </w:rPr>
        <w:t xml:space="preserve"> </w:t>
      </w:r>
      <w:r w:rsidRPr="00CC19BC">
        <w:rPr>
          <w:i/>
          <w:sz w:val="20"/>
        </w:rPr>
        <w:t>Задание может быть изменено/адаптировано под конкретный проект. Форма носит рекомендательный характер.</w:t>
      </w:r>
    </w:p>
  </w:footnote>
  <w:footnote w:id="45">
    <w:p w14:paraId="56FE7E67" w14:textId="77777777" w:rsidR="00006901" w:rsidRPr="00CC19BC" w:rsidRDefault="00006901" w:rsidP="004D4613">
      <w:pPr>
        <w:pStyle w:val="a9"/>
        <w:ind w:firstLine="0"/>
        <w:rPr>
          <w:i/>
          <w:color w:val="FF0000"/>
          <w:sz w:val="20"/>
        </w:rPr>
      </w:pPr>
      <w:r w:rsidRPr="00CC19BC">
        <w:rPr>
          <w:rStyle w:val="a8"/>
          <w:i/>
          <w:sz w:val="20"/>
        </w:rPr>
        <w:footnoteRef/>
      </w:r>
      <w:r w:rsidRPr="00CC19BC">
        <w:rPr>
          <w:i/>
          <w:sz w:val="20"/>
        </w:rPr>
        <w:t xml:space="preserve"> Сметная документация должна быть составлена и оформлена в объеме смет и с учетом формы Сводной сметы, приложенной к ТФД.</w:t>
      </w:r>
    </w:p>
  </w:footnote>
  <w:footnote w:id="46">
    <w:p w14:paraId="5D432388" w14:textId="77777777" w:rsidR="00006901" w:rsidRPr="00CC19BC" w:rsidRDefault="00006901" w:rsidP="004D4613">
      <w:pPr>
        <w:pStyle w:val="a9"/>
        <w:ind w:firstLine="0"/>
        <w:rPr>
          <w:i/>
          <w:sz w:val="20"/>
        </w:rPr>
      </w:pPr>
      <w:r w:rsidRPr="00CC19BC">
        <w:rPr>
          <w:rStyle w:val="a8"/>
          <w:i/>
          <w:sz w:val="20"/>
        </w:rPr>
        <w:footnoteRef/>
      </w:r>
      <w:r w:rsidRPr="00CC19BC">
        <w:rPr>
          <w:i/>
          <w:sz w:val="20"/>
        </w:rPr>
        <w:t xml:space="preserve"> Включать, если Договором предусмотрена авансовая форма расчетов.</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59ADF" w14:textId="5FB261EB" w:rsidR="00006901" w:rsidRDefault="00006901" w:rsidP="00E16A62">
    <w:pPr>
      <w:pStyle w:val="ab"/>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D62407C"/>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7805CF6"/>
    <w:multiLevelType w:val="multilevel"/>
    <w:tmpl w:val="B5AAB6C2"/>
    <w:lvl w:ilvl="0">
      <w:start w:val="2"/>
      <w:numFmt w:val="decimal"/>
      <w:pStyle w:val="1"/>
      <w:suff w:val="space"/>
      <w:lvlText w:val="%1."/>
      <w:lvlJc w:val="center"/>
      <w:pPr>
        <w:ind w:left="4112" w:firstLine="0"/>
      </w:pPr>
      <w:rPr>
        <w:rFonts w:cs="Times New Roman" w:hint="default"/>
      </w:rPr>
    </w:lvl>
    <w:lvl w:ilvl="1">
      <w:start w:val="1"/>
      <w:numFmt w:val="decimal"/>
      <w:pStyle w:val="2"/>
      <w:suff w:val="space"/>
      <w:lvlText w:val="%1.%2."/>
      <w:lvlJc w:val="left"/>
      <w:pPr>
        <w:ind w:left="0" w:firstLine="0"/>
      </w:pPr>
      <w:rPr>
        <w:rFonts w:ascii="Times New Roman" w:hAnsi="Times New Roman" w:cs="Times New Roman" w:hint="default"/>
        <w:b w:val="0"/>
        <w:i w:val="0"/>
        <w:color w:val="auto"/>
      </w:rPr>
    </w:lvl>
    <w:lvl w:ilvl="2">
      <w:start w:val="1"/>
      <w:numFmt w:val="decimal"/>
      <w:suff w:val="space"/>
      <w:lvlText w:val="%1.2.%3."/>
      <w:lvlJc w:val="left"/>
      <w:pPr>
        <w:ind w:left="0" w:firstLine="0"/>
      </w:pPr>
      <w:rPr>
        <w:rFonts w:cs="Times New Roman" w:hint="default"/>
      </w:rPr>
    </w:lvl>
    <w:lvl w:ilvl="3">
      <w:start w:val="1"/>
      <w:numFmt w:val="decimal"/>
      <w:lvlText w:val="%1.%2.%3.%4."/>
      <w:lvlJc w:val="left"/>
      <w:pPr>
        <w:tabs>
          <w:tab w:val="num" w:pos="1998"/>
        </w:tabs>
        <w:ind w:left="0" w:firstLine="0"/>
      </w:pPr>
      <w:rPr>
        <w:rFonts w:cs="Times New Roman" w:hint="default"/>
      </w:rPr>
    </w:lvl>
    <w:lvl w:ilvl="4">
      <w:start w:val="1"/>
      <w:numFmt w:val="decimal"/>
      <w:lvlText w:val="%1.%2.%3.%4.%5)"/>
      <w:lvlJc w:val="left"/>
      <w:pPr>
        <w:tabs>
          <w:tab w:val="num" w:pos="2214"/>
        </w:tabs>
        <w:ind w:left="0" w:firstLine="0"/>
      </w:pPr>
      <w:rPr>
        <w:rFonts w:cs="Times New Roman" w:hint="default"/>
      </w:rPr>
    </w:lvl>
    <w:lvl w:ilvl="5">
      <w:start w:val="1"/>
      <w:numFmt w:val="none"/>
      <w:lvlText w:val=""/>
      <w:lvlJc w:val="left"/>
      <w:pPr>
        <w:tabs>
          <w:tab w:val="num" w:pos="2286"/>
        </w:tabs>
        <w:ind w:left="0" w:firstLine="0"/>
      </w:pPr>
      <w:rPr>
        <w:rFonts w:cs="Times New Roman" w:hint="default"/>
      </w:rPr>
    </w:lvl>
    <w:lvl w:ilvl="6">
      <w:start w:val="1"/>
      <w:numFmt w:val="decimal"/>
      <w:pStyle w:val="7"/>
      <w:lvlText w:val="%1.%2.%3.%4.%5.%6.%7"/>
      <w:lvlJc w:val="left"/>
      <w:pPr>
        <w:tabs>
          <w:tab w:val="num" w:pos="2430"/>
        </w:tabs>
        <w:ind w:left="0" w:firstLine="0"/>
      </w:pPr>
      <w:rPr>
        <w:rFonts w:cs="Times New Roman" w:hint="default"/>
      </w:rPr>
    </w:lvl>
    <w:lvl w:ilvl="7">
      <w:start w:val="1"/>
      <w:numFmt w:val="decimal"/>
      <w:pStyle w:val="8"/>
      <w:lvlText w:val="%1.%2.%3.%4.%5.%6.%7.%8"/>
      <w:lvlJc w:val="left"/>
      <w:pPr>
        <w:tabs>
          <w:tab w:val="num" w:pos="2574"/>
        </w:tabs>
        <w:ind w:left="0" w:firstLine="0"/>
      </w:pPr>
      <w:rPr>
        <w:rFonts w:cs="Times New Roman" w:hint="default"/>
      </w:rPr>
    </w:lvl>
    <w:lvl w:ilvl="8">
      <w:start w:val="1"/>
      <w:numFmt w:val="decimal"/>
      <w:pStyle w:val="9"/>
      <w:lvlText w:val="%1.%2.%3.%4.%5.%6.%7.%8.%9"/>
      <w:lvlJc w:val="left"/>
      <w:pPr>
        <w:tabs>
          <w:tab w:val="num" w:pos="1584"/>
        </w:tabs>
        <w:ind w:left="0" w:firstLine="0"/>
      </w:pPr>
      <w:rPr>
        <w:rFonts w:cs="Times New Roman" w:hint="default"/>
      </w:rPr>
    </w:lvl>
  </w:abstractNum>
  <w:abstractNum w:abstractNumId="2" w15:restartNumberingAfterBreak="0">
    <w:nsid w:val="0AB903FB"/>
    <w:multiLevelType w:val="hybridMultilevel"/>
    <w:tmpl w:val="B31E0962"/>
    <w:lvl w:ilvl="0" w:tplc="48DEFDF8">
      <w:start w:val="1"/>
      <w:numFmt w:val="decimal"/>
      <w:lvlText w:val="%1."/>
      <w:lvlJc w:val="left"/>
      <w:pPr>
        <w:ind w:left="720" w:hanging="360"/>
      </w:pPr>
      <w:rPr>
        <w:rFonts w:eastAsia="Calibri"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036ED0"/>
    <w:multiLevelType w:val="hybridMultilevel"/>
    <w:tmpl w:val="EC7CFE94"/>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C1D777B"/>
    <w:multiLevelType w:val="hybridMultilevel"/>
    <w:tmpl w:val="9FF85B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0C1696A"/>
    <w:multiLevelType w:val="hybridMultilevel"/>
    <w:tmpl w:val="33C45654"/>
    <w:lvl w:ilvl="0" w:tplc="E2465C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1E06B45"/>
    <w:multiLevelType w:val="hybridMultilevel"/>
    <w:tmpl w:val="A1AE3724"/>
    <w:lvl w:ilvl="0" w:tplc="72ACB7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7170BAB"/>
    <w:multiLevelType w:val="hybridMultilevel"/>
    <w:tmpl w:val="E5B61DEA"/>
    <w:lvl w:ilvl="0" w:tplc="0419000D">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8" w15:restartNumberingAfterBreak="0">
    <w:nsid w:val="17AC4C7D"/>
    <w:multiLevelType w:val="multilevel"/>
    <w:tmpl w:val="213097BA"/>
    <w:lvl w:ilvl="0">
      <w:start w:val="1"/>
      <w:numFmt w:val="bullet"/>
      <w:lvlText w:val=""/>
      <w:lvlJc w:val="left"/>
      <w:pPr>
        <w:ind w:left="360" w:hanging="360"/>
      </w:pPr>
      <w:rPr>
        <w:rFonts w:ascii="Symbol" w:hAnsi="Symbol" w:hint="default"/>
      </w:rPr>
    </w:lvl>
    <w:lvl w:ilvl="1">
      <w:start w:val="1"/>
      <w:numFmt w:val="decimal"/>
      <w:isLgl/>
      <w:lvlText w:val="%1.%2."/>
      <w:lvlJc w:val="left"/>
      <w:pPr>
        <w:ind w:left="-3042" w:hanging="360"/>
      </w:pPr>
      <w:rPr>
        <w:rFonts w:hint="default"/>
        <w:b w:val="0"/>
        <w:i w:val="0"/>
        <w:color w:val="auto"/>
      </w:rPr>
    </w:lvl>
    <w:lvl w:ilvl="2">
      <w:start w:val="1"/>
      <w:numFmt w:val="decimal"/>
      <w:isLgl/>
      <w:lvlText w:val="%1.%2.%3."/>
      <w:lvlJc w:val="left"/>
      <w:pPr>
        <w:ind w:left="-556" w:hanging="720"/>
      </w:pPr>
      <w:rPr>
        <w:rFonts w:hint="default"/>
        <w:b w:val="0"/>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9" w15:restartNumberingAfterBreak="0">
    <w:nsid w:val="1C0A5D1B"/>
    <w:multiLevelType w:val="multilevel"/>
    <w:tmpl w:val="BD68EC0C"/>
    <w:lvl w:ilvl="0">
      <w:start w:val="25"/>
      <w:numFmt w:val="decimal"/>
      <w:lvlText w:val="%1."/>
      <w:lvlJc w:val="left"/>
      <w:pPr>
        <w:ind w:left="660" w:hanging="660"/>
      </w:pPr>
      <w:rPr>
        <w:rFonts w:hint="default"/>
      </w:rPr>
    </w:lvl>
    <w:lvl w:ilvl="1">
      <w:start w:val="4"/>
      <w:numFmt w:val="decimal"/>
      <w:lvlText w:val="%1.%2."/>
      <w:lvlJc w:val="left"/>
      <w:pPr>
        <w:ind w:left="1865" w:hanging="660"/>
      </w:pPr>
      <w:rPr>
        <w:rFonts w:hint="default"/>
      </w:rPr>
    </w:lvl>
    <w:lvl w:ilvl="2">
      <w:start w:val="2"/>
      <w:numFmt w:val="decimal"/>
      <w:lvlText w:val="%1.%2.%3."/>
      <w:lvlJc w:val="left"/>
      <w:pPr>
        <w:ind w:left="3130" w:hanging="720"/>
      </w:pPr>
      <w:rPr>
        <w:rFonts w:hint="default"/>
      </w:rPr>
    </w:lvl>
    <w:lvl w:ilvl="3">
      <w:start w:val="1"/>
      <w:numFmt w:val="decimal"/>
      <w:lvlText w:val="%1.%2.%3.%4."/>
      <w:lvlJc w:val="left"/>
      <w:pPr>
        <w:ind w:left="4335" w:hanging="720"/>
      </w:pPr>
      <w:rPr>
        <w:rFonts w:hint="default"/>
      </w:rPr>
    </w:lvl>
    <w:lvl w:ilvl="4">
      <w:start w:val="1"/>
      <w:numFmt w:val="decimal"/>
      <w:lvlText w:val="%1.%2.%3.%4.%5."/>
      <w:lvlJc w:val="left"/>
      <w:pPr>
        <w:ind w:left="5900" w:hanging="1080"/>
      </w:pPr>
      <w:rPr>
        <w:rFonts w:hint="default"/>
      </w:rPr>
    </w:lvl>
    <w:lvl w:ilvl="5">
      <w:start w:val="1"/>
      <w:numFmt w:val="decimal"/>
      <w:lvlText w:val="%1.%2.%3.%4.%5.%6."/>
      <w:lvlJc w:val="left"/>
      <w:pPr>
        <w:ind w:left="7105" w:hanging="1080"/>
      </w:pPr>
      <w:rPr>
        <w:rFonts w:hint="default"/>
      </w:rPr>
    </w:lvl>
    <w:lvl w:ilvl="6">
      <w:start w:val="1"/>
      <w:numFmt w:val="decimal"/>
      <w:lvlText w:val="%1.%2.%3.%4.%5.%6.%7."/>
      <w:lvlJc w:val="left"/>
      <w:pPr>
        <w:ind w:left="8670" w:hanging="1440"/>
      </w:pPr>
      <w:rPr>
        <w:rFonts w:hint="default"/>
      </w:rPr>
    </w:lvl>
    <w:lvl w:ilvl="7">
      <w:start w:val="1"/>
      <w:numFmt w:val="decimal"/>
      <w:lvlText w:val="%1.%2.%3.%4.%5.%6.%7.%8."/>
      <w:lvlJc w:val="left"/>
      <w:pPr>
        <w:ind w:left="9875" w:hanging="1440"/>
      </w:pPr>
      <w:rPr>
        <w:rFonts w:hint="default"/>
      </w:rPr>
    </w:lvl>
    <w:lvl w:ilvl="8">
      <w:start w:val="1"/>
      <w:numFmt w:val="decimal"/>
      <w:lvlText w:val="%1.%2.%3.%4.%5.%6.%7.%8.%9."/>
      <w:lvlJc w:val="left"/>
      <w:pPr>
        <w:ind w:left="11440" w:hanging="1800"/>
      </w:pPr>
      <w:rPr>
        <w:rFonts w:hint="default"/>
      </w:rPr>
    </w:lvl>
  </w:abstractNum>
  <w:abstractNum w:abstractNumId="10" w15:restartNumberingAfterBreak="0">
    <w:nsid w:val="1E7057C9"/>
    <w:multiLevelType w:val="multilevel"/>
    <w:tmpl w:val="F68CF5BE"/>
    <w:styleLink w:val="WW8Num2"/>
    <w:lvl w:ilvl="0">
      <w:start w:val="1"/>
      <w:numFmt w:val="decimal"/>
      <w:lvlText w:val="3.%1."/>
      <w:lvlJc w:val="left"/>
      <w:rPr>
        <w:rFonts w:ascii="Times New Roman" w:hAnsi="Times New Roman" w:cs="Times New Roman"/>
        <w:b w:val="0"/>
        <w:bCs w:val="0"/>
        <w:i w:val="0"/>
        <w:iCs w:val="0"/>
        <w:caps w:val="0"/>
        <w:smallCaps w:val="0"/>
        <w:strike w:val="0"/>
        <w:dstrike w:val="0"/>
        <w:color w:val="000000"/>
        <w:spacing w:val="0"/>
        <w:w w:val="100"/>
        <w:position w:val="0"/>
        <w:sz w:val="20"/>
        <w:szCs w:val="20"/>
        <w:u w:val="none"/>
        <w:vertAlign w:val="baseline"/>
      </w:rPr>
    </w:lvl>
    <w:lvl w:ilvl="1">
      <w:start w:val="1"/>
      <w:numFmt w:val="decimal"/>
      <w:lvlText w:val="3.%2."/>
      <w:lvlJc w:val="left"/>
      <w:rPr>
        <w:rFonts w:ascii="Times New Roman" w:hAnsi="Times New Roman" w:cs="Times New Roman"/>
        <w:b w:val="0"/>
        <w:bCs w:val="0"/>
        <w:i w:val="0"/>
        <w:iCs w:val="0"/>
        <w:caps w:val="0"/>
        <w:smallCaps w:val="0"/>
        <w:strike w:val="0"/>
        <w:dstrike w:val="0"/>
        <w:color w:val="000000"/>
        <w:spacing w:val="0"/>
        <w:w w:val="100"/>
        <w:position w:val="0"/>
        <w:sz w:val="20"/>
        <w:szCs w:val="20"/>
        <w:u w:val="none"/>
        <w:vertAlign w:val="baseline"/>
      </w:rPr>
    </w:lvl>
    <w:lvl w:ilvl="2">
      <w:start w:val="1"/>
      <w:numFmt w:val="decimal"/>
      <w:lvlText w:val="3.%3."/>
      <w:lvlJc w:val="left"/>
      <w:rPr>
        <w:rFonts w:ascii="Times New Roman" w:hAnsi="Times New Roman" w:cs="Times New Roman"/>
        <w:b w:val="0"/>
        <w:bCs w:val="0"/>
        <w:i w:val="0"/>
        <w:iCs w:val="0"/>
        <w:caps w:val="0"/>
        <w:smallCaps w:val="0"/>
        <w:strike w:val="0"/>
        <w:dstrike w:val="0"/>
        <w:color w:val="000000"/>
        <w:spacing w:val="0"/>
        <w:w w:val="100"/>
        <w:position w:val="0"/>
        <w:sz w:val="20"/>
        <w:szCs w:val="20"/>
        <w:u w:val="none"/>
        <w:vertAlign w:val="baseline"/>
      </w:rPr>
    </w:lvl>
    <w:lvl w:ilvl="3">
      <w:start w:val="1"/>
      <w:numFmt w:val="decimal"/>
      <w:lvlText w:val="3.%4."/>
      <w:lvlJc w:val="left"/>
      <w:rPr>
        <w:rFonts w:ascii="Times New Roman" w:hAnsi="Times New Roman" w:cs="Times New Roman"/>
        <w:b w:val="0"/>
        <w:bCs w:val="0"/>
        <w:i w:val="0"/>
        <w:iCs w:val="0"/>
        <w:caps w:val="0"/>
        <w:smallCaps w:val="0"/>
        <w:strike w:val="0"/>
        <w:dstrike w:val="0"/>
        <w:color w:val="000000"/>
        <w:spacing w:val="0"/>
        <w:w w:val="100"/>
        <w:position w:val="0"/>
        <w:sz w:val="20"/>
        <w:szCs w:val="20"/>
        <w:u w:val="none"/>
        <w:vertAlign w:val="baseline"/>
      </w:rPr>
    </w:lvl>
    <w:lvl w:ilvl="4">
      <w:start w:val="1"/>
      <w:numFmt w:val="decimal"/>
      <w:lvlText w:val="3.%5."/>
      <w:lvlJc w:val="left"/>
      <w:rPr>
        <w:rFonts w:ascii="Times New Roman" w:hAnsi="Times New Roman" w:cs="Times New Roman"/>
        <w:b w:val="0"/>
        <w:bCs w:val="0"/>
        <w:i w:val="0"/>
        <w:iCs w:val="0"/>
        <w:caps w:val="0"/>
        <w:smallCaps w:val="0"/>
        <w:strike w:val="0"/>
        <w:dstrike w:val="0"/>
        <w:color w:val="000000"/>
        <w:spacing w:val="0"/>
        <w:w w:val="100"/>
        <w:position w:val="0"/>
        <w:sz w:val="20"/>
        <w:szCs w:val="20"/>
        <w:u w:val="none"/>
        <w:vertAlign w:val="baseline"/>
      </w:rPr>
    </w:lvl>
    <w:lvl w:ilvl="5">
      <w:start w:val="1"/>
      <w:numFmt w:val="decimal"/>
      <w:lvlText w:val="3.%6."/>
      <w:lvlJc w:val="left"/>
      <w:rPr>
        <w:rFonts w:ascii="Times New Roman" w:hAnsi="Times New Roman" w:cs="Times New Roman"/>
        <w:b w:val="0"/>
        <w:bCs w:val="0"/>
        <w:i w:val="0"/>
        <w:iCs w:val="0"/>
        <w:caps w:val="0"/>
        <w:smallCaps w:val="0"/>
        <w:strike w:val="0"/>
        <w:dstrike w:val="0"/>
        <w:color w:val="000000"/>
        <w:spacing w:val="0"/>
        <w:w w:val="100"/>
        <w:position w:val="0"/>
        <w:sz w:val="20"/>
        <w:szCs w:val="20"/>
        <w:u w:val="none"/>
        <w:vertAlign w:val="baseline"/>
      </w:rPr>
    </w:lvl>
    <w:lvl w:ilvl="6">
      <w:start w:val="1"/>
      <w:numFmt w:val="decimal"/>
      <w:lvlText w:val="3.%7."/>
      <w:lvlJc w:val="left"/>
      <w:rPr>
        <w:rFonts w:ascii="Times New Roman" w:hAnsi="Times New Roman" w:cs="Times New Roman"/>
        <w:b w:val="0"/>
        <w:bCs w:val="0"/>
        <w:i w:val="0"/>
        <w:iCs w:val="0"/>
        <w:caps w:val="0"/>
        <w:smallCaps w:val="0"/>
        <w:strike w:val="0"/>
        <w:dstrike w:val="0"/>
        <w:color w:val="000000"/>
        <w:spacing w:val="0"/>
        <w:w w:val="100"/>
        <w:position w:val="0"/>
        <w:sz w:val="20"/>
        <w:szCs w:val="20"/>
        <w:u w:val="none"/>
        <w:vertAlign w:val="baseline"/>
      </w:rPr>
    </w:lvl>
    <w:lvl w:ilvl="7">
      <w:start w:val="1"/>
      <w:numFmt w:val="decimal"/>
      <w:lvlText w:val="3.%8."/>
      <w:lvlJc w:val="left"/>
      <w:rPr>
        <w:rFonts w:ascii="Times New Roman" w:hAnsi="Times New Roman" w:cs="Times New Roman"/>
        <w:b w:val="0"/>
        <w:bCs w:val="0"/>
        <w:i w:val="0"/>
        <w:iCs w:val="0"/>
        <w:caps w:val="0"/>
        <w:smallCaps w:val="0"/>
        <w:strike w:val="0"/>
        <w:dstrike w:val="0"/>
        <w:color w:val="000000"/>
        <w:spacing w:val="0"/>
        <w:w w:val="100"/>
        <w:position w:val="0"/>
        <w:sz w:val="20"/>
        <w:szCs w:val="20"/>
        <w:u w:val="none"/>
        <w:vertAlign w:val="baseline"/>
      </w:rPr>
    </w:lvl>
    <w:lvl w:ilvl="8">
      <w:start w:val="1"/>
      <w:numFmt w:val="decimal"/>
      <w:lvlText w:val="3.%9."/>
      <w:lvlJc w:val="left"/>
      <w:rPr>
        <w:rFonts w:ascii="Times New Roman" w:hAnsi="Times New Roman" w:cs="Times New Roman"/>
        <w:b w:val="0"/>
        <w:bCs w:val="0"/>
        <w:i w:val="0"/>
        <w:iCs w:val="0"/>
        <w:caps w:val="0"/>
        <w:smallCaps w:val="0"/>
        <w:strike w:val="0"/>
        <w:dstrike w:val="0"/>
        <w:color w:val="000000"/>
        <w:spacing w:val="0"/>
        <w:w w:val="100"/>
        <w:position w:val="0"/>
        <w:sz w:val="20"/>
        <w:szCs w:val="20"/>
        <w:u w:val="none"/>
        <w:vertAlign w:val="baseline"/>
      </w:rPr>
    </w:lvl>
  </w:abstractNum>
  <w:abstractNum w:abstractNumId="11" w15:restartNumberingAfterBreak="0">
    <w:nsid w:val="1EAD1B5D"/>
    <w:multiLevelType w:val="hybridMultilevel"/>
    <w:tmpl w:val="FE2456CC"/>
    <w:lvl w:ilvl="0" w:tplc="86E0C1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F177450"/>
    <w:multiLevelType w:val="hybridMultilevel"/>
    <w:tmpl w:val="433E2F6C"/>
    <w:lvl w:ilvl="0" w:tplc="727C94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FA473A4"/>
    <w:multiLevelType w:val="hybridMultilevel"/>
    <w:tmpl w:val="055E47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31C466F0"/>
    <w:multiLevelType w:val="hybridMultilevel"/>
    <w:tmpl w:val="176C0C36"/>
    <w:lvl w:ilvl="0" w:tplc="94A61C4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663294E"/>
    <w:multiLevelType w:val="hybridMultilevel"/>
    <w:tmpl w:val="37F074EA"/>
    <w:lvl w:ilvl="0" w:tplc="BC78F6F8">
      <w:start w:val="1"/>
      <w:numFmt w:val="decimal"/>
      <w:lvlText w:val="%1."/>
      <w:lvlJc w:val="left"/>
      <w:pPr>
        <w:ind w:left="1069" w:hanging="360"/>
      </w:pPr>
      <w:rPr>
        <w:rFonts w:eastAsia="Calibri"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D576059"/>
    <w:multiLevelType w:val="hybridMultilevel"/>
    <w:tmpl w:val="741845C0"/>
    <w:lvl w:ilvl="0" w:tplc="1DF8F2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0AF3266"/>
    <w:multiLevelType w:val="multilevel"/>
    <w:tmpl w:val="EE805936"/>
    <w:lvl w:ilvl="0">
      <w:start w:val="1"/>
      <w:numFmt w:val="decimal"/>
      <w:pStyle w:val="-1"/>
      <w:suff w:val="space"/>
      <w:lvlText w:val="Статья %1"/>
      <w:lvlJc w:val="left"/>
      <w:pPr>
        <w:ind w:left="3828"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em w:val="none"/>
        <w:lang w:val="x-none"/>
      </w:rPr>
    </w:lvl>
    <w:lvl w:ilvl="1">
      <w:start w:val="1"/>
      <w:numFmt w:val="decimal"/>
      <w:pStyle w:val="-"/>
      <w:suff w:val="space"/>
      <w:lvlText w:val="%1.%2."/>
      <w:lvlJc w:val="left"/>
      <w:pPr>
        <w:ind w:left="1277"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lang w:val="ru-RU"/>
        <w:specVanish w:val="0"/>
      </w:rPr>
    </w:lvl>
    <w:lvl w:ilvl="2">
      <w:start w:val="1"/>
      <w:numFmt w:val="decimal"/>
      <w:pStyle w:val="-0"/>
      <w:suff w:val="space"/>
      <w:lvlText w:val="%1.%2.%3."/>
      <w:lvlJc w:val="left"/>
      <w:pPr>
        <w:ind w:left="1135"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x-none"/>
        <w:specVanish w:val="0"/>
      </w:rPr>
    </w:lvl>
    <w:lvl w:ilvl="3">
      <w:start w:val="1"/>
      <w:numFmt w:val="decimal"/>
      <w:pStyle w:val="-2"/>
      <w:suff w:val="space"/>
      <w:lvlText w:val="%1.%2.%3.%4."/>
      <w:lvlJc w:val="left"/>
      <w:pPr>
        <w:ind w:left="851" w:firstLine="0"/>
      </w:pPr>
      <w:rPr>
        <w:rFonts w:hint="default"/>
        <w:b w:val="0"/>
        <w:i w:val="0"/>
        <w:sz w:val="24"/>
        <w:szCs w:val="20"/>
      </w:rPr>
    </w:lvl>
    <w:lvl w:ilvl="4">
      <w:start w:val="1"/>
      <w:numFmt w:val="lowerLetter"/>
      <w:pStyle w:val="-3"/>
      <w:suff w:val="space"/>
      <w:lvlText w:val="%1.%2.%3.%4.%5."/>
      <w:lvlJc w:val="left"/>
      <w:pPr>
        <w:ind w:left="0" w:firstLine="0"/>
      </w:pPr>
      <w:rPr>
        <w:rFonts w:hint="default"/>
        <w:b/>
        <w:i w:val="0"/>
        <w:sz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4B6F257D"/>
    <w:multiLevelType w:val="hybridMultilevel"/>
    <w:tmpl w:val="811A44B6"/>
    <w:lvl w:ilvl="0" w:tplc="89E209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D742A03"/>
    <w:multiLevelType w:val="hybridMultilevel"/>
    <w:tmpl w:val="DA8EF7AE"/>
    <w:lvl w:ilvl="0" w:tplc="CD7246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E040F97"/>
    <w:multiLevelType w:val="multilevel"/>
    <w:tmpl w:val="6CBC07F2"/>
    <w:lvl w:ilvl="0">
      <w:start w:val="6"/>
      <w:numFmt w:val="decimal"/>
      <w:lvlText w:val="%1."/>
      <w:lvlJc w:val="left"/>
      <w:pPr>
        <w:ind w:left="540" w:hanging="540"/>
      </w:pPr>
      <w:rPr>
        <w:rFonts w:hint="default"/>
      </w:rPr>
    </w:lvl>
    <w:lvl w:ilvl="1">
      <w:start w:val="4"/>
      <w:numFmt w:val="decimal"/>
      <w:lvlText w:val="%1.%2."/>
      <w:lvlJc w:val="left"/>
      <w:pPr>
        <w:ind w:left="2312" w:hanging="540"/>
      </w:pPr>
      <w:rPr>
        <w:rFonts w:hint="default"/>
      </w:rPr>
    </w:lvl>
    <w:lvl w:ilvl="2">
      <w:start w:val="1"/>
      <w:numFmt w:val="decimal"/>
      <w:lvlText w:val="%1.%2.%3."/>
      <w:lvlJc w:val="left"/>
      <w:pPr>
        <w:ind w:left="4264" w:hanging="720"/>
      </w:pPr>
      <w:rPr>
        <w:rFonts w:hint="default"/>
      </w:rPr>
    </w:lvl>
    <w:lvl w:ilvl="3">
      <w:start w:val="1"/>
      <w:numFmt w:val="decimal"/>
      <w:lvlText w:val="%1.%2.%3.%4."/>
      <w:lvlJc w:val="left"/>
      <w:pPr>
        <w:ind w:left="6036" w:hanging="720"/>
      </w:pPr>
      <w:rPr>
        <w:rFonts w:hint="default"/>
      </w:rPr>
    </w:lvl>
    <w:lvl w:ilvl="4">
      <w:start w:val="1"/>
      <w:numFmt w:val="decimal"/>
      <w:lvlText w:val="%1.%2.%3.%4.%5."/>
      <w:lvlJc w:val="left"/>
      <w:pPr>
        <w:ind w:left="8168" w:hanging="1080"/>
      </w:pPr>
      <w:rPr>
        <w:rFonts w:hint="default"/>
      </w:rPr>
    </w:lvl>
    <w:lvl w:ilvl="5">
      <w:start w:val="1"/>
      <w:numFmt w:val="decimal"/>
      <w:lvlText w:val="%1.%2.%3.%4.%5.%6."/>
      <w:lvlJc w:val="left"/>
      <w:pPr>
        <w:ind w:left="9940" w:hanging="1080"/>
      </w:pPr>
      <w:rPr>
        <w:rFonts w:hint="default"/>
      </w:rPr>
    </w:lvl>
    <w:lvl w:ilvl="6">
      <w:start w:val="1"/>
      <w:numFmt w:val="decimal"/>
      <w:lvlText w:val="%1.%2.%3.%4.%5.%6.%7."/>
      <w:lvlJc w:val="left"/>
      <w:pPr>
        <w:ind w:left="12072" w:hanging="1440"/>
      </w:pPr>
      <w:rPr>
        <w:rFonts w:hint="default"/>
      </w:rPr>
    </w:lvl>
    <w:lvl w:ilvl="7">
      <w:start w:val="1"/>
      <w:numFmt w:val="decimal"/>
      <w:lvlText w:val="%1.%2.%3.%4.%5.%6.%7.%8."/>
      <w:lvlJc w:val="left"/>
      <w:pPr>
        <w:ind w:left="13844" w:hanging="1440"/>
      </w:pPr>
      <w:rPr>
        <w:rFonts w:hint="default"/>
      </w:rPr>
    </w:lvl>
    <w:lvl w:ilvl="8">
      <w:start w:val="1"/>
      <w:numFmt w:val="decimal"/>
      <w:lvlText w:val="%1.%2.%3.%4.%5.%6.%7.%8.%9."/>
      <w:lvlJc w:val="left"/>
      <w:pPr>
        <w:ind w:left="15976" w:hanging="1800"/>
      </w:pPr>
      <w:rPr>
        <w:rFonts w:hint="default"/>
      </w:rPr>
    </w:lvl>
  </w:abstractNum>
  <w:abstractNum w:abstractNumId="21" w15:restartNumberingAfterBreak="0">
    <w:nsid w:val="5EE37416"/>
    <w:multiLevelType w:val="multilevel"/>
    <w:tmpl w:val="922E9594"/>
    <w:lvl w:ilvl="0">
      <w:start w:val="8"/>
      <w:numFmt w:val="decimal"/>
      <w:lvlText w:val="%1."/>
      <w:lvlJc w:val="left"/>
      <w:pPr>
        <w:ind w:left="3479" w:hanging="360"/>
      </w:pPr>
      <w:rPr>
        <w:rFonts w:hint="default"/>
      </w:rPr>
    </w:lvl>
    <w:lvl w:ilvl="1">
      <w:start w:val="2"/>
      <w:numFmt w:val="decimal"/>
      <w:lvlText w:val="%1.%2."/>
      <w:lvlJc w:val="left"/>
      <w:pPr>
        <w:ind w:left="4189" w:hanging="360"/>
      </w:pPr>
      <w:rPr>
        <w:rFonts w:hint="default"/>
      </w:rPr>
    </w:lvl>
    <w:lvl w:ilvl="2">
      <w:start w:val="1"/>
      <w:numFmt w:val="decimal"/>
      <w:lvlText w:val="%1.%2.%3."/>
      <w:lvlJc w:val="left"/>
      <w:pPr>
        <w:ind w:left="5259" w:hanging="720"/>
      </w:pPr>
      <w:rPr>
        <w:rFonts w:hint="default"/>
      </w:rPr>
    </w:lvl>
    <w:lvl w:ilvl="3">
      <w:start w:val="1"/>
      <w:numFmt w:val="decimal"/>
      <w:lvlText w:val="%1.%2.%3.%4."/>
      <w:lvlJc w:val="left"/>
      <w:pPr>
        <w:ind w:left="5969" w:hanging="720"/>
      </w:pPr>
      <w:rPr>
        <w:rFonts w:hint="default"/>
      </w:rPr>
    </w:lvl>
    <w:lvl w:ilvl="4">
      <w:start w:val="1"/>
      <w:numFmt w:val="decimal"/>
      <w:lvlText w:val="%1.%2.%3.%4.%5."/>
      <w:lvlJc w:val="left"/>
      <w:pPr>
        <w:ind w:left="7039" w:hanging="1080"/>
      </w:pPr>
      <w:rPr>
        <w:rFonts w:hint="default"/>
      </w:rPr>
    </w:lvl>
    <w:lvl w:ilvl="5">
      <w:start w:val="1"/>
      <w:numFmt w:val="decimal"/>
      <w:lvlText w:val="%1.%2.%3.%4.%5.%6."/>
      <w:lvlJc w:val="left"/>
      <w:pPr>
        <w:ind w:left="7749" w:hanging="1080"/>
      </w:pPr>
      <w:rPr>
        <w:rFonts w:hint="default"/>
      </w:rPr>
    </w:lvl>
    <w:lvl w:ilvl="6">
      <w:start w:val="1"/>
      <w:numFmt w:val="decimal"/>
      <w:lvlText w:val="%1.%2.%3.%4.%5.%6.%7."/>
      <w:lvlJc w:val="left"/>
      <w:pPr>
        <w:ind w:left="8819" w:hanging="1440"/>
      </w:pPr>
      <w:rPr>
        <w:rFonts w:hint="default"/>
      </w:rPr>
    </w:lvl>
    <w:lvl w:ilvl="7">
      <w:start w:val="1"/>
      <w:numFmt w:val="decimal"/>
      <w:lvlText w:val="%1.%2.%3.%4.%5.%6.%7.%8."/>
      <w:lvlJc w:val="left"/>
      <w:pPr>
        <w:ind w:left="9529" w:hanging="1440"/>
      </w:pPr>
      <w:rPr>
        <w:rFonts w:hint="default"/>
      </w:rPr>
    </w:lvl>
    <w:lvl w:ilvl="8">
      <w:start w:val="1"/>
      <w:numFmt w:val="decimal"/>
      <w:lvlText w:val="%1.%2.%3.%4.%5.%6.%7.%8.%9."/>
      <w:lvlJc w:val="left"/>
      <w:pPr>
        <w:ind w:left="10599" w:hanging="1800"/>
      </w:pPr>
      <w:rPr>
        <w:rFonts w:hint="default"/>
      </w:rPr>
    </w:lvl>
  </w:abstractNum>
  <w:abstractNum w:abstractNumId="22" w15:restartNumberingAfterBreak="0">
    <w:nsid w:val="62F0690A"/>
    <w:multiLevelType w:val="hybridMultilevel"/>
    <w:tmpl w:val="F04645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70CC2088"/>
    <w:multiLevelType w:val="multilevel"/>
    <w:tmpl w:val="AEB61D76"/>
    <w:lvl w:ilvl="0">
      <w:start w:val="1"/>
      <w:numFmt w:val="decimal"/>
      <w:lvlText w:val="%1."/>
      <w:lvlJc w:val="left"/>
      <w:pPr>
        <w:ind w:left="4472" w:hanging="360"/>
      </w:pPr>
      <w:rPr>
        <w:rFonts w:hint="default"/>
      </w:rPr>
    </w:lvl>
    <w:lvl w:ilvl="1">
      <w:start w:val="1"/>
      <w:numFmt w:val="decimal"/>
      <w:isLgl/>
      <w:lvlText w:val="%1.%2."/>
      <w:lvlJc w:val="left"/>
      <w:pPr>
        <w:ind w:left="1070" w:hanging="360"/>
      </w:pPr>
      <w:rPr>
        <w:rFonts w:hint="default"/>
        <w:b w:val="0"/>
        <w:i w:val="0"/>
        <w:color w:val="auto"/>
      </w:rPr>
    </w:lvl>
    <w:lvl w:ilvl="2">
      <w:start w:val="1"/>
      <w:numFmt w:val="decimal"/>
      <w:isLgl/>
      <w:lvlText w:val="%1.%2.%3."/>
      <w:lvlJc w:val="left"/>
      <w:pPr>
        <w:ind w:left="3556" w:hanging="720"/>
      </w:pPr>
      <w:rPr>
        <w:rFonts w:hint="default"/>
        <w:b w:val="0"/>
      </w:rPr>
    </w:lvl>
    <w:lvl w:ilvl="3">
      <w:start w:val="1"/>
      <w:numFmt w:val="decimal"/>
      <w:isLgl/>
      <w:lvlText w:val="%1.%2.%3.%4."/>
      <w:lvlJc w:val="left"/>
      <w:pPr>
        <w:ind w:left="4832" w:hanging="720"/>
      </w:pPr>
      <w:rPr>
        <w:rFonts w:hint="default"/>
        <w:b w:val="0"/>
      </w:rPr>
    </w:lvl>
    <w:lvl w:ilvl="4">
      <w:start w:val="1"/>
      <w:numFmt w:val="decimal"/>
      <w:isLgl/>
      <w:lvlText w:val="%1.%2.%3.%4.%5."/>
      <w:lvlJc w:val="left"/>
      <w:pPr>
        <w:ind w:left="5192" w:hanging="1080"/>
      </w:pPr>
      <w:rPr>
        <w:rFonts w:hint="default"/>
        <w:b/>
      </w:rPr>
    </w:lvl>
    <w:lvl w:ilvl="5">
      <w:start w:val="1"/>
      <w:numFmt w:val="decimal"/>
      <w:isLgl/>
      <w:lvlText w:val="%1.%2.%3.%4.%5.%6."/>
      <w:lvlJc w:val="left"/>
      <w:pPr>
        <w:ind w:left="5192" w:hanging="1080"/>
      </w:pPr>
      <w:rPr>
        <w:rFonts w:hint="default"/>
        <w:b/>
      </w:rPr>
    </w:lvl>
    <w:lvl w:ilvl="6">
      <w:start w:val="1"/>
      <w:numFmt w:val="decimal"/>
      <w:isLgl/>
      <w:lvlText w:val="%1.%2.%3.%4.%5.%6.%7."/>
      <w:lvlJc w:val="left"/>
      <w:pPr>
        <w:ind w:left="5552" w:hanging="1440"/>
      </w:pPr>
      <w:rPr>
        <w:rFonts w:hint="default"/>
        <w:b/>
      </w:rPr>
    </w:lvl>
    <w:lvl w:ilvl="7">
      <w:start w:val="1"/>
      <w:numFmt w:val="decimal"/>
      <w:isLgl/>
      <w:lvlText w:val="%1.%2.%3.%4.%5.%6.%7.%8."/>
      <w:lvlJc w:val="left"/>
      <w:pPr>
        <w:ind w:left="5552" w:hanging="1440"/>
      </w:pPr>
      <w:rPr>
        <w:rFonts w:hint="default"/>
        <w:b/>
      </w:rPr>
    </w:lvl>
    <w:lvl w:ilvl="8">
      <w:start w:val="1"/>
      <w:numFmt w:val="decimal"/>
      <w:isLgl/>
      <w:lvlText w:val="%1.%2.%3.%4.%5.%6.%7.%8.%9."/>
      <w:lvlJc w:val="left"/>
      <w:pPr>
        <w:ind w:left="5912" w:hanging="1800"/>
      </w:pPr>
      <w:rPr>
        <w:rFonts w:hint="default"/>
        <w:b/>
      </w:rPr>
    </w:lvl>
  </w:abstractNum>
  <w:abstractNum w:abstractNumId="24" w15:restartNumberingAfterBreak="0">
    <w:nsid w:val="798539D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DA73FC4"/>
    <w:multiLevelType w:val="hybridMultilevel"/>
    <w:tmpl w:val="C81A30B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0"/>
  </w:num>
  <w:num w:numId="3">
    <w:abstractNumId w:val="23"/>
  </w:num>
  <w:num w:numId="4">
    <w:abstractNumId w:val="1"/>
  </w:num>
  <w:num w:numId="5">
    <w:abstractNumId w:val="10"/>
  </w:num>
  <w:num w:numId="6">
    <w:abstractNumId w:val="5"/>
  </w:num>
  <w:num w:numId="7">
    <w:abstractNumId w:val="6"/>
  </w:num>
  <w:num w:numId="8">
    <w:abstractNumId w:val="3"/>
  </w:num>
  <w:num w:numId="9">
    <w:abstractNumId w:val="19"/>
  </w:num>
  <w:num w:numId="10">
    <w:abstractNumId w:val="12"/>
  </w:num>
  <w:num w:numId="11">
    <w:abstractNumId w:val="18"/>
  </w:num>
  <w:num w:numId="12">
    <w:abstractNumId w:val="21"/>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4"/>
  </w:num>
  <w:num w:numId="16">
    <w:abstractNumId w:val="15"/>
  </w:num>
  <w:num w:numId="17">
    <w:abstractNumId w:val="9"/>
  </w:num>
  <w:num w:numId="18">
    <w:abstractNumId w:val="2"/>
  </w:num>
  <w:num w:numId="19">
    <w:abstractNumId w:val="16"/>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8"/>
  </w:num>
  <w:num w:numId="24">
    <w:abstractNumId w:val="24"/>
  </w:num>
  <w:num w:numId="25">
    <w:abstractNumId w:val="25"/>
  </w:num>
  <w:num w:numId="26">
    <w:abstractNumId w:val="11"/>
  </w:num>
  <w:num w:numId="27">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defaultTabStop w:val="708"/>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268"/>
    <w:rsid w:val="00000538"/>
    <w:rsid w:val="00000AA2"/>
    <w:rsid w:val="000013B1"/>
    <w:rsid w:val="000015B9"/>
    <w:rsid w:val="000018BA"/>
    <w:rsid w:val="00001C0B"/>
    <w:rsid w:val="0000252F"/>
    <w:rsid w:val="00002BC1"/>
    <w:rsid w:val="00002ED1"/>
    <w:rsid w:val="00003687"/>
    <w:rsid w:val="0000390F"/>
    <w:rsid w:val="000057B6"/>
    <w:rsid w:val="00005CEB"/>
    <w:rsid w:val="000066E5"/>
    <w:rsid w:val="00006901"/>
    <w:rsid w:val="00006B44"/>
    <w:rsid w:val="00006C24"/>
    <w:rsid w:val="0000719E"/>
    <w:rsid w:val="00007DAA"/>
    <w:rsid w:val="00010A90"/>
    <w:rsid w:val="0001164E"/>
    <w:rsid w:val="00011714"/>
    <w:rsid w:val="00011FF6"/>
    <w:rsid w:val="00012428"/>
    <w:rsid w:val="000124CB"/>
    <w:rsid w:val="00012C4F"/>
    <w:rsid w:val="00013505"/>
    <w:rsid w:val="00013A19"/>
    <w:rsid w:val="00013AC6"/>
    <w:rsid w:val="000142D8"/>
    <w:rsid w:val="00014D3B"/>
    <w:rsid w:val="00014F9E"/>
    <w:rsid w:val="00015108"/>
    <w:rsid w:val="000154C5"/>
    <w:rsid w:val="0001609B"/>
    <w:rsid w:val="00016CE3"/>
    <w:rsid w:val="00016DFF"/>
    <w:rsid w:val="00020172"/>
    <w:rsid w:val="000202AF"/>
    <w:rsid w:val="000204AC"/>
    <w:rsid w:val="000209CE"/>
    <w:rsid w:val="00020FE5"/>
    <w:rsid w:val="00021061"/>
    <w:rsid w:val="0002144B"/>
    <w:rsid w:val="000218F2"/>
    <w:rsid w:val="0002218D"/>
    <w:rsid w:val="0002220D"/>
    <w:rsid w:val="00022DF9"/>
    <w:rsid w:val="000231A3"/>
    <w:rsid w:val="000239D5"/>
    <w:rsid w:val="00023EB9"/>
    <w:rsid w:val="0002488A"/>
    <w:rsid w:val="00025894"/>
    <w:rsid w:val="000269C0"/>
    <w:rsid w:val="00026A3B"/>
    <w:rsid w:val="00026EDE"/>
    <w:rsid w:val="00027281"/>
    <w:rsid w:val="00027932"/>
    <w:rsid w:val="00030074"/>
    <w:rsid w:val="000307B6"/>
    <w:rsid w:val="00030916"/>
    <w:rsid w:val="00030FDC"/>
    <w:rsid w:val="000313C4"/>
    <w:rsid w:val="00031BE8"/>
    <w:rsid w:val="00031D1C"/>
    <w:rsid w:val="00031EBA"/>
    <w:rsid w:val="000324F7"/>
    <w:rsid w:val="00032A07"/>
    <w:rsid w:val="00032EE0"/>
    <w:rsid w:val="0003374C"/>
    <w:rsid w:val="00033E08"/>
    <w:rsid w:val="00033F3A"/>
    <w:rsid w:val="00034C73"/>
    <w:rsid w:val="00035AAD"/>
    <w:rsid w:val="00035BEF"/>
    <w:rsid w:val="00035EA5"/>
    <w:rsid w:val="00035F15"/>
    <w:rsid w:val="00036018"/>
    <w:rsid w:val="0003602E"/>
    <w:rsid w:val="00036DB8"/>
    <w:rsid w:val="00036DE5"/>
    <w:rsid w:val="00037A99"/>
    <w:rsid w:val="00037FE5"/>
    <w:rsid w:val="000401CD"/>
    <w:rsid w:val="00040253"/>
    <w:rsid w:val="00040A07"/>
    <w:rsid w:val="00040E58"/>
    <w:rsid w:val="00040FB9"/>
    <w:rsid w:val="00041BA2"/>
    <w:rsid w:val="000426D2"/>
    <w:rsid w:val="00043257"/>
    <w:rsid w:val="00044AFA"/>
    <w:rsid w:val="00044B3E"/>
    <w:rsid w:val="00044B99"/>
    <w:rsid w:val="000455F2"/>
    <w:rsid w:val="0004568E"/>
    <w:rsid w:val="00045F22"/>
    <w:rsid w:val="00046B9D"/>
    <w:rsid w:val="00046C57"/>
    <w:rsid w:val="00047756"/>
    <w:rsid w:val="000479AC"/>
    <w:rsid w:val="000508FF"/>
    <w:rsid w:val="00050CE7"/>
    <w:rsid w:val="00051D77"/>
    <w:rsid w:val="000520A9"/>
    <w:rsid w:val="000520E7"/>
    <w:rsid w:val="00053AF7"/>
    <w:rsid w:val="00053DAF"/>
    <w:rsid w:val="00054085"/>
    <w:rsid w:val="000559F2"/>
    <w:rsid w:val="00055E9B"/>
    <w:rsid w:val="00056EF2"/>
    <w:rsid w:val="000574C1"/>
    <w:rsid w:val="00057F30"/>
    <w:rsid w:val="00060031"/>
    <w:rsid w:val="00060B35"/>
    <w:rsid w:val="00060F5B"/>
    <w:rsid w:val="0006106E"/>
    <w:rsid w:val="00061A8F"/>
    <w:rsid w:val="00061B08"/>
    <w:rsid w:val="00061E34"/>
    <w:rsid w:val="00062B09"/>
    <w:rsid w:val="00063A7E"/>
    <w:rsid w:val="0006458D"/>
    <w:rsid w:val="000647CF"/>
    <w:rsid w:val="000649E6"/>
    <w:rsid w:val="00064C03"/>
    <w:rsid w:val="00065057"/>
    <w:rsid w:val="000657B4"/>
    <w:rsid w:val="0006683E"/>
    <w:rsid w:val="00066D7B"/>
    <w:rsid w:val="00066EFA"/>
    <w:rsid w:val="00066FE8"/>
    <w:rsid w:val="00067BE9"/>
    <w:rsid w:val="00067C42"/>
    <w:rsid w:val="00067CB2"/>
    <w:rsid w:val="00070277"/>
    <w:rsid w:val="00070975"/>
    <w:rsid w:val="00070B04"/>
    <w:rsid w:val="00071582"/>
    <w:rsid w:val="000716C5"/>
    <w:rsid w:val="000719A6"/>
    <w:rsid w:val="00071AE2"/>
    <w:rsid w:val="00072691"/>
    <w:rsid w:val="00072956"/>
    <w:rsid w:val="00072A51"/>
    <w:rsid w:val="00073469"/>
    <w:rsid w:val="0007374C"/>
    <w:rsid w:val="00073CC4"/>
    <w:rsid w:val="00073E37"/>
    <w:rsid w:val="000741C4"/>
    <w:rsid w:val="000744DB"/>
    <w:rsid w:val="00074E3B"/>
    <w:rsid w:val="00076081"/>
    <w:rsid w:val="000761BC"/>
    <w:rsid w:val="00076B65"/>
    <w:rsid w:val="000771B5"/>
    <w:rsid w:val="000776DF"/>
    <w:rsid w:val="000777FC"/>
    <w:rsid w:val="000812B7"/>
    <w:rsid w:val="000815B8"/>
    <w:rsid w:val="00081B5B"/>
    <w:rsid w:val="0008284C"/>
    <w:rsid w:val="00082E5B"/>
    <w:rsid w:val="0008343B"/>
    <w:rsid w:val="000836EB"/>
    <w:rsid w:val="00083BBD"/>
    <w:rsid w:val="00083DC7"/>
    <w:rsid w:val="00083EA7"/>
    <w:rsid w:val="00083F78"/>
    <w:rsid w:val="00084941"/>
    <w:rsid w:val="00084DF6"/>
    <w:rsid w:val="0008575B"/>
    <w:rsid w:val="00085A1E"/>
    <w:rsid w:val="00085D4F"/>
    <w:rsid w:val="00086499"/>
    <w:rsid w:val="00086563"/>
    <w:rsid w:val="00086A69"/>
    <w:rsid w:val="00086CD9"/>
    <w:rsid w:val="000901CB"/>
    <w:rsid w:val="0009042B"/>
    <w:rsid w:val="00090EC2"/>
    <w:rsid w:val="00091589"/>
    <w:rsid w:val="000918F7"/>
    <w:rsid w:val="0009212D"/>
    <w:rsid w:val="000925AD"/>
    <w:rsid w:val="00094526"/>
    <w:rsid w:val="000945C5"/>
    <w:rsid w:val="000949BA"/>
    <w:rsid w:val="00094C1F"/>
    <w:rsid w:val="00095248"/>
    <w:rsid w:val="00095395"/>
    <w:rsid w:val="00095B41"/>
    <w:rsid w:val="00095F88"/>
    <w:rsid w:val="0009602E"/>
    <w:rsid w:val="000965F1"/>
    <w:rsid w:val="00097788"/>
    <w:rsid w:val="000A00A5"/>
    <w:rsid w:val="000A16E6"/>
    <w:rsid w:val="000A2034"/>
    <w:rsid w:val="000A2224"/>
    <w:rsid w:val="000A2478"/>
    <w:rsid w:val="000A2D2F"/>
    <w:rsid w:val="000A35D3"/>
    <w:rsid w:val="000A3BD3"/>
    <w:rsid w:val="000A3C87"/>
    <w:rsid w:val="000A3DB5"/>
    <w:rsid w:val="000A41EA"/>
    <w:rsid w:val="000A48F5"/>
    <w:rsid w:val="000A4B92"/>
    <w:rsid w:val="000A4E0B"/>
    <w:rsid w:val="000A5AFD"/>
    <w:rsid w:val="000A5F06"/>
    <w:rsid w:val="000A658C"/>
    <w:rsid w:val="000A67D5"/>
    <w:rsid w:val="000A6E53"/>
    <w:rsid w:val="000A707D"/>
    <w:rsid w:val="000A7B74"/>
    <w:rsid w:val="000B02CC"/>
    <w:rsid w:val="000B138E"/>
    <w:rsid w:val="000B25E0"/>
    <w:rsid w:val="000B3791"/>
    <w:rsid w:val="000B4678"/>
    <w:rsid w:val="000B55F5"/>
    <w:rsid w:val="000B5CAE"/>
    <w:rsid w:val="000B63C2"/>
    <w:rsid w:val="000B6DB2"/>
    <w:rsid w:val="000B6DE4"/>
    <w:rsid w:val="000B7AD5"/>
    <w:rsid w:val="000C0267"/>
    <w:rsid w:val="000C0350"/>
    <w:rsid w:val="000C04E9"/>
    <w:rsid w:val="000C1DFB"/>
    <w:rsid w:val="000C27B3"/>
    <w:rsid w:val="000C3496"/>
    <w:rsid w:val="000C36CF"/>
    <w:rsid w:val="000C3E0C"/>
    <w:rsid w:val="000C3F4F"/>
    <w:rsid w:val="000C46D7"/>
    <w:rsid w:val="000C4CC6"/>
    <w:rsid w:val="000C5085"/>
    <w:rsid w:val="000C582C"/>
    <w:rsid w:val="000C62FB"/>
    <w:rsid w:val="000C6DB3"/>
    <w:rsid w:val="000C6F1A"/>
    <w:rsid w:val="000C75D6"/>
    <w:rsid w:val="000C7F98"/>
    <w:rsid w:val="000D0499"/>
    <w:rsid w:val="000D0A01"/>
    <w:rsid w:val="000D0A73"/>
    <w:rsid w:val="000D0E5B"/>
    <w:rsid w:val="000D160C"/>
    <w:rsid w:val="000D1D32"/>
    <w:rsid w:val="000D2059"/>
    <w:rsid w:val="000D23C7"/>
    <w:rsid w:val="000D32DA"/>
    <w:rsid w:val="000D4C56"/>
    <w:rsid w:val="000D4D8D"/>
    <w:rsid w:val="000D5279"/>
    <w:rsid w:val="000D67DE"/>
    <w:rsid w:val="000D6F1E"/>
    <w:rsid w:val="000E06E9"/>
    <w:rsid w:val="000E1445"/>
    <w:rsid w:val="000E1617"/>
    <w:rsid w:val="000E185D"/>
    <w:rsid w:val="000E197C"/>
    <w:rsid w:val="000E1F10"/>
    <w:rsid w:val="000E2943"/>
    <w:rsid w:val="000E2E50"/>
    <w:rsid w:val="000E2EB6"/>
    <w:rsid w:val="000E313A"/>
    <w:rsid w:val="000E3C60"/>
    <w:rsid w:val="000E4057"/>
    <w:rsid w:val="000E47E1"/>
    <w:rsid w:val="000E4BA2"/>
    <w:rsid w:val="000E4C3E"/>
    <w:rsid w:val="000E510C"/>
    <w:rsid w:val="000E539C"/>
    <w:rsid w:val="000E544C"/>
    <w:rsid w:val="000E5914"/>
    <w:rsid w:val="000E6C7E"/>
    <w:rsid w:val="000E71E8"/>
    <w:rsid w:val="000E7403"/>
    <w:rsid w:val="000F0036"/>
    <w:rsid w:val="000F0268"/>
    <w:rsid w:val="000F064D"/>
    <w:rsid w:val="000F0705"/>
    <w:rsid w:val="000F0C1C"/>
    <w:rsid w:val="000F0EDC"/>
    <w:rsid w:val="000F1CC4"/>
    <w:rsid w:val="000F2D30"/>
    <w:rsid w:val="000F4199"/>
    <w:rsid w:val="000F65EC"/>
    <w:rsid w:val="000F6883"/>
    <w:rsid w:val="000F6C43"/>
    <w:rsid w:val="000F7278"/>
    <w:rsid w:val="000F77D9"/>
    <w:rsid w:val="000F7BBB"/>
    <w:rsid w:val="00100560"/>
    <w:rsid w:val="00100E70"/>
    <w:rsid w:val="00102183"/>
    <w:rsid w:val="00102A42"/>
    <w:rsid w:val="00103C2B"/>
    <w:rsid w:val="00103C84"/>
    <w:rsid w:val="00104501"/>
    <w:rsid w:val="00104A89"/>
    <w:rsid w:val="00104E31"/>
    <w:rsid w:val="00105EEF"/>
    <w:rsid w:val="00106829"/>
    <w:rsid w:val="00106DEC"/>
    <w:rsid w:val="00110016"/>
    <w:rsid w:val="00110626"/>
    <w:rsid w:val="00110962"/>
    <w:rsid w:val="0011161A"/>
    <w:rsid w:val="001116AD"/>
    <w:rsid w:val="00111BC4"/>
    <w:rsid w:val="001134E2"/>
    <w:rsid w:val="001149E5"/>
    <w:rsid w:val="00114C36"/>
    <w:rsid w:val="00114EA9"/>
    <w:rsid w:val="001158EA"/>
    <w:rsid w:val="00116368"/>
    <w:rsid w:val="001171F7"/>
    <w:rsid w:val="00117634"/>
    <w:rsid w:val="00117EC4"/>
    <w:rsid w:val="001201F0"/>
    <w:rsid w:val="00120678"/>
    <w:rsid w:val="001213C6"/>
    <w:rsid w:val="00121599"/>
    <w:rsid w:val="00121C43"/>
    <w:rsid w:val="00121FCB"/>
    <w:rsid w:val="0012236F"/>
    <w:rsid w:val="00122529"/>
    <w:rsid w:val="00122D7D"/>
    <w:rsid w:val="00123826"/>
    <w:rsid w:val="00123E74"/>
    <w:rsid w:val="0012446A"/>
    <w:rsid w:val="00124746"/>
    <w:rsid w:val="0012512A"/>
    <w:rsid w:val="001258AF"/>
    <w:rsid w:val="00126EE9"/>
    <w:rsid w:val="00127F5D"/>
    <w:rsid w:val="001302F7"/>
    <w:rsid w:val="00130729"/>
    <w:rsid w:val="001307DC"/>
    <w:rsid w:val="00130EE5"/>
    <w:rsid w:val="00131290"/>
    <w:rsid w:val="0013146F"/>
    <w:rsid w:val="001316D6"/>
    <w:rsid w:val="00131956"/>
    <w:rsid w:val="00131D77"/>
    <w:rsid w:val="00131E4F"/>
    <w:rsid w:val="001329A7"/>
    <w:rsid w:val="00133B2D"/>
    <w:rsid w:val="00133E3B"/>
    <w:rsid w:val="001341EA"/>
    <w:rsid w:val="001342C0"/>
    <w:rsid w:val="00134CEE"/>
    <w:rsid w:val="00135DBA"/>
    <w:rsid w:val="001361B9"/>
    <w:rsid w:val="00137076"/>
    <w:rsid w:val="00137540"/>
    <w:rsid w:val="001375E1"/>
    <w:rsid w:val="0013766C"/>
    <w:rsid w:val="00137CE1"/>
    <w:rsid w:val="00140159"/>
    <w:rsid w:val="00140B85"/>
    <w:rsid w:val="00140EF6"/>
    <w:rsid w:val="00141116"/>
    <w:rsid w:val="00141401"/>
    <w:rsid w:val="00141A35"/>
    <w:rsid w:val="0014308D"/>
    <w:rsid w:val="0014459B"/>
    <w:rsid w:val="00144E7E"/>
    <w:rsid w:val="0014545D"/>
    <w:rsid w:val="00145614"/>
    <w:rsid w:val="001459EB"/>
    <w:rsid w:val="00146F9D"/>
    <w:rsid w:val="001507F3"/>
    <w:rsid w:val="00150EB1"/>
    <w:rsid w:val="00151F69"/>
    <w:rsid w:val="00152979"/>
    <w:rsid w:val="00152D4C"/>
    <w:rsid w:val="00152EA2"/>
    <w:rsid w:val="00152FD5"/>
    <w:rsid w:val="0015303C"/>
    <w:rsid w:val="00153C7F"/>
    <w:rsid w:val="001546E9"/>
    <w:rsid w:val="00154A72"/>
    <w:rsid w:val="00154E38"/>
    <w:rsid w:val="00155D2F"/>
    <w:rsid w:val="00155D47"/>
    <w:rsid w:val="00156136"/>
    <w:rsid w:val="0015655F"/>
    <w:rsid w:val="0015674D"/>
    <w:rsid w:val="00156868"/>
    <w:rsid w:val="0015690E"/>
    <w:rsid w:val="00156C80"/>
    <w:rsid w:val="001572C3"/>
    <w:rsid w:val="00157511"/>
    <w:rsid w:val="001606E1"/>
    <w:rsid w:val="0016089F"/>
    <w:rsid w:val="00160A25"/>
    <w:rsid w:val="00161131"/>
    <w:rsid w:val="001611E1"/>
    <w:rsid w:val="00161640"/>
    <w:rsid w:val="00161667"/>
    <w:rsid w:val="0016296F"/>
    <w:rsid w:val="001633CE"/>
    <w:rsid w:val="00163A48"/>
    <w:rsid w:val="00164532"/>
    <w:rsid w:val="001649AD"/>
    <w:rsid w:val="001650FD"/>
    <w:rsid w:val="00165A95"/>
    <w:rsid w:val="00166461"/>
    <w:rsid w:val="001664EE"/>
    <w:rsid w:val="00166687"/>
    <w:rsid w:val="001667C9"/>
    <w:rsid w:val="00166970"/>
    <w:rsid w:val="0016750A"/>
    <w:rsid w:val="001679A0"/>
    <w:rsid w:val="00170116"/>
    <w:rsid w:val="001704BB"/>
    <w:rsid w:val="0017089D"/>
    <w:rsid w:val="00170AC1"/>
    <w:rsid w:val="00170DB4"/>
    <w:rsid w:val="00170DB5"/>
    <w:rsid w:val="00170E59"/>
    <w:rsid w:val="00171B00"/>
    <w:rsid w:val="00171BFF"/>
    <w:rsid w:val="00171DCF"/>
    <w:rsid w:val="00171F30"/>
    <w:rsid w:val="00172164"/>
    <w:rsid w:val="00172735"/>
    <w:rsid w:val="001728D4"/>
    <w:rsid w:val="00172D8B"/>
    <w:rsid w:val="00172DBE"/>
    <w:rsid w:val="0017302B"/>
    <w:rsid w:val="001735D6"/>
    <w:rsid w:val="0017410E"/>
    <w:rsid w:val="001750A9"/>
    <w:rsid w:val="001750DD"/>
    <w:rsid w:val="001754F3"/>
    <w:rsid w:val="0017571C"/>
    <w:rsid w:val="00180424"/>
    <w:rsid w:val="001813F2"/>
    <w:rsid w:val="00181454"/>
    <w:rsid w:val="001818D3"/>
    <w:rsid w:val="00181E4D"/>
    <w:rsid w:val="00182528"/>
    <w:rsid w:val="00182D98"/>
    <w:rsid w:val="00182F57"/>
    <w:rsid w:val="00183734"/>
    <w:rsid w:val="001840E0"/>
    <w:rsid w:val="00184CB5"/>
    <w:rsid w:val="00184FB8"/>
    <w:rsid w:val="00185334"/>
    <w:rsid w:val="00185A57"/>
    <w:rsid w:val="00185AC8"/>
    <w:rsid w:val="00185DD7"/>
    <w:rsid w:val="0018605D"/>
    <w:rsid w:val="0018639E"/>
    <w:rsid w:val="0018682A"/>
    <w:rsid w:val="001868BF"/>
    <w:rsid w:val="001869B6"/>
    <w:rsid w:val="0018712C"/>
    <w:rsid w:val="00187354"/>
    <w:rsid w:val="001877CC"/>
    <w:rsid w:val="00187D00"/>
    <w:rsid w:val="00190886"/>
    <w:rsid w:val="00190DF8"/>
    <w:rsid w:val="001922DC"/>
    <w:rsid w:val="00192E71"/>
    <w:rsid w:val="00192F46"/>
    <w:rsid w:val="0019347D"/>
    <w:rsid w:val="001934D0"/>
    <w:rsid w:val="001936C5"/>
    <w:rsid w:val="00193CED"/>
    <w:rsid w:val="00194806"/>
    <w:rsid w:val="00194A80"/>
    <w:rsid w:val="00194DE0"/>
    <w:rsid w:val="0019507C"/>
    <w:rsid w:val="00195F42"/>
    <w:rsid w:val="00196036"/>
    <w:rsid w:val="00196472"/>
    <w:rsid w:val="00197374"/>
    <w:rsid w:val="001A0283"/>
    <w:rsid w:val="001A1E36"/>
    <w:rsid w:val="001A22D8"/>
    <w:rsid w:val="001A22EF"/>
    <w:rsid w:val="001A36C6"/>
    <w:rsid w:val="001A37AB"/>
    <w:rsid w:val="001A39CF"/>
    <w:rsid w:val="001A3FB5"/>
    <w:rsid w:val="001A422E"/>
    <w:rsid w:val="001A4610"/>
    <w:rsid w:val="001A47BF"/>
    <w:rsid w:val="001A4ED5"/>
    <w:rsid w:val="001A500B"/>
    <w:rsid w:val="001A53A0"/>
    <w:rsid w:val="001A53CE"/>
    <w:rsid w:val="001A68B6"/>
    <w:rsid w:val="001A6930"/>
    <w:rsid w:val="001A69D6"/>
    <w:rsid w:val="001A6D0E"/>
    <w:rsid w:val="001A7546"/>
    <w:rsid w:val="001A7E5E"/>
    <w:rsid w:val="001B094B"/>
    <w:rsid w:val="001B12AF"/>
    <w:rsid w:val="001B1445"/>
    <w:rsid w:val="001B1819"/>
    <w:rsid w:val="001B1DB2"/>
    <w:rsid w:val="001B21BE"/>
    <w:rsid w:val="001B223C"/>
    <w:rsid w:val="001B310F"/>
    <w:rsid w:val="001B322F"/>
    <w:rsid w:val="001B3298"/>
    <w:rsid w:val="001B4080"/>
    <w:rsid w:val="001B4639"/>
    <w:rsid w:val="001B4E69"/>
    <w:rsid w:val="001B542B"/>
    <w:rsid w:val="001B559D"/>
    <w:rsid w:val="001B5A0E"/>
    <w:rsid w:val="001B6078"/>
    <w:rsid w:val="001B61EF"/>
    <w:rsid w:val="001B6951"/>
    <w:rsid w:val="001B6AE2"/>
    <w:rsid w:val="001B6D28"/>
    <w:rsid w:val="001B7474"/>
    <w:rsid w:val="001B7481"/>
    <w:rsid w:val="001B7787"/>
    <w:rsid w:val="001B7A24"/>
    <w:rsid w:val="001B7B30"/>
    <w:rsid w:val="001B7BD9"/>
    <w:rsid w:val="001C0148"/>
    <w:rsid w:val="001C0A2C"/>
    <w:rsid w:val="001C121B"/>
    <w:rsid w:val="001C1A6D"/>
    <w:rsid w:val="001C2381"/>
    <w:rsid w:val="001C23FC"/>
    <w:rsid w:val="001C292A"/>
    <w:rsid w:val="001C298C"/>
    <w:rsid w:val="001C33CB"/>
    <w:rsid w:val="001C532E"/>
    <w:rsid w:val="001C559B"/>
    <w:rsid w:val="001C6227"/>
    <w:rsid w:val="001C643F"/>
    <w:rsid w:val="001C6CB7"/>
    <w:rsid w:val="001C7A58"/>
    <w:rsid w:val="001C7C54"/>
    <w:rsid w:val="001D079B"/>
    <w:rsid w:val="001D1267"/>
    <w:rsid w:val="001D2040"/>
    <w:rsid w:val="001D2CB4"/>
    <w:rsid w:val="001D3046"/>
    <w:rsid w:val="001D3583"/>
    <w:rsid w:val="001D361F"/>
    <w:rsid w:val="001D44FC"/>
    <w:rsid w:val="001D49C8"/>
    <w:rsid w:val="001D5BAD"/>
    <w:rsid w:val="001D5D78"/>
    <w:rsid w:val="001D5DF0"/>
    <w:rsid w:val="001D5EAE"/>
    <w:rsid w:val="001D6477"/>
    <w:rsid w:val="001D6E07"/>
    <w:rsid w:val="001E0DA1"/>
    <w:rsid w:val="001E2244"/>
    <w:rsid w:val="001E2274"/>
    <w:rsid w:val="001E37C8"/>
    <w:rsid w:val="001E4455"/>
    <w:rsid w:val="001E563A"/>
    <w:rsid w:val="001E579C"/>
    <w:rsid w:val="001E58A3"/>
    <w:rsid w:val="001E61EA"/>
    <w:rsid w:val="001E6517"/>
    <w:rsid w:val="001E6A5D"/>
    <w:rsid w:val="001E6BE5"/>
    <w:rsid w:val="001E7021"/>
    <w:rsid w:val="001E7339"/>
    <w:rsid w:val="001E7409"/>
    <w:rsid w:val="001E7AEF"/>
    <w:rsid w:val="001F0481"/>
    <w:rsid w:val="001F0B98"/>
    <w:rsid w:val="001F0C08"/>
    <w:rsid w:val="001F10EC"/>
    <w:rsid w:val="001F11A3"/>
    <w:rsid w:val="001F11A7"/>
    <w:rsid w:val="001F165E"/>
    <w:rsid w:val="001F166F"/>
    <w:rsid w:val="001F2007"/>
    <w:rsid w:val="001F2FF4"/>
    <w:rsid w:val="001F31AD"/>
    <w:rsid w:val="001F3568"/>
    <w:rsid w:val="001F3879"/>
    <w:rsid w:val="001F4003"/>
    <w:rsid w:val="001F4034"/>
    <w:rsid w:val="001F457B"/>
    <w:rsid w:val="001F4817"/>
    <w:rsid w:val="001F48DA"/>
    <w:rsid w:val="001F4B92"/>
    <w:rsid w:val="001F4D39"/>
    <w:rsid w:val="001F56A6"/>
    <w:rsid w:val="001F5902"/>
    <w:rsid w:val="001F5A4D"/>
    <w:rsid w:val="001F64B6"/>
    <w:rsid w:val="001F66A4"/>
    <w:rsid w:val="001F6753"/>
    <w:rsid w:val="001F67A3"/>
    <w:rsid w:val="001F6BDD"/>
    <w:rsid w:val="001F6C59"/>
    <w:rsid w:val="001F7290"/>
    <w:rsid w:val="001F7AAE"/>
    <w:rsid w:val="002001BB"/>
    <w:rsid w:val="0020030F"/>
    <w:rsid w:val="00200B5B"/>
    <w:rsid w:val="002012B5"/>
    <w:rsid w:val="00201452"/>
    <w:rsid w:val="00201F6C"/>
    <w:rsid w:val="0020230D"/>
    <w:rsid w:val="002027CC"/>
    <w:rsid w:val="00202E97"/>
    <w:rsid w:val="00202F82"/>
    <w:rsid w:val="00203776"/>
    <w:rsid w:val="00203887"/>
    <w:rsid w:val="002039DE"/>
    <w:rsid w:val="00203E92"/>
    <w:rsid w:val="00204C5B"/>
    <w:rsid w:val="002051F2"/>
    <w:rsid w:val="0020627C"/>
    <w:rsid w:val="002063D1"/>
    <w:rsid w:val="00206AE2"/>
    <w:rsid w:val="002076C4"/>
    <w:rsid w:val="00210F42"/>
    <w:rsid w:val="002116DD"/>
    <w:rsid w:val="00212BEC"/>
    <w:rsid w:val="00212C44"/>
    <w:rsid w:val="002133DF"/>
    <w:rsid w:val="002136CB"/>
    <w:rsid w:val="002137E8"/>
    <w:rsid w:val="002150F6"/>
    <w:rsid w:val="002158F4"/>
    <w:rsid w:val="00215F2F"/>
    <w:rsid w:val="00216442"/>
    <w:rsid w:val="00216662"/>
    <w:rsid w:val="00216726"/>
    <w:rsid w:val="00216E43"/>
    <w:rsid w:val="002178BE"/>
    <w:rsid w:val="00217AA8"/>
    <w:rsid w:val="0022148A"/>
    <w:rsid w:val="002216FD"/>
    <w:rsid w:val="00221A11"/>
    <w:rsid w:val="00221C78"/>
    <w:rsid w:val="00221D13"/>
    <w:rsid w:val="00222FB6"/>
    <w:rsid w:val="00223250"/>
    <w:rsid w:val="002237B0"/>
    <w:rsid w:val="00223D90"/>
    <w:rsid w:val="00223DE0"/>
    <w:rsid w:val="0022437B"/>
    <w:rsid w:val="00224383"/>
    <w:rsid w:val="002249D5"/>
    <w:rsid w:val="00224E80"/>
    <w:rsid w:val="0022559D"/>
    <w:rsid w:val="00225B52"/>
    <w:rsid w:val="00226176"/>
    <w:rsid w:val="002263B5"/>
    <w:rsid w:val="002267E6"/>
    <w:rsid w:val="00226AA7"/>
    <w:rsid w:val="00227794"/>
    <w:rsid w:val="002308E9"/>
    <w:rsid w:val="00232B3D"/>
    <w:rsid w:val="00232EA3"/>
    <w:rsid w:val="00233420"/>
    <w:rsid w:val="00233468"/>
    <w:rsid w:val="00233472"/>
    <w:rsid w:val="00233512"/>
    <w:rsid w:val="00233AA7"/>
    <w:rsid w:val="00233CD2"/>
    <w:rsid w:val="0023510D"/>
    <w:rsid w:val="0023588A"/>
    <w:rsid w:val="002358DA"/>
    <w:rsid w:val="00235D56"/>
    <w:rsid w:val="00235E59"/>
    <w:rsid w:val="0023705F"/>
    <w:rsid w:val="00237C01"/>
    <w:rsid w:val="002412EF"/>
    <w:rsid w:val="002423A6"/>
    <w:rsid w:val="0024363F"/>
    <w:rsid w:val="0024480F"/>
    <w:rsid w:val="00244EF4"/>
    <w:rsid w:val="002452A9"/>
    <w:rsid w:val="00245F56"/>
    <w:rsid w:val="0024619B"/>
    <w:rsid w:val="002466AC"/>
    <w:rsid w:val="00246C61"/>
    <w:rsid w:val="00246E98"/>
    <w:rsid w:val="0025010A"/>
    <w:rsid w:val="0025011A"/>
    <w:rsid w:val="002501C5"/>
    <w:rsid w:val="0025031C"/>
    <w:rsid w:val="00250CC4"/>
    <w:rsid w:val="00250FEC"/>
    <w:rsid w:val="002517E2"/>
    <w:rsid w:val="0025183D"/>
    <w:rsid w:val="00252533"/>
    <w:rsid w:val="002538AD"/>
    <w:rsid w:val="0025395D"/>
    <w:rsid w:val="00253B82"/>
    <w:rsid w:val="00254660"/>
    <w:rsid w:val="002546FC"/>
    <w:rsid w:val="00254A5B"/>
    <w:rsid w:val="00254CA0"/>
    <w:rsid w:val="00254EFD"/>
    <w:rsid w:val="00254F29"/>
    <w:rsid w:val="00254FA9"/>
    <w:rsid w:val="00255553"/>
    <w:rsid w:val="0025586E"/>
    <w:rsid w:val="002565EE"/>
    <w:rsid w:val="00256610"/>
    <w:rsid w:val="0026011F"/>
    <w:rsid w:val="002601C1"/>
    <w:rsid w:val="0026132B"/>
    <w:rsid w:val="00261562"/>
    <w:rsid w:val="0026199A"/>
    <w:rsid w:val="00261DA8"/>
    <w:rsid w:val="00262CEB"/>
    <w:rsid w:val="0026324B"/>
    <w:rsid w:val="00263E7B"/>
    <w:rsid w:val="0026479F"/>
    <w:rsid w:val="00264B00"/>
    <w:rsid w:val="00264BC2"/>
    <w:rsid w:val="00264C3C"/>
    <w:rsid w:val="00264E5F"/>
    <w:rsid w:val="00264EC1"/>
    <w:rsid w:val="002651B0"/>
    <w:rsid w:val="00265B04"/>
    <w:rsid w:val="002663BD"/>
    <w:rsid w:val="002665A1"/>
    <w:rsid w:val="0026753C"/>
    <w:rsid w:val="00270211"/>
    <w:rsid w:val="00270310"/>
    <w:rsid w:val="00270335"/>
    <w:rsid w:val="00270377"/>
    <w:rsid w:val="00270574"/>
    <w:rsid w:val="00270673"/>
    <w:rsid w:val="002709BA"/>
    <w:rsid w:val="00270AB5"/>
    <w:rsid w:val="00270D89"/>
    <w:rsid w:val="00270F31"/>
    <w:rsid w:val="00271A42"/>
    <w:rsid w:val="00271E5C"/>
    <w:rsid w:val="00271EB7"/>
    <w:rsid w:val="0027243D"/>
    <w:rsid w:val="0027313B"/>
    <w:rsid w:val="00273221"/>
    <w:rsid w:val="002734FC"/>
    <w:rsid w:val="002737DC"/>
    <w:rsid w:val="00273956"/>
    <w:rsid w:val="00273B30"/>
    <w:rsid w:val="00274B8D"/>
    <w:rsid w:val="00274C65"/>
    <w:rsid w:val="00274F05"/>
    <w:rsid w:val="00275120"/>
    <w:rsid w:val="00276A91"/>
    <w:rsid w:val="00276B41"/>
    <w:rsid w:val="00276DE7"/>
    <w:rsid w:val="00280A06"/>
    <w:rsid w:val="00281530"/>
    <w:rsid w:val="00281C33"/>
    <w:rsid w:val="00281D28"/>
    <w:rsid w:val="00282A4A"/>
    <w:rsid w:val="00284710"/>
    <w:rsid w:val="0028528B"/>
    <w:rsid w:val="00285F85"/>
    <w:rsid w:val="002864DC"/>
    <w:rsid w:val="002866D2"/>
    <w:rsid w:val="00287645"/>
    <w:rsid w:val="00290166"/>
    <w:rsid w:val="00290C88"/>
    <w:rsid w:val="002911CB"/>
    <w:rsid w:val="00291405"/>
    <w:rsid w:val="00291648"/>
    <w:rsid w:val="00291ECE"/>
    <w:rsid w:val="00291FF0"/>
    <w:rsid w:val="00292845"/>
    <w:rsid w:val="00292C06"/>
    <w:rsid w:val="00293019"/>
    <w:rsid w:val="002934D5"/>
    <w:rsid w:val="00293B44"/>
    <w:rsid w:val="00294333"/>
    <w:rsid w:val="002947C2"/>
    <w:rsid w:val="00295745"/>
    <w:rsid w:val="00295FE9"/>
    <w:rsid w:val="00296792"/>
    <w:rsid w:val="002967B3"/>
    <w:rsid w:val="002968C7"/>
    <w:rsid w:val="0029694F"/>
    <w:rsid w:val="002977B8"/>
    <w:rsid w:val="00297B70"/>
    <w:rsid w:val="00297BD9"/>
    <w:rsid w:val="00297FD9"/>
    <w:rsid w:val="002A01C6"/>
    <w:rsid w:val="002A0576"/>
    <w:rsid w:val="002A05C4"/>
    <w:rsid w:val="002A0803"/>
    <w:rsid w:val="002A0A6D"/>
    <w:rsid w:val="002A106F"/>
    <w:rsid w:val="002A11F0"/>
    <w:rsid w:val="002A1261"/>
    <w:rsid w:val="002A140B"/>
    <w:rsid w:val="002A141A"/>
    <w:rsid w:val="002A17E8"/>
    <w:rsid w:val="002A190B"/>
    <w:rsid w:val="002A1AB4"/>
    <w:rsid w:val="002A1FB6"/>
    <w:rsid w:val="002A27B8"/>
    <w:rsid w:val="002A31EA"/>
    <w:rsid w:val="002A34B0"/>
    <w:rsid w:val="002A377F"/>
    <w:rsid w:val="002A40B1"/>
    <w:rsid w:val="002A49DB"/>
    <w:rsid w:val="002A4F7B"/>
    <w:rsid w:val="002A509B"/>
    <w:rsid w:val="002A5638"/>
    <w:rsid w:val="002A5DB0"/>
    <w:rsid w:val="002A6D24"/>
    <w:rsid w:val="002A6E07"/>
    <w:rsid w:val="002A72DD"/>
    <w:rsid w:val="002B0A07"/>
    <w:rsid w:val="002B0AA1"/>
    <w:rsid w:val="002B0F64"/>
    <w:rsid w:val="002B11B8"/>
    <w:rsid w:val="002B17A8"/>
    <w:rsid w:val="002B18FE"/>
    <w:rsid w:val="002B1D6C"/>
    <w:rsid w:val="002B2148"/>
    <w:rsid w:val="002B226A"/>
    <w:rsid w:val="002B3665"/>
    <w:rsid w:val="002B3DC7"/>
    <w:rsid w:val="002B3FA5"/>
    <w:rsid w:val="002B4108"/>
    <w:rsid w:val="002B57B6"/>
    <w:rsid w:val="002B611E"/>
    <w:rsid w:val="002B6446"/>
    <w:rsid w:val="002B64E0"/>
    <w:rsid w:val="002B6775"/>
    <w:rsid w:val="002B710E"/>
    <w:rsid w:val="002C0805"/>
    <w:rsid w:val="002C08E7"/>
    <w:rsid w:val="002C094B"/>
    <w:rsid w:val="002C1EB6"/>
    <w:rsid w:val="002C2F2E"/>
    <w:rsid w:val="002C3291"/>
    <w:rsid w:val="002C3506"/>
    <w:rsid w:val="002C3FFA"/>
    <w:rsid w:val="002C42F2"/>
    <w:rsid w:val="002C4480"/>
    <w:rsid w:val="002C4486"/>
    <w:rsid w:val="002C4947"/>
    <w:rsid w:val="002C5B82"/>
    <w:rsid w:val="002C6560"/>
    <w:rsid w:val="002C6852"/>
    <w:rsid w:val="002C69B2"/>
    <w:rsid w:val="002C6C8F"/>
    <w:rsid w:val="002C728F"/>
    <w:rsid w:val="002D0530"/>
    <w:rsid w:val="002D10BB"/>
    <w:rsid w:val="002D1843"/>
    <w:rsid w:val="002D2989"/>
    <w:rsid w:val="002D2C5E"/>
    <w:rsid w:val="002D2D9E"/>
    <w:rsid w:val="002D30DF"/>
    <w:rsid w:val="002D318C"/>
    <w:rsid w:val="002D319E"/>
    <w:rsid w:val="002D3CD8"/>
    <w:rsid w:val="002D4CBF"/>
    <w:rsid w:val="002D5437"/>
    <w:rsid w:val="002D593F"/>
    <w:rsid w:val="002D6DD9"/>
    <w:rsid w:val="002D7468"/>
    <w:rsid w:val="002D7CFE"/>
    <w:rsid w:val="002E0377"/>
    <w:rsid w:val="002E03AC"/>
    <w:rsid w:val="002E0789"/>
    <w:rsid w:val="002E09D2"/>
    <w:rsid w:val="002E0AD7"/>
    <w:rsid w:val="002E1D92"/>
    <w:rsid w:val="002E2CEA"/>
    <w:rsid w:val="002E2F51"/>
    <w:rsid w:val="002E323C"/>
    <w:rsid w:val="002E3837"/>
    <w:rsid w:val="002E3CE7"/>
    <w:rsid w:val="002E469B"/>
    <w:rsid w:val="002E4D58"/>
    <w:rsid w:val="002E5A34"/>
    <w:rsid w:val="002E5B61"/>
    <w:rsid w:val="002E63E3"/>
    <w:rsid w:val="002E741A"/>
    <w:rsid w:val="002E796A"/>
    <w:rsid w:val="002E7BF5"/>
    <w:rsid w:val="002F07FB"/>
    <w:rsid w:val="002F0E89"/>
    <w:rsid w:val="002F0FEB"/>
    <w:rsid w:val="002F1CBD"/>
    <w:rsid w:val="002F25AC"/>
    <w:rsid w:val="002F2E44"/>
    <w:rsid w:val="002F333E"/>
    <w:rsid w:val="002F348F"/>
    <w:rsid w:val="002F38B9"/>
    <w:rsid w:val="002F4831"/>
    <w:rsid w:val="002F48C9"/>
    <w:rsid w:val="002F5264"/>
    <w:rsid w:val="002F534A"/>
    <w:rsid w:val="002F5B01"/>
    <w:rsid w:val="002F5B7D"/>
    <w:rsid w:val="002F5C87"/>
    <w:rsid w:val="002F69E5"/>
    <w:rsid w:val="002F785C"/>
    <w:rsid w:val="0030010F"/>
    <w:rsid w:val="003012CA"/>
    <w:rsid w:val="00301610"/>
    <w:rsid w:val="00301B3F"/>
    <w:rsid w:val="00301FF0"/>
    <w:rsid w:val="00302972"/>
    <w:rsid w:val="00302BD2"/>
    <w:rsid w:val="00302F6C"/>
    <w:rsid w:val="00302FAB"/>
    <w:rsid w:val="00303E4E"/>
    <w:rsid w:val="00305454"/>
    <w:rsid w:val="00305B7E"/>
    <w:rsid w:val="00305CFD"/>
    <w:rsid w:val="0030613E"/>
    <w:rsid w:val="00306794"/>
    <w:rsid w:val="00306D71"/>
    <w:rsid w:val="00307591"/>
    <w:rsid w:val="003077DF"/>
    <w:rsid w:val="003078E5"/>
    <w:rsid w:val="00307978"/>
    <w:rsid w:val="00307C51"/>
    <w:rsid w:val="003100C7"/>
    <w:rsid w:val="00310799"/>
    <w:rsid w:val="003115CA"/>
    <w:rsid w:val="0031177E"/>
    <w:rsid w:val="003117FF"/>
    <w:rsid w:val="00311958"/>
    <w:rsid w:val="003128E5"/>
    <w:rsid w:val="00312F10"/>
    <w:rsid w:val="00313573"/>
    <w:rsid w:val="003140E4"/>
    <w:rsid w:val="003143CD"/>
    <w:rsid w:val="003152A3"/>
    <w:rsid w:val="00315613"/>
    <w:rsid w:val="00316557"/>
    <w:rsid w:val="0032039A"/>
    <w:rsid w:val="0032066A"/>
    <w:rsid w:val="0032079E"/>
    <w:rsid w:val="003214E9"/>
    <w:rsid w:val="0032206D"/>
    <w:rsid w:val="003221F6"/>
    <w:rsid w:val="0032243A"/>
    <w:rsid w:val="0032330B"/>
    <w:rsid w:val="00323373"/>
    <w:rsid w:val="00323A96"/>
    <w:rsid w:val="00323DF5"/>
    <w:rsid w:val="0032447F"/>
    <w:rsid w:val="003248A9"/>
    <w:rsid w:val="0032607E"/>
    <w:rsid w:val="00326160"/>
    <w:rsid w:val="003265FA"/>
    <w:rsid w:val="003274DE"/>
    <w:rsid w:val="00330005"/>
    <w:rsid w:val="00330575"/>
    <w:rsid w:val="00331244"/>
    <w:rsid w:val="00331864"/>
    <w:rsid w:val="0033245E"/>
    <w:rsid w:val="00332B25"/>
    <w:rsid w:val="003331BF"/>
    <w:rsid w:val="0033377D"/>
    <w:rsid w:val="0033413A"/>
    <w:rsid w:val="003341EC"/>
    <w:rsid w:val="00335520"/>
    <w:rsid w:val="0033627C"/>
    <w:rsid w:val="00336438"/>
    <w:rsid w:val="003364DF"/>
    <w:rsid w:val="003367D0"/>
    <w:rsid w:val="00336921"/>
    <w:rsid w:val="00340069"/>
    <w:rsid w:val="00340255"/>
    <w:rsid w:val="0034077B"/>
    <w:rsid w:val="00340ABE"/>
    <w:rsid w:val="00341034"/>
    <w:rsid w:val="003412FF"/>
    <w:rsid w:val="00341677"/>
    <w:rsid w:val="00341AAE"/>
    <w:rsid w:val="00341CC1"/>
    <w:rsid w:val="00341F24"/>
    <w:rsid w:val="0034223A"/>
    <w:rsid w:val="003422D9"/>
    <w:rsid w:val="003427D8"/>
    <w:rsid w:val="00342963"/>
    <w:rsid w:val="00342AE2"/>
    <w:rsid w:val="003432CD"/>
    <w:rsid w:val="00343776"/>
    <w:rsid w:val="00343EC5"/>
    <w:rsid w:val="00343FE1"/>
    <w:rsid w:val="0034436E"/>
    <w:rsid w:val="0034470B"/>
    <w:rsid w:val="003456CC"/>
    <w:rsid w:val="003458FC"/>
    <w:rsid w:val="00346438"/>
    <w:rsid w:val="003500E0"/>
    <w:rsid w:val="003502B8"/>
    <w:rsid w:val="00350E9E"/>
    <w:rsid w:val="00352133"/>
    <w:rsid w:val="0035293F"/>
    <w:rsid w:val="003529C5"/>
    <w:rsid w:val="00352F02"/>
    <w:rsid w:val="00353397"/>
    <w:rsid w:val="0035358B"/>
    <w:rsid w:val="00353A8E"/>
    <w:rsid w:val="00353B2E"/>
    <w:rsid w:val="00354DFD"/>
    <w:rsid w:val="003556E7"/>
    <w:rsid w:val="00355A43"/>
    <w:rsid w:val="00356042"/>
    <w:rsid w:val="0035665F"/>
    <w:rsid w:val="003568B9"/>
    <w:rsid w:val="00357657"/>
    <w:rsid w:val="003578ED"/>
    <w:rsid w:val="00357FBC"/>
    <w:rsid w:val="003612F6"/>
    <w:rsid w:val="0036142E"/>
    <w:rsid w:val="00361861"/>
    <w:rsid w:val="003621ED"/>
    <w:rsid w:val="00362992"/>
    <w:rsid w:val="00362D0C"/>
    <w:rsid w:val="00363444"/>
    <w:rsid w:val="0036370A"/>
    <w:rsid w:val="00363A95"/>
    <w:rsid w:val="00363C44"/>
    <w:rsid w:val="00363D1A"/>
    <w:rsid w:val="003653BA"/>
    <w:rsid w:val="00365A22"/>
    <w:rsid w:val="00365AF1"/>
    <w:rsid w:val="00365E60"/>
    <w:rsid w:val="003672A6"/>
    <w:rsid w:val="00367EA4"/>
    <w:rsid w:val="00370CF9"/>
    <w:rsid w:val="00371CBB"/>
    <w:rsid w:val="00372B37"/>
    <w:rsid w:val="00372E22"/>
    <w:rsid w:val="003732D7"/>
    <w:rsid w:val="00373439"/>
    <w:rsid w:val="003736B8"/>
    <w:rsid w:val="00373726"/>
    <w:rsid w:val="00373A96"/>
    <w:rsid w:val="00374078"/>
    <w:rsid w:val="003741FE"/>
    <w:rsid w:val="00374540"/>
    <w:rsid w:val="003751EF"/>
    <w:rsid w:val="0037534D"/>
    <w:rsid w:val="00376641"/>
    <w:rsid w:val="00376860"/>
    <w:rsid w:val="00376F57"/>
    <w:rsid w:val="0037706E"/>
    <w:rsid w:val="0037797D"/>
    <w:rsid w:val="003779A9"/>
    <w:rsid w:val="003802EB"/>
    <w:rsid w:val="00381938"/>
    <w:rsid w:val="00381A4C"/>
    <w:rsid w:val="0038247B"/>
    <w:rsid w:val="003828AF"/>
    <w:rsid w:val="00383027"/>
    <w:rsid w:val="00383118"/>
    <w:rsid w:val="0038449B"/>
    <w:rsid w:val="00384F9B"/>
    <w:rsid w:val="003851BD"/>
    <w:rsid w:val="00385BF3"/>
    <w:rsid w:val="00385C60"/>
    <w:rsid w:val="003860AF"/>
    <w:rsid w:val="00386916"/>
    <w:rsid w:val="00386AD9"/>
    <w:rsid w:val="00390B1C"/>
    <w:rsid w:val="00391166"/>
    <w:rsid w:val="003914A4"/>
    <w:rsid w:val="00391982"/>
    <w:rsid w:val="00392074"/>
    <w:rsid w:val="00392536"/>
    <w:rsid w:val="00392775"/>
    <w:rsid w:val="00392C1F"/>
    <w:rsid w:val="0039354D"/>
    <w:rsid w:val="00394F40"/>
    <w:rsid w:val="003956DA"/>
    <w:rsid w:val="00395BE0"/>
    <w:rsid w:val="00396223"/>
    <w:rsid w:val="00396543"/>
    <w:rsid w:val="00396686"/>
    <w:rsid w:val="00397EF3"/>
    <w:rsid w:val="003A0093"/>
    <w:rsid w:val="003A0228"/>
    <w:rsid w:val="003A1147"/>
    <w:rsid w:val="003A16AA"/>
    <w:rsid w:val="003A16B0"/>
    <w:rsid w:val="003A21D8"/>
    <w:rsid w:val="003A2453"/>
    <w:rsid w:val="003A2534"/>
    <w:rsid w:val="003A2B44"/>
    <w:rsid w:val="003A3869"/>
    <w:rsid w:val="003A469E"/>
    <w:rsid w:val="003A4EE3"/>
    <w:rsid w:val="003A5273"/>
    <w:rsid w:val="003A574A"/>
    <w:rsid w:val="003A64B9"/>
    <w:rsid w:val="003A64D5"/>
    <w:rsid w:val="003A6F06"/>
    <w:rsid w:val="003A7637"/>
    <w:rsid w:val="003B0148"/>
    <w:rsid w:val="003B09BC"/>
    <w:rsid w:val="003B0AC5"/>
    <w:rsid w:val="003B0EF8"/>
    <w:rsid w:val="003B0F7A"/>
    <w:rsid w:val="003B10BA"/>
    <w:rsid w:val="003B10F1"/>
    <w:rsid w:val="003B1609"/>
    <w:rsid w:val="003B16E4"/>
    <w:rsid w:val="003B1B8C"/>
    <w:rsid w:val="003B23E1"/>
    <w:rsid w:val="003B2588"/>
    <w:rsid w:val="003B268F"/>
    <w:rsid w:val="003B3242"/>
    <w:rsid w:val="003B3326"/>
    <w:rsid w:val="003B3974"/>
    <w:rsid w:val="003B418E"/>
    <w:rsid w:val="003B45D7"/>
    <w:rsid w:val="003B4991"/>
    <w:rsid w:val="003B4EEC"/>
    <w:rsid w:val="003B51E5"/>
    <w:rsid w:val="003B52F6"/>
    <w:rsid w:val="003B607B"/>
    <w:rsid w:val="003B6751"/>
    <w:rsid w:val="003B6E04"/>
    <w:rsid w:val="003B7F4E"/>
    <w:rsid w:val="003C001D"/>
    <w:rsid w:val="003C00BC"/>
    <w:rsid w:val="003C01C2"/>
    <w:rsid w:val="003C07E6"/>
    <w:rsid w:val="003C0904"/>
    <w:rsid w:val="003C0A12"/>
    <w:rsid w:val="003C135D"/>
    <w:rsid w:val="003C1583"/>
    <w:rsid w:val="003C161E"/>
    <w:rsid w:val="003C16CC"/>
    <w:rsid w:val="003C1F22"/>
    <w:rsid w:val="003C20A2"/>
    <w:rsid w:val="003C22EC"/>
    <w:rsid w:val="003C2474"/>
    <w:rsid w:val="003C292B"/>
    <w:rsid w:val="003C3F69"/>
    <w:rsid w:val="003C43E8"/>
    <w:rsid w:val="003C4656"/>
    <w:rsid w:val="003C4AA3"/>
    <w:rsid w:val="003C4AF9"/>
    <w:rsid w:val="003C5470"/>
    <w:rsid w:val="003C5E7F"/>
    <w:rsid w:val="003C6553"/>
    <w:rsid w:val="003C6805"/>
    <w:rsid w:val="003C75F2"/>
    <w:rsid w:val="003C7DBA"/>
    <w:rsid w:val="003D00F7"/>
    <w:rsid w:val="003D0216"/>
    <w:rsid w:val="003D0223"/>
    <w:rsid w:val="003D060B"/>
    <w:rsid w:val="003D0671"/>
    <w:rsid w:val="003D1386"/>
    <w:rsid w:val="003D285C"/>
    <w:rsid w:val="003D2A57"/>
    <w:rsid w:val="003D2F53"/>
    <w:rsid w:val="003D3BBD"/>
    <w:rsid w:val="003D42AF"/>
    <w:rsid w:val="003D67AC"/>
    <w:rsid w:val="003D6C3E"/>
    <w:rsid w:val="003D796C"/>
    <w:rsid w:val="003D79CB"/>
    <w:rsid w:val="003E031C"/>
    <w:rsid w:val="003E062E"/>
    <w:rsid w:val="003E0D1E"/>
    <w:rsid w:val="003E21C3"/>
    <w:rsid w:val="003E2371"/>
    <w:rsid w:val="003E240B"/>
    <w:rsid w:val="003E4B8A"/>
    <w:rsid w:val="003E53D9"/>
    <w:rsid w:val="003E554A"/>
    <w:rsid w:val="003E5BDD"/>
    <w:rsid w:val="003E6042"/>
    <w:rsid w:val="003E6CEC"/>
    <w:rsid w:val="003E6DD2"/>
    <w:rsid w:val="003E6E04"/>
    <w:rsid w:val="003F01EE"/>
    <w:rsid w:val="003F0AF0"/>
    <w:rsid w:val="003F176B"/>
    <w:rsid w:val="003F186F"/>
    <w:rsid w:val="003F3342"/>
    <w:rsid w:val="003F345D"/>
    <w:rsid w:val="003F3D2F"/>
    <w:rsid w:val="003F3E69"/>
    <w:rsid w:val="003F3ED1"/>
    <w:rsid w:val="003F407C"/>
    <w:rsid w:val="003F424A"/>
    <w:rsid w:val="003F43E1"/>
    <w:rsid w:val="003F4CEC"/>
    <w:rsid w:val="003F570E"/>
    <w:rsid w:val="003F5CEF"/>
    <w:rsid w:val="003F5E06"/>
    <w:rsid w:val="003F6429"/>
    <w:rsid w:val="003F648F"/>
    <w:rsid w:val="003F6585"/>
    <w:rsid w:val="003F6DA1"/>
    <w:rsid w:val="003F6F18"/>
    <w:rsid w:val="003F77B3"/>
    <w:rsid w:val="003F780C"/>
    <w:rsid w:val="003F7C27"/>
    <w:rsid w:val="003F7EC0"/>
    <w:rsid w:val="0040025E"/>
    <w:rsid w:val="004003C9"/>
    <w:rsid w:val="00400D9E"/>
    <w:rsid w:val="00401F81"/>
    <w:rsid w:val="00402049"/>
    <w:rsid w:val="00402849"/>
    <w:rsid w:val="004029C7"/>
    <w:rsid w:val="004034AC"/>
    <w:rsid w:val="004036EE"/>
    <w:rsid w:val="0040397E"/>
    <w:rsid w:val="00403C8D"/>
    <w:rsid w:val="004043B5"/>
    <w:rsid w:val="0040463C"/>
    <w:rsid w:val="004048F9"/>
    <w:rsid w:val="00404C9A"/>
    <w:rsid w:val="00405157"/>
    <w:rsid w:val="0040598C"/>
    <w:rsid w:val="00405E74"/>
    <w:rsid w:val="00406A09"/>
    <w:rsid w:val="00406E9C"/>
    <w:rsid w:val="00407026"/>
    <w:rsid w:val="00407651"/>
    <w:rsid w:val="00410227"/>
    <w:rsid w:val="00410630"/>
    <w:rsid w:val="004110D3"/>
    <w:rsid w:val="004118C8"/>
    <w:rsid w:val="00412C35"/>
    <w:rsid w:val="00413AC7"/>
    <w:rsid w:val="00413F1C"/>
    <w:rsid w:val="0041541C"/>
    <w:rsid w:val="00415E2D"/>
    <w:rsid w:val="004164E4"/>
    <w:rsid w:val="004211A8"/>
    <w:rsid w:val="004213CB"/>
    <w:rsid w:val="004224C2"/>
    <w:rsid w:val="0042268D"/>
    <w:rsid w:val="004226A3"/>
    <w:rsid w:val="00422BA9"/>
    <w:rsid w:val="00423AFB"/>
    <w:rsid w:val="00423DE9"/>
    <w:rsid w:val="0042441D"/>
    <w:rsid w:val="00424477"/>
    <w:rsid w:val="00424B6F"/>
    <w:rsid w:val="00425178"/>
    <w:rsid w:val="00425BB5"/>
    <w:rsid w:val="00426127"/>
    <w:rsid w:val="004269F2"/>
    <w:rsid w:val="00427359"/>
    <w:rsid w:val="004273D3"/>
    <w:rsid w:val="00430030"/>
    <w:rsid w:val="00430817"/>
    <w:rsid w:val="00430C45"/>
    <w:rsid w:val="0043268C"/>
    <w:rsid w:val="00432A1B"/>
    <w:rsid w:val="00432C2F"/>
    <w:rsid w:val="004334A7"/>
    <w:rsid w:val="00433665"/>
    <w:rsid w:val="00433A41"/>
    <w:rsid w:val="00433BFA"/>
    <w:rsid w:val="00434894"/>
    <w:rsid w:val="00434FA7"/>
    <w:rsid w:val="0043551E"/>
    <w:rsid w:val="00435563"/>
    <w:rsid w:val="00436799"/>
    <w:rsid w:val="00436D82"/>
    <w:rsid w:val="00437107"/>
    <w:rsid w:val="004371E3"/>
    <w:rsid w:val="004378A0"/>
    <w:rsid w:val="00437F9B"/>
    <w:rsid w:val="00440946"/>
    <w:rsid w:val="004409ED"/>
    <w:rsid w:val="00441705"/>
    <w:rsid w:val="00441A6A"/>
    <w:rsid w:val="00441D66"/>
    <w:rsid w:val="004422D8"/>
    <w:rsid w:val="004426B3"/>
    <w:rsid w:val="00442F17"/>
    <w:rsid w:val="00442F9C"/>
    <w:rsid w:val="00443023"/>
    <w:rsid w:val="004442AF"/>
    <w:rsid w:val="004452BC"/>
    <w:rsid w:val="00445DDE"/>
    <w:rsid w:val="00446447"/>
    <w:rsid w:val="00446B7C"/>
    <w:rsid w:val="00446CF2"/>
    <w:rsid w:val="00447153"/>
    <w:rsid w:val="00447B54"/>
    <w:rsid w:val="0045017E"/>
    <w:rsid w:val="004502C9"/>
    <w:rsid w:val="00450EAA"/>
    <w:rsid w:val="00450F4B"/>
    <w:rsid w:val="00451FB5"/>
    <w:rsid w:val="004524E1"/>
    <w:rsid w:val="004526CB"/>
    <w:rsid w:val="00452E27"/>
    <w:rsid w:val="00453C5F"/>
    <w:rsid w:val="0045421B"/>
    <w:rsid w:val="00455049"/>
    <w:rsid w:val="00455317"/>
    <w:rsid w:val="0045573F"/>
    <w:rsid w:val="00455ED4"/>
    <w:rsid w:val="00456794"/>
    <w:rsid w:val="004578A4"/>
    <w:rsid w:val="00457BF5"/>
    <w:rsid w:val="00457C79"/>
    <w:rsid w:val="00460AF3"/>
    <w:rsid w:val="004611B7"/>
    <w:rsid w:val="0046137B"/>
    <w:rsid w:val="0046173B"/>
    <w:rsid w:val="00461928"/>
    <w:rsid w:val="00461ED8"/>
    <w:rsid w:val="00462697"/>
    <w:rsid w:val="00462C71"/>
    <w:rsid w:val="00463051"/>
    <w:rsid w:val="00463058"/>
    <w:rsid w:val="004632A7"/>
    <w:rsid w:val="004632BF"/>
    <w:rsid w:val="00463924"/>
    <w:rsid w:val="00463C85"/>
    <w:rsid w:val="00463E9B"/>
    <w:rsid w:val="00464E53"/>
    <w:rsid w:val="00465554"/>
    <w:rsid w:val="00465DFB"/>
    <w:rsid w:val="00465FAE"/>
    <w:rsid w:val="0046696C"/>
    <w:rsid w:val="0046770F"/>
    <w:rsid w:val="00470335"/>
    <w:rsid w:val="004708B8"/>
    <w:rsid w:val="00470CEE"/>
    <w:rsid w:val="00470CF3"/>
    <w:rsid w:val="00472C77"/>
    <w:rsid w:val="00472EF4"/>
    <w:rsid w:val="0047303D"/>
    <w:rsid w:val="0047349F"/>
    <w:rsid w:val="004736AD"/>
    <w:rsid w:val="00473E65"/>
    <w:rsid w:val="00473E66"/>
    <w:rsid w:val="0047533E"/>
    <w:rsid w:val="00475B6A"/>
    <w:rsid w:val="0047622A"/>
    <w:rsid w:val="00476896"/>
    <w:rsid w:val="00476DC8"/>
    <w:rsid w:val="00476FA6"/>
    <w:rsid w:val="00477A52"/>
    <w:rsid w:val="00477E4D"/>
    <w:rsid w:val="00480BD9"/>
    <w:rsid w:val="0048277D"/>
    <w:rsid w:val="004829FD"/>
    <w:rsid w:val="0048322E"/>
    <w:rsid w:val="00483699"/>
    <w:rsid w:val="0048372B"/>
    <w:rsid w:val="00483792"/>
    <w:rsid w:val="00483D0F"/>
    <w:rsid w:val="00484143"/>
    <w:rsid w:val="00484504"/>
    <w:rsid w:val="0048478E"/>
    <w:rsid w:val="0048497A"/>
    <w:rsid w:val="00484C13"/>
    <w:rsid w:val="004852D3"/>
    <w:rsid w:val="0048531E"/>
    <w:rsid w:val="00485B8D"/>
    <w:rsid w:val="00485C86"/>
    <w:rsid w:val="00486038"/>
    <w:rsid w:val="00486604"/>
    <w:rsid w:val="00486D71"/>
    <w:rsid w:val="00486E5A"/>
    <w:rsid w:val="0048720E"/>
    <w:rsid w:val="00487B5D"/>
    <w:rsid w:val="00487F32"/>
    <w:rsid w:val="0049025E"/>
    <w:rsid w:val="00490422"/>
    <w:rsid w:val="0049179B"/>
    <w:rsid w:val="004919AB"/>
    <w:rsid w:val="00491E3C"/>
    <w:rsid w:val="00491FAE"/>
    <w:rsid w:val="00492C23"/>
    <w:rsid w:val="004930D0"/>
    <w:rsid w:val="00493B9E"/>
    <w:rsid w:val="0049408C"/>
    <w:rsid w:val="004943E0"/>
    <w:rsid w:val="00494DE1"/>
    <w:rsid w:val="0049503C"/>
    <w:rsid w:val="0049541E"/>
    <w:rsid w:val="00495504"/>
    <w:rsid w:val="004958E8"/>
    <w:rsid w:val="00495976"/>
    <w:rsid w:val="00495B76"/>
    <w:rsid w:val="004967E2"/>
    <w:rsid w:val="00497CF5"/>
    <w:rsid w:val="004A0418"/>
    <w:rsid w:val="004A0B57"/>
    <w:rsid w:val="004A1E12"/>
    <w:rsid w:val="004A20D5"/>
    <w:rsid w:val="004A3447"/>
    <w:rsid w:val="004A3B14"/>
    <w:rsid w:val="004A3D15"/>
    <w:rsid w:val="004A4041"/>
    <w:rsid w:val="004A4667"/>
    <w:rsid w:val="004A4DBD"/>
    <w:rsid w:val="004A562C"/>
    <w:rsid w:val="004A6C81"/>
    <w:rsid w:val="004A7056"/>
    <w:rsid w:val="004A731C"/>
    <w:rsid w:val="004A7DAE"/>
    <w:rsid w:val="004A7F10"/>
    <w:rsid w:val="004B0688"/>
    <w:rsid w:val="004B1B09"/>
    <w:rsid w:val="004B2F05"/>
    <w:rsid w:val="004B30F5"/>
    <w:rsid w:val="004B3FE8"/>
    <w:rsid w:val="004B41E9"/>
    <w:rsid w:val="004B42A9"/>
    <w:rsid w:val="004B55AB"/>
    <w:rsid w:val="004B56B5"/>
    <w:rsid w:val="004B5AD8"/>
    <w:rsid w:val="004B5DC0"/>
    <w:rsid w:val="004B6181"/>
    <w:rsid w:val="004B65CA"/>
    <w:rsid w:val="004B6A33"/>
    <w:rsid w:val="004B6FEE"/>
    <w:rsid w:val="004B7240"/>
    <w:rsid w:val="004B7E87"/>
    <w:rsid w:val="004C026B"/>
    <w:rsid w:val="004C0486"/>
    <w:rsid w:val="004C108E"/>
    <w:rsid w:val="004C16E2"/>
    <w:rsid w:val="004C1E45"/>
    <w:rsid w:val="004C1FBD"/>
    <w:rsid w:val="004C22E5"/>
    <w:rsid w:val="004C3878"/>
    <w:rsid w:val="004C46F6"/>
    <w:rsid w:val="004C497F"/>
    <w:rsid w:val="004C4D37"/>
    <w:rsid w:val="004C693C"/>
    <w:rsid w:val="004C6F99"/>
    <w:rsid w:val="004D04FC"/>
    <w:rsid w:val="004D062D"/>
    <w:rsid w:val="004D0A9A"/>
    <w:rsid w:val="004D105B"/>
    <w:rsid w:val="004D12D9"/>
    <w:rsid w:val="004D137E"/>
    <w:rsid w:val="004D1435"/>
    <w:rsid w:val="004D1DF7"/>
    <w:rsid w:val="004D2BB4"/>
    <w:rsid w:val="004D45A2"/>
    <w:rsid w:val="004D4613"/>
    <w:rsid w:val="004D4EDD"/>
    <w:rsid w:val="004D5973"/>
    <w:rsid w:val="004D5CCE"/>
    <w:rsid w:val="004D5D1B"/>
    <w:rsid w:val="004D68C5"/>
    <w:rsid w:val="004D6990"/>
    <w:rsid w:val="004D7E25"/>
    <w:rsid w:val="004E031F"/>
    <w:rsid w:val="004E0BCD"/>
    <w:rsid w:val="004E0D9D"/>
    <w:rsid w:val="004E1059"/>
    <w:rsid w:val="004E1406"/>
    <w:rsid w:val="004E185C"/>
    <w:rsid w:val="004E1AE5"/>
    <w:rsid w:val="004E1F6A"/>
    <w:rsid w:val="004E2BB3"/>
    <w:rsid w:val="004E2D89"/>
    <w:rsid w:val="004E2FF8"/>
    <w:rsid w:val="004E317D"/>
    <w:rsid w:val="004E3AAA"/>
    <w:rsid w:val="004E3CC8"/>
    <w:rsid w:val="004E4293"/>
    <w:rsid w:val="004E47BF"/>
    <w:rsid w:val="004E5CB6"/>
    <w:rsid w:val="004E7489"/>
    <w:rsid w:val="004F0036"/>
    <w:rsid w:val="004F0176"/>
    <w:rsid w:val="004F06CF"/>
    <w:rsid w:val="004F0854"/>
    <w:rsid w:val="004F0F25"/>
    <w:rsid w:val="004F150F"/>
    <w:rsid w:val="004F1F38"/>
    <w:rsid w:val="004F4230"/>
    <w:rsid w:val="004F458A"/>
    <w:rsid w:val="004F4856"/>
    <w:rsid w:val="004F4990"/>
    <w:rsid w:val="004F4B05"/>
    <w:rsid w:val="004F5727"/>
    <w:rsid w:val="004F5D1B"/>
    <w:rsid w:val="004F5D6F"/>
    <w:rsid w:val="004F6217"/>
    <w:rsid w:val="004F6383"/>
    <w:rsid w:val="004F6FAA"/>
    <w:rsid w:val="004F77C2"/>
    <w:rsid w:val="004F7878"/>
    <w:rsid w:val="004F7947"/>
    <w:rsid w:val="004F7A22"/>
    <w:rsid w:val="004F7E6C"/>
    <w:rsid w:val="005001A4"/>
    <w:rsid w:val="005007CD"/>
    <w:rsid w:val="00500D8C"/>
    <w:rsid w:val="00500DF2"/>
    <w:rsid w:val="005015FD"/>
    <w:rsid w:val="00501BED"/>
    <w:rsid w:val="00503058"/>
    <w:rsid w:val="005034EB"/>
    <w:rsid w:val="0050364B"/>
    <w:rsid w:val="00504DE3"/>
    <w:rsid w:val="00505481"/>
    <w:rsid w:val="00505A55"/>
    <w:rsid w:val="005067C5"/>
    <w:rsid w:val="005069EE"/>
    <w:rsid w:val="00506CBC"/>
    <w:rsid w:val="005073EE"/>
    <w:rsid w:val="00507D79"/>
    <w:rsid w:val="00510F14"/>
    <w:rsid w:val="005110D3"/>
    <w:rsid w:val="005111DF"/>
    <w:rsid w:val="0051121D"/>
    <w:rsid w:val="00511904"/>
    <w:rsid w:val="0051190D"/>
    <w:rsid w:val="00511B9A"/>
    <w:rsid w:val="00511F59"/>
    <w:rsid w:val="005122BC"/>
    <w:rsid w:val="0051242B"/>
    <w:rsid w:val="005128B1"/>
    <w:rsid w:val="00512924"/>
    <w:rsid w:val="005129F0"/>
    <w:rsid w:val="00512E00"/>
    <w:rsid w:val="00513345"/>
    <w:rsid w:val="005139FB"/>
    <w:rsid w:val="00513BFE"/>
    <w:rsid w:val="00514205"/>
    <w:rsid w:val="005143DB"/>
    <w:rsid w:val="00514DE7"/>
    <w:rsid w:val="005151F9"/>
    <w:rsid w:val="00515C69"/>
    <w:rsid w:val="00515F00"/>
    <w:rsid w:val="00516A39"/>
    <w:rsid w:val="0051716F"/>
    <w:rsid w:val="00517A6D"/>
    <w:rsid w:val="00517F66"/>
    <w:rsid w:val="005202DB"/>
    <w:rsid w:val="00520863"/>
    <w:rsid w:val="00520F30"/>
    <w:rsid w:val="0052105E"/>
    <w:rsid w:val="005216DE"/>
    <w:rsid w:val="00522217"/>
    <w:rsid w:val="00522927"/>
    <w:rsid w:val="00522DCD"/>
    <w:rsid w:val="00523398"/>
    <w:rsid w:val="0052348B"/>
    <w:rsid w:val="005234A0"/>
    <w:rsid w:val="005236F7"/>
    <w:rsid w:val="00523A95"/>
    <w:rsid w:val="00524886"/>
    <w:rsid w:val="00525014"/>
    <w:rsid w:val="00525A8F"/>
    <w:rsid w:val="00526188"/>
    <w:rsid w:val="0053026D"/>
    <w:rsid w:val="005306DA"/>
    <w:rsid w:val="00531C94"/>
    <w:rsid w:val="00531EE0"/>
    <w:rsid w:val="00532B1A"/>
    <w:rsid w:val="00532D01"/>
    <w:rsid w:val="0053325B"/>
    <w:rsid w:val="00533B14"/>
    <w:rsid w:val="00533C44"/>
    <w:rsid w:val="0053455C"/>
    <w:rsid w:val="00534728"/>
    <w:rsid w:val="0053481F"/>
    <w:rsid w:val="005351CB"/>
    <w:rsid w:val="00535F1C"/>
    <w:rsid w:val="005360A7"/>
    <w:rsid w:val="005365C7"/>
    <w:rsid w:val="00537EA4"/>
    <w:rsid w:val="00540098"/>
    <w:rsid w:val="005409C1"/>
    <w:rsid w:val="005411B7"/>
    <w:rsid w:val="00541692"/>
    <w:rsid w:val="00541971"/>
    <w:rsid w:val="00542BEF"/>
    <w:rsid w:val="00543305"/>
    <w:rsid w:val="0054392C"/>
    <w:rsid w:val="00543D40"/>
    <w:rsid w:val="00544371"/>
    <w:rsid w:val="005444CA"/>
    <w:rsid w:val="00544F9A"/>
    <w:rsid w:val="0054587B"/>
    <w:rsid w:val="00545DDA"/>
    <w:rsid w:val="005461F4"/>
    <w:rsid w:val="00546477"/>
    <w:rsid w:val="005465B1"/>
    <w:rsid w:val="00546A30"/>
    <w:rsid w:val="00546C07"/>
    <w:rsid w:val="00547306"/>
    <w:rsid w:val="0054793C"/>
    <w:rsid w:val="00547A22"/>
    <w:rsid w:val="00547B27"/>
    <w:rsid w:val="00547EEF"/>
    <w:rsid w:val="00550B15"/>
    <w:rsid w:val="00551090"/>
    <w:rsid w:val="0055137C"/>
    <w:rsid w:val="005516F7"/>
    <w:rsid w:val="00551F47"/>
    <w:rsid w:val="005521B7"/>
    <w:rsid w:val="005523DC"/>
    <w:rsid w:val="00552C55"/>
    <w:rsid w:val="00552CAD"/>
    <w:rsid w:val="00553671"/>
    <w:rsid w:val="005536CF"/>
    <w:rsid w:val="00553CD2"/>
    <w:rsid w:val="00553DB1"/>
    <w:rsid w:val="00554410"/>
    <w:rsid w:val="00554FEF"/>
    <w:rsid w:val="005550BA"/>
    <w:rsid w:val="00555943"/>
    <w:rsid w:val="00555989"/>
    <w:rsid w:val="00556F2A"/>
    <w:rsid w:val="00557145"/>
    <w:rsid w:val="00557556"/>
    <w:rsid w:val="00557D2D"/>
    <w:rsid w:val="0056022B"/>
    <w:rsid w:val="00560352"/>
    <w:rsid w:val="00560B97"/>
    <w:rsid w:val="005619C5"/>
    <w:rsid w:val="00561C88"/>
    <w:rsid w:val="005620FF"/>
    <w:rsid w:val="0056260F"/>
    <w:rsid w:val="00562DC3"/>
    <w:rsid w:val="00562FCC"/>
    <w:rsid w:val="005635CE"/>
    <w:rsid w:val="00563E10"/>
    <w:rsid w:val="005649D8"/>
    <w:rsid w:val="00565226"/>
    <w:rsid w:val="00565345"/>
    <w:rsid w:val="00566F49"/>
    <w:rsid w:val="00567723"/>
    <w:rsid w:val="00567E46"/>
    <w:rsid w:val="00567EFE"/>
    <w:rsid w:val="00570434"/>
    <w:rsid w:val="00570814"/>
    <w:rsid w:val="005712C8"/>
    <w:rsid w:val="00571977"/>
    <w:rsid w:val="005726E8"/>
    <w:rsid w:val="0057483D"/>
    <w:rsid w:val="00574E12"/>
    <w:rsid w:val="00574F56"/>
    <w:rsid w:val="00575189"/>
    <w:rsid w:val="005753E4"/>
    <w:rsid w:val="00575C5D"/>
    <w:rsid w:val="00576066"/>
    <w:rsid w:val="00576CEA"/>
    <w:rsid w:val="0057705A"/>
    <w:rsid w:val="00577DC5"/>
    <w:rsid w:val="005800F2"/>
    <w:rsid w:val="005806E5"/>
    <w:rsid w:val="00580C25"/>
    <w:rsid w:val="00580DB8"/>
    <w:rsid w:val="0058207C"/>
    <w:rsid w:val="0058211D"/>
    <w:rsid w:val="00582352"/>
    <w:rsid w:val="00582396"/>
    <w:rsid w:val="00582547"/>
    <w:rsid w:val="00582D1F"/>
    <w:rsid w:val="005833C3"/>
    <w:rsid w:val="00583832"/>
    <w:rsid w:val="0058412E"/>
    <w:rsid w:val="00585674"/>
    <w:rsid w:val="00585B73"/>
    <w:rsid w:val="00587BFA"/>
    <w:rsid w:val="00587FCE"/>
    <w:rsid w:val="0059017F"/>
    <w:rsid w:val="00590D7C"/>
    <w:rsid w:val="005910AD"/>
    <w:rsid w:val="00591525"/>
    <w:rsid w:val="005916D9"/>
    <w:rsid w:val="00592282"/>
    <w:rsid w:val="005923AF"/>
    <w:rsid w:val="0059274E"/>
    <w:rsid w:val="0059284E"/>
    <w:rsid w:val="00592BA9"/>
    <w:rsid w:val="00593304"/>
    <w:rsid w:val="00593B73"/>
    <w:rsid w:val="00593E39"/>
    <w:rsid w:val="00593FBD"/>
    <w:rsid w:val="005949D5"/>
    <w:rsid w:val="00594BBB"/>
    <w:rsid w:val="0059522F"/>
    <w:rsid w:val="00595D1B"/>
    <w:rsid w:val="00595F30"/>
    <w:rsid w:val="00596133"/>
    <w:rsid w:val="005969AD"/>
    <w:rsid w:val="00596DD3"/>
    <w:rsid w:val="00596E41"/>
    <w:rsid w:val="00597179"/>
    <w:rsid w:val="00597EB0"/>
    <w:rsid w:val="005A02B4"/>
    <w:rsid w:val="005A04CF"/>
    <w:rsid w:val="005A072A"/>
    <w:rsid w:val="005A1370"/>
    <w:rsid w:val="005A1585"/>
    <w:rsid w:val="005A18F9"/>
    <w:rsid w:val="005A20C4"/>
    <w:rsid w:val="005A217E"/>
    <w:rsid w:val="005A21B2"/>
    <w:rsid w:val="005A241F"/>
    <w:rsid w:val="005A2D4F"/>
    <w:rsid w:val="005A3294"/>
    <w:rsid w:val="005A3332"/>
    <w:rsid w:val="005A34E9"/>
    <w:rsid w:val="005A4A8E"/>
    <w:rsid w:val="005A5FE4"/>
    <w:rsid w:val="005A6060"/>
    <w:rsid w:val="005A6446"/>
    <w:rsid w:val="005A6A89"/>
    <w:rsid w:val="005A6ED1"/>
    <w:rsid w:val="005A71EF"/>
    <w:rsid w:val="005A735F"/>
    <w:rsid w:val="005A751D"/>
    <w:rsid w:val="005A75E1"/>
    <w:rsid w:val="005A7666"/>
    <w:rsid w:val="005A7743"/>
    <w:rsid w:val="005A779A"/>
    <w:rsid w:val="005A7B42"/>
    <w:rsid w:val="005B0632"/>
    <w:rsid w:val="005B0659"/>
    <w:rsid w:val="005B0AAF"/>
    <w:rsid w:val="005B14CF"/>
    <w:rsid w:val="005B1C99"/>
    <w:rsid w:val="005B286B"/>
    <w:rsid w:val="005B28A8"/>
    <w:rsid w:val="005B28CC"/>
    <w:rsid w:val="005B39E6"/>
    <w:rsid w:val="005B3B2B"/>
    <w:rsid w:val="005B4793"/>
    <w:rsid w:val="005B4DDC"/>
    <w:rsid w:val="005B587C"/>
    <w:rsid w:val="005B6544"/>
    <w:rsid w:val="005B6E33"/>
    <w:rsid w:val="005C0009"/>
    <w:rsid w:val="005C05D3"/>
    <w:rsid w:val="005C0EBE"/>
    <w:rsid w:val="005C1736"/>
    <w:rsid w:val="005C1CAA"/>
    <w:rsid w:val="005C1F61"/>
    <w:rsid w:val="005C22C9"/>
    <w:rsid w:val="005C2B9A"/>
    <w:rsid w:val="005C35D9"/>
    <w:rsid w:val="005C374B"/>
    <w:rsid w:val="005C3EDA"/>
    <w:rsid w:val="005C4357"/>
    <w:rsid w:val="005C44DF"/>
    <w:rsid w:val="005C4B6B"/>
    <w:rsid w:val="005C4DDA"/>
    <w:rsid w:val="005C66EE"/>
    <w:rsid w:val="005C6EE7"/>
    <w:rsid w:val="005C7A25"/>
    <w:rsid w:val="005D0032"/>
    <w:rsid w:val="005D011D"/>
    <w:rsid w:val="005D0542"/>
    <w:rsid w:val="005D061C"/>
    <w:rsid w:val="005D0994"/>
    <w:rsid w:val="005D0AC1"/>
    <w:rsid w:val="005D1B5B"/>
    <w:rsid w:val="005D2353"/>
    <w:rsid w:val="005D275B"/>
    <w:rsid w:val="005D2B3F"/>
    <w:rsid w:val="005D4169"/>
    <w:rsid w:val="005D581F"/>
    <w:rsid w:val="005D5F61"/>
    <w:rsid w:val="005D6630"/>
    <w:rsid w:val="005D77FF"/>
    <w:rsid w:val="005D7C00"/>
    <w:rsid w:val="005E005B"/>
    <w:rsid w:val="005E026A"/>
    <w:rsid w:val="005E033D"/>
    <w:rsid w:val="005E06A8"/>
    <w:rsid w:val="005E0904"/>
    <w:rsid w:val="005E0FD6"/>
    <w:rsid w:val="005E1223"/>
    <w:rsid w:val="005E19C1"/>
    <w:rsid w:val="005E2454"/>
    <w:rsid w:val="005E2A20"/>
    <w:rsid w:val="005E2B12"/>
    <w:rsid w:val="005E3278"/>
    <w:rsid w:val="005E362A"/>
    <w:rsid w:val="005E38C5"/>
    <w:rsid w:val="005E38CF"/>
    <w:rsid w:val="005E3B32"/>
    <w:rsid w:val="005E45B9"/>
    <w:rsid w:val="005E46ED"/>
    <w:rsid w:val="005E49E4"/>
    <w:rsid w:val="005E4D07"/>
    <w:rsid w:val="005E5839"/>
    <w:rsid w:val="005E658C"/>
    <w:rsid w:val="005E68A9"/>
    <w:rsid w:val="005E6C3C"/>
    <w:rsid w:val="005E707E"/>
    <w:rsid w:val="005E70D0"/>
    <w:rsid w:val="005E7514"/>
    <w:rsid w:val="005F05BC"/>
    <w:rsid w:val="005F05CB"/>
    <w:rsid w:val="005F0B01"/>
    <w:rsid w:val="005F1BAC"/>
    <w:rsid w:val="005F2438"/>
    <w:rsid w:val="005F2F7F"/>
    <w:rsid w:val="005F35A6"/>
    <w:rsid w:val="005F3D1B"/>
    <w:rsid w:val="005F3E28"/>
    <w:rsid w:val="005F437C"/>
    <w:rsid w:val="005F488F"/>
    <w:rsid w:val="005F6896"/>
    <w:rsid w:val="005F6EAA"/>
    <w:rsid w:val="005F7125"/>
    <w:rsid w:val="005F7543"/>
    <w:rsid w:val="005F793F"/>
    <w:rsid w:val="00600541"/>
    <w:rsid w:val="00600F10"/>
    <w:rsid w:val="006018A2"/>
    <w:rsid w:val="00601938"/>
    <w:rsid w:val="00601F5F"/>
    <w:rsid w:val="006021F0"/>
    <w:rsid w:val="00604C2A"/>
    <w:rsid w:val="00605376"/>
    <w:rsid w:val="0060597B"/>
    <w:rsid w:val="006064DE"/>
    <w:rsid w:val="00606A54"/>
    <w:rsid w:val="00606B16"/>
    <w:rsid w:val="00606D68"/>
    <w:rsid w:val="0060713C"/>
    <w:rsid w:val="0060765A"/>
    <w:rsid w:val="00611494"/>
    <w:rsid w:val="00611B1E"/>
    <w:rsid w:val="00611C15"/>
    <w:rsid w:val="00611E42"/>
    <w:rsid w:val="00611E8A"/>
    <w:rsid w:val="00611F0E"/>
    <w:rsid w:val="00611FE8"/>
    <w:rsid w:val="006120C7"/>
    <w:rsid w:val="0061215E"/>
    <w:rsid w:val="0061299F"/>
    <w:rsid w:val="00612D61"/>
    <w:rsid w:val="0061374D"/>
    <w:rsid w:val="006138FA"/>
    <w:rsid w:val="00613CCF"/>
    <w:rsid w:val="00614497"/>
    <w:rsid w:val="006146D2"/>
    <w:rsid w:val="00615672"/>
    <w:rsid w:val="00616315"/>
    <w:rsid w:val="006170D6"/>
    <w:rsid w:val="00617982"/>
    <w:rsid w:val="00620BA3"/>
    <w:rsid w:val="00620EC4"/>
    <w:rsid w:val="00621536"/>
    <w:rsid w:val="00621631"/>
    <w:rsid w:val="00622A22"/>
    <w:rsid w:val="006233C5"/>
    <w:rsid w:val="00623602"/>
    <w:rsid w:val="00623853"/>
    <w:rsid w:val="0062389B"/>
    <w:rsid w:val="00623BE6"/>
    <w:rsid w:val="00624190"/>
    <w:rsid w:val="006248E7"/>
    <w:rsid w:val="00624EF0"/>
    <w:rsid w:val="006258EC"/>
    <w:rsid w:val="006259F3"/>
    <w:rsid w:val="00626B50"/>
    <w:rsid w:val="006278FA"/>
    <w:rsid w:val="0063179A"/>
    <w:rsid w:val="00631B77"/>
    <w:rsid w:val="006323DD"/>
    <w:rsid w:val="006325B4"/>
    <w:rsid w:val="006332D7"/>
    <w:rsid w:val="006342D0"/>
    <w:rsid w:val="00634910"/>
    <w:rsid w:val="00634B36"/>
    <w:rsid w:val="006352E6"/>
    <w:rsid w:val="00635841"/>
    <w:rsid w:val="00636E11"/>
    <w:rsid w:val="006378DB"/>
    <w:rsid w:val="00637E42"/>
    <w:rsid w:val="0064028E"/>
    <w:rsid w:val="00640630"/>
    <w:rsid w:val="00640C67"/>
    <w:rsid w:val="006410B3"/>
    <w:rsid w:val="00641C9A"/>
    <w:rsid w:val="00641DE4"/>
    <w:rsid w:val="00642B28"/>
    <w:rsid w:val="00645451"/>
    <w:rsid w:val="0064552A"/>
    <w:rsid w:val="006457C1"/>
    <w:rsid w:val="0064626D"/>
    <w:rsid w:val="00646A1C"/>
    <w:rsid w:val="00646C8F"/>
    <w:rsid w:val="006470A0"/>
    <w:rsid w:val="006473FB"/>
    <w:rsid w:val="006476A1"/>
    <w:rsid w:val="00647BBD"/>
    <w:rsid w:val="00651708"/>
    <w:rsid w:val="00651A8A"/>
    <w:rsid w:val="00651B3F"/>
    <w:rsid w:val="00651DC8"/>
    <w:rsid w:val="00652433"/>
    <w:rsid w:val="00652698"/>
    <w:rsid w:val="0065322F"/>
    <w:rsid w:val="00653729"/>
    <w:rsid w:val="00653882"/>
    <w:rsid w:val="00655EEE"/>
    <w:rsid w:val="0065616F"/>
    <w:rsid w:val="00656DA9"/>
    <w:rsid w:val="0065759A"/>
    <w:rsid w:val="0066008B"/>
    <w:rsid w:val="006605DB"/>
    <w:rsid w:val="00660650"/>
    <w:rsid w:val="00660701"/>
    <w:rsid w:val="00660AC5"/>
    <w:rsid w:val="00660B2C"/>
    <w:rsid w:val="00660B3C"/>
    <w:rsid w:val="006613F8"/>
    <w:rsid w:val="006614BF"/>
    <w:rsid w:val="00661999"/>
    <w:rsid w:val="006619E9"/>
    <w:rsid w:val="00661E16"/>
    <w:rsid w:val="00661FAA"/>
    <w:rsid w:val="00662469"/>
    <w:rsid w:val="00662486"/>
    <w:rsid w:val="00662B01"/>
    <w:rsid w:val="00664999"/>
    <w:rsid w:val="00664F52"/>
    <w:rsid w:val="006650BE"/>
    <w:rsid w:val="00665169"/>
    <w:rsid w:val="00666078"/>
    <w:rsid w:val="00666081"/>
    <w:rsid w:val="00666A8C"/>
    <w:rsid w:val="00666D02"/>
    <w:rsid w:val="00667251"/>
    <w:rsid w:val="00670586"/>
    <w:rsid w:val="0067102B"/>
    <w:rsid w:val="00671ADA"/>
    <w:rsid w:val="00672507"/>
    <w:rsid w:val="00672516"/>
    <w:rsid w:val="00673218"/>
    <w:rsid w:val="006740C8"/>
    <w:rsid w:val="006744F5"/>
    <w:rsid w:val="0067503D"/>
    <w:rsid w:val="00675B20"/>
    <w:rsid w:val="006763D2"/>
    <w:rsid w:val="006766FA"/>
    <w:rsid w:val="0067709D"/>
    <w:rsid w:val="00677796"/>
    <w:rsid w:val="0067786F"/>
    <w:rsid w:val="006802C2"/>
    <w:rsid w:val="0068067F"/>
    <w:rsid w:val="00680FB7"/>
    <w:rsid w:val="0068161B"/>
    <w:rsid w:val="006826F0"/>
    <w:rsid w:val="0068326F"/>
    <w:rsid w:val="0068492E"/>
    <w:rsid w:val="006861AE"/>
    <w:rsid w:val="006870B3"/>
    <w:rsid w:val="0068732D"/>
    <w:rsid w:val="00687B74"/>
    <w:rsid w:val="006903DD"/>
    <w:rsid w:val="00690C5C"/>
    <w:rsid w:val="00690CB3"/>
    <w:rsid w:val="00690CD9"/>
    <w:rsid w:val="00691097"/>
    <w:rsid w:val="006912D1"/>
    <w:rsid w:val="0069228D"/>
    <w:rsid w:val="006932B6"/>
    <w:rsid w:val="0069448C"/>
    <w:rsid w:val="00694FDE"/>
    <w:rsid w:val="006951E1"/>
    <w:rsid w:val="00695C6A"/>
    <w:rsid w:val="00696C07"/>
    <w:rsid w:val="006974AA"/>
    <w:rsid w:val="006976B8"/>
    <w:rsid w:val="00697B47"/>
    <w:rsid w:val="00697C99"/>
    <w:rsid w:val="00697EF9"/>
    <w:rsid w:val="006A0067"/>
    <w:rsid w:val="006A0314"/>
    <w:rsid w:val="006A0394"/>
    <w:rsid w:val="006A048E"/>
    <w:rsid w:val="006A0878"/>
    <w:rsid w:val="006A11E4"/>
    <w:rsid w:val="006A1600"/>
    <w:rsid w:val="006A1A8F"/>
    <w:rsid w:val="006A1CE2"/>
    <w:rsid w:val="006A21F9"/>
    <w:rsid w:val="006A25D6"/>
    <w:rsid w:val="006A2C24"/>
    <w:rsid w:val="006A300C"/>
    <w:rsid w:val="006A33A9"/>
    <w:rsid w:val="006A33BB"/>
    <w:rsid w:val="006A3446"/>
    <w:rsid w:val="006A3478"/>
    <w:rsid w:val="006A49F1"/>
    <w:rsid w:val="006A4D12"/>
    <w:rsid w:val="006A5DBF"/>
    <w:rsid w:val="006A68EE"/>
    <w:rsid w:val="006A701D"/>
    <w:rsid w:val="006A7BA2"/>
    <w:rsid w:val="006B02DA"/>
    <w:rsid w:val="006B138B"/>
    <w:rsid w:val="006B187B"/>
    <w:rsid w:val="006B200A"/>
    <w:rsid w:val="006B2223"/>
    <w:rsid w:val="006B231E"/>
    <w:rsid w:val="006B23D0"/>
    <w:rsid w:val="006B25E7"/>
    <w:rsid w:val="006B29A2"/>
    <w:rsid w:val="006B2B1F"/>
    <w:rsid w:val="006B2B6F"/>
    <w:rsid w:val="006B2BF0"/>
    <w:rsid w:val="006B2CE3"/>
    <w:rsid w:val="006B313F"/>
    <w:rsid w:val="006B392B"/>
    <w:rsid w:val="006B4A83"/>
    <w:rsid w:val="006B4C20"/>
    <w:rsid w:val="006B51C6"/>
    <w:rsid w:val="006B543D"/>
    <w:rsid w:val="006B5555"/>
    <w:rsid w:val="006B5587"/>
    <w:rsid w:val="006B5A19"/>
    <w:rsid w:val="006B64D8"/>
    <w:rsid w:val="006B6522"/>
    <w:rsid w:val="006B654B"/>
    <w:rsid w:val="006B73B0"/>
    <w:rsid w:val="006B758D"/>
    <w:rsid w:val="006C0691"/>
    <w:rsid w:val="006C06EF"/>
    <w:rsid w:val="006C0FB4"/>
    <w:rsid w:val="006C1C31"/>
    <w:rsid w:val="006C1F1E"/>
    <w:rsid w:val="006C26D9"/>
    <w:rsid w:val="006C27AE"/>
    <w:rsid w:val="006C2C80"/>
    <w:rsid w:val="006C3B88"/>
    <w:rsid w:val="006C4E3C"/>
    <w:rsid w:val="006C5198"/>
    <w:rsid w:val="006C5516"/>
    <w:rsid w:val="006C6F38"/>
    <w:rsid w:val="006C74BC"/>
    <w:rsid w:val="006C78A5"/>
    <w:rsid w:val="006C7ABA"/>
    <w:rsid w:val="006D0403"/>
    <w:rsid w:val="006D0504"/>
    <w:rsid w:val="006D0639"/>
    <w:rsid w:val="006D2964"/>
    <w:rsid w:val="006D2B3B"/>
    <w:rsid w:val="006D2B7C"/>
    <w:rsid w:val="006D2D95"/>
    <w:rsid w:val="006D2ECC"/>
    <w:rsid w:val="006D2EF9"/>
    <w:rsid w:val="006D39E3"/>
    <w:rsid w:val="006D3FBC"/>
    <w:rsid w:val="006D4647"/>
    <w:rsid w:val="006D4929"/>
    <w:rsid w:val="006D5561"/>
    <w:rsid w:val="006D5B7D"/>
    <w:rsid w:val="006D6043"/>
    <w:rsid w:val="006D7009"/>
    <w:rsid w:val="006D7240"/>
    <w:rsid w:val="006D7275"/>
    <w:rsid w:val="006E03A2"/>
    <w:rsid w:val="006E0668"/>
    <w:rsid w:val="006E080B"/>
    <w:rsid w:val="006E09A1"/>
    <w:rsid w:val="006E0C73"/>
    <w:rsid w:val="006E110B"/>
    <w:rsid w:val="006E1A4A"/>
    <w:rsid w:val="006E1AC0"/>
    <w:rsid w:val="006E1B0E"/>
    <w:rsid w:val="006E2052"/>
    <w:rsid w:val="006E2162"/>
    <w:rsid w:val="006E25CE"/>
    <w:rsid w:val="006E29BA"/>
    <w:rsid w:val="006E36D7"/>
    <w:rsid w:val="006E44B6"/>
    <w:rsid w:val="006E4B44"/>
    <w:rsid w:val="006E4EB1"/>
    <w:rsid w:val="006E509B"/>
    <w:rsid w:val="006E572B"/>
    <w:rsid w:val="006E57B2"/>
    <w:rsid w:val="006E6327"/>
    <w:rsid w:val="006E645D"/>
    <w:rsid w:val="006E66BA"/>
    <w:rsid w:val="006E6BA5"/>
    <w:rsid w:val="006E6C5E"/>
    <w:rsid w:val="006E7E6F"/>
    <w:rsid w:val="006F1497"/>
    <w:rsid w:val="006F15D6"/>
    <w:rsid w:val="006F16A3"/>
    <w:rsid w:val="006F16BF"/>
    <w:rsid w:val="006F170C"/>
    <w:rsid w:val="006F193B"/>
    <w:rsid w:val="006F19AD"/>
    <w:rsid w:val="006F1CA2"/>
    <w:rsid w:val="006F21F4"/>
    <w:rsid w:val="006F2616"/>
    <w:rsid w:val="006F2746"/>
    <w:rsid w:val="006F2A40"/>
    <w:rsid w:val="006F2D27"/>
    <w:rsid w:val="006F4AF1"/>
    <w:rsid w:val="006F4D07"/>
    <w:rsid w:val="006F4E3B"/>
    <w:rsid w:val="006F6298"/>
    <w:rsid w:val="006F6EC0"/>
    <w:rsid w:val="006F7634"/>
    <w:rsid w:val="006F7721"/>
    <w:rsid w:val="006F7B6D"/>
    <w:rsid w:val="006F7C16"/>
    <w:rsid w:val="007005CF"/>
    <w:rsid w:val="00700671"/>
    <w:rsid w:val="00700741"/>
    <w:rsid w:val="007009EF"/>
    <w:rsid w:val="00700B6A"/>
    <w:rsid w:val="00700D6F"/>
    <w:rsid w:val="0070110B"/>
    <w:rsid w:val="00701141"/>
    <w:rsid w:val="007013B5"/>
    <w:rsid w:val="00701803"/>
    <w:rsid w:val="00701A97"/>
    <w:rsid w:val="007021EA"/>
    <w:rsid w:val="00702281"/>
    <w:rsid w:val="00702712"/>
    <w:rsid w:val="00703816"/>
    <w:rsid w:val="00704100"/>
    <w:rsid w:val="0070464C"/>
    <w:rsid w:val="0070468D"/>
    <w:rsid w:val="00704EF7"/>
    <w:rsid w:val="00704F44"/>
    <w:rsid w:val="007054DB"/>
    <w:rsid w:val="007054FB"/>
    <w:rsid w:val="007057AA"/>
    <w:rsid w:val="00705A38"/>
    <w:rsid w:val="00705AE3"/>
    <w:rsid w:val="0070647A"/>
    <w:rsid w:val="007064CA"/>
    <w:rsid w:val="00706B55"/>
    <w:rsid w:val="00707176"/>
    <w:rsid w:val="007074E3"/>
    <w:rsid w:val="00710421"/>
    <w:rsid w:val="0071079B"/>
    <w:rsid w:val="00710A29"/>
    <w:rsid w:val="00710B44"/>
    <w:rsid w:val="00710F60"/>
    <w:rsid w:val="00711A2D"/>
    <w:rsid w:val="00712236"/>
    <w:rsid w:val="00712473"/>
    <w:rsid w:val="00712B14"/>
    <w:rsid w:val="00712C3D"/>
    <w:rsid w:val="00713E79"/>
    <w:rsid w:val="00714240"/>
    <w:rsid w:val="00714423"/>
    <w:rsid w:val="00715230"/>
    <w:rsid w:val="00715C27"/>
    <w:rsid w:val="0071604B"/>
    <w:rsid w:val="00716DD2"/>
    <w:rsid w:val="00716E98"/>
    <w:rsid w:val="00717347"/>
    <w:rsid w:val="00717615"/>
    <w:rsid w:val="00717632"/>
    <w:rsid w:val="00717835"/>
    <w:rsid w:val="007209F6"/>
    <w:rsid w:val="00720C26"/>
    <w:rsid w:val="0072121C"/>
    <w:rsid w:val="0072165A"/>
    <w:rsid w:val="00721C05"/>
    <w:rsid w:val="00721EBB"/>
    <w:rsid w:val="00722608"/>
    <w:rsid w:val="007228BF"/>
    <w:rsid w:val="00722E27"/>
    <w:rsid w:val="00722EC9"/>
    <w:rsid w:val="00723C52"/>
    <w:rsid w:val="00724127"/>
    <w:rsid w:val="007248E1"/>
    <w:rsid w:val="00726384"/>
    <w:rsid w:val="0072711E"/>
    <w:rsid w:val="00727241"/>
    <w:rsid w:val="00727320"/>
    <w:rsid w:val="007306E8"/>
    <w:rsid w:val="007307BF"/>
    <w:rsid w:val="007307C1"/>
    <w:rsid w:val="00730CAC"/>
    <w:rsid w:val="00730CEC"/>
    <w:rsid w:val="00731CD4"/>
    <w:rsid w:val="00732381"/>
    <w:rsid w:val="00732724"/>
    <w:rsid w:val="00732B9E"/>
    <w:rsid w:val="007333AB"/>
    <w:rsid w:val="00733978"/>
    <w:rsid w:val="007342EE"/>
    <w:rsid w:val="00734822"/>
    <w:rsid w:val="00735F97"/>
    <w:rsid w:val="007377B4"/>
    <w:rsid w:val="00741F61"/>
    <w:rsid w:val="00743682"/>
    <w:rsid w:val="00743F1F"/>
    <w:rsid w:val="007440FD"/>
    <w:rsid w:val="00744423"/>
    <w:rsid w:val="007446E6"/>
    <w:rsid w:val="00744998"/>
    <w:rsid w:val="0074626E"/>
    <w:rsid w:val="0074629F"/>
    <w:rsid w:val="007466D8"/>
    <w:rsid w:val="007474A9"/>
    <w:rsid w:val="007474B0"/>
    <w:rsid w:val="00750430"/>
    <w:rsid w:val="007505B2"/>
    <w:rsid w:val="00750DFF"/>
    <w:rsid w:val="00750E18"/>
    <w:rsid w:val="00750E95"/>
    <w:rsid w:val="007515D2"/>
    <w:rsid w:val="0075163B"/>
    <w:rsid w:val="00751AA3"/>
    <w:rsid w:val="00751B83"/>
    <w:rsid w:val="00751F4E"/>
    <w:rsid w:val="00752414"/>
    <w:rsid w:val="0075272F"/>
    <w:rsid w:val="00752BD4"/>
    <w:rsid w:val="00752DE1"/>
    <w:rsid w:val="00753409"/>
    <w:rsid w:val="007535A1"/>
    <w:rsid w:val="007536C4"/>
    <w:rsid w:val="007539F3"/>
    <w:rsid w:val="00753E90"/>
    <w:rsid w:val="00753F07"/>
    <w:rsid w:val="0075493A"/>
    <w:rsid w:val="00754947"/>
    <w:rsid w:val="00754BF1"/>
    <w:rsid w:val="007557E1"/>
    <w:rsid w:val="0075587F"/>
    <w:rsid w:val="00756127"/>
    <w:rsid w:val="00756198"/>
    <w:rsid w:val="00756B9F"/>
    <w:rsid w:val="00757314"/>
    <w:rsid w:val="007573B1"/>
    <w:rsid w:val="00757ACD"/>
    <w:rsid w:val="0076041C"/>
    <w:rsid w:val="00760872"/>
    <w:rsid w:val="00760A76"/>
    <w:rsid w:val="00761376"/>
    <w:rsid w:val="00761B39"/>
    <w:rsid w:val="00762204"/>
    <w:rsid w:val="00762536"/>
    <w:rsid w:val="007627C7"/>
    <w:rsid w:val="00762A3A"/>
    <w:rsid w:val="00762DCF"/>
    <w:rsid w:val="00763B49"/>
    <w:rsid w:val="007644BC"/>
    <w:rsid w:val="007645E8"/>
    <w:rsid w:val="00764818"/>
    <w:rsid w:val="00765293"/>
    <w:rsid w:val="00765499"/>
    <w:rsid w:val="00765CCE"/>
    <w:rsid w:val="00766070"/>
    <w:rsid w:val="00766D48"/>
    <w:rsid w:val="0076794B"/>
    <w:rsid w:val="00767972"/>
    <w:rsid w:val="007716E2"/>
    <w:rsid w:val="00772CBA"/>
    <w:rsid w:val="00773930"/>
    <w:rsid w:val="007741C5"/>
    <w:rsid w:val="00774458"/>
    <w:rsid w:val="0077486F"/>
    <w:rsid w:val="007749FF"/>
    <w:rsid w:val="0077526B"/>
    <w:rsid w:val="007762FB"/>
    <w:rsid w:val="007764E6"/>
    <w:rsid w:val="00776926"/>
    <w:rsid w:val="00777FD5"/>
    <w:rsid w:val="00780299"/>
    <w:rsid w:val="007804E7"/>
    <w:rsid w:val="0078052F"/>
    <w:rsid w:val="00780881"/>
    <w:rsid w:val="007809CA"/>
    <w:rsid w:val="007815D3"/>
    <w:rsid w:val="007820F7"/>
    <w:rsid w:val="007824DD"/>
    <w:rsid w:val="00782D06"/>
    <w:rsid w:val="00783636"/>
    <w:rsid w:val="0078367B"/>
    <w:rsid w:val="007838F8"/>
    <w:rsid w:val="00783994"/>
    <w:rsid w:val="00783BA3"/>
    <w:rsid w:val="0078421F"/>
    <w:rsid w:val="00784BCF"/>
    <w:rsid w:val="00785725"/>
    <w:rsid w:val="00785D4B"/>
    <w:rsid w:val="00785E74"/>
    <w:rsid w:val="007867AD"/>
    <w:rsid w:val="00787096"/>
    <w:rsid w:val="00787EE5"/>
    <w:rsid w:val="00790074"/>
    <w:rsid w:val="007905DF"/>
    <w:rsid w:val="0079071E"/>
    <w:rsid w:val="007909ED"/>
    <w:rsid w:val="00790C73"/>
    <w:rsid w:val="00791775"/>
    <w:rsid w:val="007920EF"/>
    <w:rsid w:val="007922A9"/>
    <w:rsid w:val="00792615"/>
    <w:rsid w:val="00792F6E"/>
    <w:rsid w:val="0079385F"/>
    <w:rsid w:val="00793A57"/>
    <w:rsid w:val="00793C26"/>
    <w:rsid w:val="00794EF9"/>
    <w:rsid w:val="00794F8E"/>
    <w:rsid w:val="007951D2"/>
    <w:rsid w:val="007961E2"/>
    <w:rsid w:val="00796FF9"/>
    <w:rsid w:val="00797C6E"/>
    <w:rsid w:val="00797D20"/>
    <w:rsid w:val="007A02A3"/>
    <w:rsid w:val="007A06A5"/>
    <w:rsid w:val="007A0AA8"/>
    <w:rsid w:val="007A1013"/>
    <w:rsid w:val="007A1181"/>
    <w:rsid w:val="007A16FB"/>
    <w:rsid w:val="007A2DDC"/>
    <w:rsid w:val="007A2E4C"/>
    <w:rsid w:val="007A38F4"/>
    <w:rsid w:val="007A3D16"/>
    <w:rsid w:val="007A431B"/>
    <w:rsid w:val="007A4A61"/>
    <w:rsid w:val="007A4AA5"/>
    <w:rsid w:val="007A58BF"/>
    <w:rsid w:val="007A5D77"/>
    <w:rsid w:val="007A5FC1"/>
    <w:rsid w:val="007A5FFF"/>
    <w:rsid w:val="007A62DD"/>
    <w:rsid w:val="007A751B"/>
    <w:rsid w:val="007A7B24"/>
    <w:rsid w:val="007B0181"/>
    <w:rsid w:val="007B029E"/>
    <w:rsid w:val="007B02EE"/>
    <w:rsid w:val="007B10F8"/>
    <w:rsid w:val="007B114C"/>
    <w:rsid w:val="007B238C"/>
    <w:rsid w:val="007B2F23"/>
    <w:rsid w:val="007B3743"/>
    <w:rsid w:val="007B3B4B"/>
    <w:rsid w:val="007B3B87"/>
    <w:rsid w:val="007B4333"/>
    <w:rsid w:val="007B48EF"/>
    <w:rsid w:val="007B4957"/>
    <w:rsid w:val="007B5BC9"/>
    <w:rsid w:val="007B6328"/>
    <w:rsid w:val="007B6474"/>
    <w:rsid w:val="007B679A"/>
    <w:rsid w:val="007B6CDA"/>
    <w:rsid w:val="007B7D4E"/>
    <w:rsid w:val="007C0878"/>
    <w:rsid w:val="007C0F45"/>
    <w:rsid w:val="007C17D5"/>
    <w:rsid w:val="007C192A"/>
    <w:rsid w:val="007C1FBC"/>
    <w:rsid w:val="007C2383"/>
    <w:rsid w:val="007C28CB"/>
    <w:rsid w:val="007C2A86"/>
    <w:rsid w:val="007C3428"/>
    <w:rsid w:val="007C34CB"/>
    <w:rsid w:val="007C3664"/>
    <w:rsid w:val="007C3A8F"/>
    <w:rsid w:val="007C3ED8"/>
    <w:rsid w:val="007C4078"/>
    <w:rsid w:val="007C44A3"/>
    <w:rsid w:val="007C4A4A"/>
    <w:rsid w:val="007C4A7F"/>
    <w:rsid w:val="007C4C32"/>
    <w:rsid w:val="007C5157"/>
    <w:rsid w:val="007C5427"/>
    <w:rsid w:val="007C5BEC"/>
    <w:rsid w:val="007C5EBB"/>
    <w:rsid w:val="007C60B0"/>
    <w:rsid w:val="007C611D"/>
    <w:rsid w:val="007C6F3C"/>
    <w:rsid w:val="007C71FF"/>
    <w:rsid w:val="007D0100"/>
    <w:rsid w:val="007D0136"/>
    <w:rsid w:val="007D03BF"/>
    <w:rsid w:val="007D0678"/>
    <w:rsid w:val="007D08F9"/>
    <w:rsid w:val="007D10AD"/>
    <w:rsid w:val="007D1204"/>
    <w:rsid w:val="007D1A46"/>
    <w:rsid w:val="007D22CF"/>
    <w:rsid w:val="007D23A2"/>
    <w:rsid w:val="007D26DD"/>
    <w:rsid w:val="007D28BE"/>
    <w:rsid w:val="007D3268"/>
    <w:rsid w:val="007D371D"/>
    <w:rsid w:val="007D37FB"/>
    <w:rsid w:val="007D4144"/>
    <w:rsid w:val="007D42F1"/>
    <w:rsid w:val="007D4E50"/>
    <w:rsid w:val="007D504C"/>
    <w:rsid w:val="007D5750"/>
    <w:rsid w:val="007D5F8F"/>
    <w:rsid w:val="007D6722"/>
    <w:rsid w:val="007D6850"/>
    <w:rsid w:val="007D7682"/>
    <w:rsid w:val="007D786E"/>
    <w:rsid w:val="007D79C2"/>
    <w:rsid w:val="007E0001"/>
    <w:rsid w:val="007E0182"/>
    <w:rsid w:val="007E0318"/>
    <w:rsid w:val="007E06B9"/>
    <w:rsid w:val="007E1C6D"/>
    <w:rsid w:val="007E2097"/>
    <w:rsid w:val="007E20EE"/>
    <w:rsid w:val="007E22B0"/>
    <w:rsid w:val="007E2A86"/>
    <w:rsid w:val="007E2EC3"/>
    <w:rsid w:val="007E3058"/>
    <w:rsid w:val="007E3359"/>
    <w:rsid w:val="007E4647"/>
    <w:rsid w:val="007E4728"/>
    <w:rsid w:val="007E47C8"/>
    <w:rsid w:val="007E49F0"/>
    <w:rsid w:val="007E52D7"/>
    <w:rsid w:val="007E5920"/>
    <w:rsid w:val="007E5994"/>
    <w:rsid w:val="007E5A23"/>
    <w:rsid w:val="007E5B02"/>
    <w:rsid w:val="007E5B05"/>
    <w:rsid w:val="007E5C3A"/>
    <w:rsid w:val="007E613B"/>
    <w:rsid w:val="007E620D"/>
    <w:rsid w:val="007E6D87"/>
    <w:rsid w:val="007F0756"/>
    <w:rsid w:val="007F07B0"/>
    <w:rsid w:val="007F094B"/>
    <w:rsid w:val="007F0E11"/>
    <w:rsid w:val="007F18CB"/>
    <w:rsid w:val="007F2528"/>
    <w:rsid w:val="007F2B38"/>
    <w:rsid w:val="007F2C70"/>
    <w:rsid w:val="007F3227"/>
    <w:rsid w:val="007F3D0D"/>
    <w:rsid w:val="007F3F50"/>
    <w:rsid w:val="007F403F"/>
    <w:rsid w:val="007F4D48"/>
    <w:rsid w:val="007F646F"/>
    <w:rsid w:val="007F6735"/>
    <w:rsid w:val="007F6A77"/>
    <w:rsid w:val="007F6C93"/>
    <w:rsid w:val="007F6F4A"/>
    <w:rsid w:val="008016BE"/>
    <w:rsid w:val="008017ED"/>
    <w:rsid w:val="00802876"/>
    <w:rsid w:val="008046E7"/>
    <w:rsid w:val="00804A36"/>
    <w:rsid w:val="008051C5"/>
    <w:rsid w:val="00805934"/>
    <w:rsid w:val="00805C7C"/>
    <w:rsid w:val="00805E00"/>
    <w:rsid w:val="0080649E"/>
    <w:rsid w:val="008065EE"/>
    <w:rsid w:val="0080728B"/>
    <w:rsid w:val="00807597"/>
    <w:rsid w:val="008079CC"/>
    <w:rsid w:val="00810587"/>
    <w:rsid w:val="00811362"/>
    <w:rsid w:val="00811651"/>
    <w:rsid w:val="0081177E"/>
    <w:rsid w:val="00811794"/>
    <w:rsid w:val="008123A5"/>
    <w:rsid w:val="008125D6"/>
    <w:rsid w:val="0081291D"/>
    <w:rsid w:val="0081327F"/>
    <w:rsid w:val="00813C0B"/>
    <w:rsid w:val="008142E5"/>
    <w:rsid w:val="0081494D"/>
    <w:rsid w:val="008151CC"/>
    <w:rsid w:val="008164FA"/>
    <w:rsid w:val="00816D43"/>
    <w:rsid w:val="00816F0C"/>
    <w:rsid w:val="0081764D"/>
    <w:rsid w:val="00817EBB"/>
    <w:rsid w:val="00820932"/>
    <w:rsid w:val="0082144B"/>
    <w:rsid w:val="008218E3"/>
    <w:rsid w:val="00821F4D"/>
    <w:rsid w:val="00822256"/>
    <w:rsid w:val="00822781"/>
    <w:rsid w:val="00822A60"/>
    <w:rsid w:val="00823774"/>
    <w:rsid w:val="00823E71"/>
    <w:rsid w:val="00824C46"/>
    <w:rsid w:val="008256C7"/>
    <w:rsid w:val="00825B93"/>
    <w:rsid w:val="00825C77"/>
    <w:rsid w:val="00825DF0"/>
    <w:rsid w:val="008262DA"/>
    <w:rsid w:val="00826934"/>
    <w:rsid w:val="00826B2E"/>
    <w:rsid w:val="00827490"/>
    <w:rsid w:val="008274E4"/>
    <w:rsid w:val="0083119D"/>
    <w:rsid w:val="008311D4"/>
    <w:rsid w:val="008312B1"/>
    <w:rsid w:val="00831D25"/>
    <w:rsid w:val="00831EB2"/>
    <w:rsid w:val="00832D01"/>
    <w:rsid w:val="00832F8A"/>
    <w:rsid w:val="00833011"/>
    <w:rsid w:val="008332DA"/>
    <w:rsid w:val="00835FA6"/>
    <w:rsid w:val="00836EA1"/>
    <w:rsid w:val="008374D3"/>
    <w:rsid w:val="00837C94"/>
    <w:rsid w:val="00837E52"/>
    <w:rsid w:val="00837EF7"/>
    <w:rsid w:val="00840397"/>
    <w:rsid w:val="00840850"/>
    <w:rsid w:val="00840A66"/>
    <w:rsid w:val="00840D76"/>
    <w:rsid w:val="008415AD"/>
    <w:rsid w:val="00841736"/>
    <w:rsid w:val="00841866"/>
    <w:rsid w:val="00841E14"/>
    <w:rsid w:val="00842580"/>
    <w:rsid w:val="008435F5"/>
    <w:rsid w:val="008437C2"/>
    <w:rsid w:val="00843E51"/>
    <w:rsid w:val="00843EAA"/>
    <w:rsid w:val="008449E9"/>
    <w:rsid w:val="00844F96"/>
    <w:rsid w:val="008467A5"/>
    <w:rsid w:val="00847000"/>
    <w:rsid w:val="00847E4F"/>
    <w:rsid w:val="008505B5"/>
    <w:rsid w:val="00851662"/>
    <w:rsid w:val="00851821"/>
    <w:rsid w:val="00851AA1"/>
    <w:rsid w:val="00851C06"/>
    <w:rsid w:val="00851D07"/>
    <w:rsid w:val="0085219D"/>
    <w:rsid w:val="00852408"/>
    <w:rsid w:val="00852513"/>
    <w:rsid w:val="00852C07"/>
    <w:rsid w:val="00852C3D"/>
    <w:rsid w:val="00852C67"/>
    <w:rsid w:val="00853791"/>
    <w:rsid w:val="008543AA"/>
    <w:rsid w:val="008545B2"/>
    <w:rsid w:val="008547EE"/>
    <w:rsid w:val="00854ABA"/>
    <w:rsid w:val="00854CA1"/>
    <w:rsid w:val="00854F27"/>
    <w:rsid w:val="008551D4"/>
    <w:rsid w:val="0085559C"/>
    <w:rsid w:val="00855AA7"/>
    <w:rsid w:val="00855B0D"/>
    <w:rsid w:val="00855B44"/>
    <w:rsid w:val="00856554"/>
    <w:rsid w:val="00856A46"/>
    <w:rsid w:val="00856DC7"/>
    <w:rsid w:val="00856DEC"/>
    <w:rsid w:val="0086027B"/>
    <w:rsid w:val="00860E13"/>
    <w:rsid w:val="00860FB9"/>
    <w:rsid w:val="008611CA"/>
    <w:rsid w:val="0086173B"/>
    <w:rsid w:val="00861FC0"/>
    <w:rsid w:val="00862400"/>
    <w:rsid w:val="0086372F"/>
    <w:rsid w:val="00863A28"/>
    <w:rsid w:val="00863E67"/>
    <w:rsid w:val="008642D8"/>
    <w:rsid w:val="00865100"/>
    <w:rsid w:val="00865516"/>
    <w:rsid w:val="0086578F"/>
    <w:rsid w:val="00865CA5"/>
    <w:rsid w:val="00866116"/>
    <w:rsid w:val="008668EE"/>
    <w:rsid w:val="008700F8"/>
    <w:rsid w:val="00870DC8"/>
    <w:rsid w:val="00870EEE"/>
    <w:rsid w:val="00871660"/>
    <w:rsid w:val="008717F4"/>
    <w:rsid w:val="00871EEC"/>
    <w:rsid w:val="0087233C"/>
    <w:rsid w:val="00872A52"/>
    <w:rsid w:val="00872B83"/>
    <w:rsid w:val="00873E00"/>
    <w:rsid w:val="0087416C"/>
    <w:rsid w:val="00874F71"/>
    <w:rsid w:val="00875343"/>
    <w:rsid w:val="00875376"/>
    <w:rsid w:val="00875AFF"/>
    <w:rsid w:val="00876078"/>
    <w:rsid w:val="00876194"/>
    <w:rsid w:val="0087640E"/>
    <w:rsid w:val="00876725"/>
    <w:rsid w:val="00876D34"/>
    <w:rsid w:val="008777D1"/>
    <w:rsid w:val="008779B1"/>
    <w:rsid w:val="00877FAF"/>
    <w:rsid w:val="00880462"/>
    <w:rsid w:val="00880902"/>
    <w:rsid w:val="00880AFB"/>
    <w:rsid w:val="00880CFE"/>
    <w:rsid w:val="008819CE"/>
    <w:rsid w:val="00881B29"/>
    <w:rsid w:val="00882486"/>
    <w:rsid w:val="008828E6"/>
    <w:rsid w:val="00882B2F"/>
    <w:rsid w:val="00882D6E"/>
    <w:rsid w:val="008837A5"/>
    <w:rsid w:val="00883AC5"/>
    <w:rsid w:val="00884656"/>
    <w:rsid w:val="00884ACD"/>
    <w:rsid w:val="0088514B"/>
    <w:rsid w:val="008852F2"/>
    <w:rsid w:val="008854C7"/>
    <w:rsid w:val="00885501"/>
    <w:rsid w:val="00886115"/>
    <w:rsid w:val="00886261"/>
    <w:rsid w:val="00886ED4"/>
    <w:rsid w:val="0088744D"/>
    <w:rsid w:val="00887CEA"/>
    <w:rsid w:val="00890058"/>
    <w:rsid w:val="00890096"/>
    <w:rsid w:val="00890B91"/>
    <w:rsid w:val="00891870"/>
    <w:rsid w:val="00891BC6"/>
    <w:rsid w:val="00892502"/>
    <w:rsid w:val="00892B09"/>
    <w:rsid w:val="00893767"/>
    <w:rsid w:val="00893DFF"/>
    <w:rsid w:val="00894F03"/>
    <w:rsid w:val="00895032"/>
    <w:rsid w:val="00896654"/>
    <w:rsid w:val="00896892"/>
    <w:rsid w:val="008968E6"/>
    <w:rsid w:val="00896F58"/>
    <w:rsid w:val="0089703A"/>
    <w:rsid w:val="008970F2"/>
    <w:rsid w:val="008976F2"/>
    <w:rsid w:val="00897F7B"/>
    <w:rsid w:val="008A0008"/>
    <w:rsid w:val="008A0191"/>
    <w:rsid w:val="008A03FA"/>
    <w:rsid w:val="008A04A7"/>
    <w:rsid w:val="008A0A0A"/>
    <w:rsid w:val="008A0A6D"/>
    <w:rsid w:val="008A1514"/>
    <w:rsid w:val="008A1DC0"/>
    <w:rsid w:val="008A21E4"/>
    <w:rsid w:val="008A2534"/>
    <w:rsid w:val="008A2672"/>
    <w:rsid w:val="008A29C4"/>
    <w:rsid w:val="008A2FD2"/>
    <w:rsid w:val="008A3779"/>
    <w:rsid w:val="008A386F"/>
    <w:rsid w:val="008A3E8D"/>
    <w:rsid w:val="008A5396"/>
    <w:rsid w:val="008A590F"/>
    <w:rsid w:val="008A5972"/>
    <w:rsid w:val="008A5BAB"/>
    <w:rsid w:val="008A5C93"/>
    <w:rsid w:val="008A5DE7"/>
    <w:rsid w:val="008A6BBF"/>
    <w:rsid w:val="008A6FFA"/>
    <w:rsid w:val="008A70AF"/>
    <w:rsid w:val="008A7FAA"/>
    <w:rsid w:val="008B0163"/>
    <w:rsid w:val="008B01EA"/>
    <w:rsid w:val="008B0422"/>
    <w:rsid w:val="008B04CB"/>
    <w:rsid w:val="008B10FD"/>
    <w:rsid w:val="008B23E8"/>
    <w:rsid w:val="008B247F"/>
    <w:rsid w:val="008B28F7"/>
    <w:rsid w:val="008B3196"/>
    <w:rsid w:val="008B38C1"/>
    <w:rsid w:val="008B3EB5"/>
    <w:rsid w:val="008B446A"/>
    <w:rsid w:val="008B458A"/>
    <w:rsid w:val="008B466E"/>
    <w:rsid w:val="008B48BA"/>
    <w:rsid w:val="008B513A"/>
    <w:rsid w:val="008B5BF1"/>
    <w:rsid w:val="008B6318"/>
    <w:rsid w:val="008B7155"/>
    <w:rsid w:val="008B74FA"/>
    <w:rsid w:val="008B7BCD"/>
    <w:rsid w:val="008B7FA9"/>
    <w:rsid w:val="008C015D"/>
    <w:rsid w:val="008C02A2"/>
    <w:rsid w:val="008C0374"/>
    <w:rsid w:val="008C07DB"/>
    <w:rsid w:val="008C13FB"/>
    <w:rsid w:val="008C17D6"/>
    <w:rsid w:val="008C186E"/>
    <w:rsid w:val="008C19F7"/>
    <w:rsid w:val="008C1D52"/>
    <w:rsid w:val="008C22F1"/>
    <w:rsid w:val="008C2434"/>
    <w:rsid w:val="008C2A24"/>
    <w:rsid w:val="008C2FE2"/>
    <w:rsid w:val="008C35FD"/>
    <w:rsid w:val="008C4697"/>
    <w:rsid w:val="008C4D37"/>
    <w:rsid w:val="008C5280"/>
    <w:rsid w:val="008C5749"/>
    <w:rsid w:val="008C582F"/>
    <w:rsid w:val="008C5A1C"/>
    <w:rsid w:val="008C624C"/>
    <w:rsid w:val="008C6520"/>
    <w:rsid w:val="008C6945"/>
    <w:rsid w:val="008C72DC"/>
    <w:rsid w:val="008C779C"/>
    <w:rsid w:val="008C78C4"/>
    <w:rsid w:val="008C7B64"/>
    <w:rsid w:val="008D0BDE"/>
    <w:rsid w:val="008D0EB8"/>
    <w:rsid w:val="008D0EDC"/>
    <w:rsid w:val="008D14D8"/>
    <w:rsid w:val="008D1B61"/>
    <w:rsid w:val="008D2378"/>
    <w:rsid w:val="008D24B6"/>
    <w:rsid w:val="008D25A3"/>
    <w:rsid w:val="008D3434"/>
    <w:rsid w:val="008D388C"/>
    <w:rsid w:val="008D4276"/>
    <w:rsid w:val="008D48F5"/>
    <w:rsid w:val="008D545F"/>
    <w:rsid w:val="008D5565"/>
    <w:rsid w:val="008D57F9"/>
    <w:rsid w:val="008D5937"/>
    <w:rsid w:val="008D5BA2"/>
    <w:rsid w:val="008D5D86"/>
    <w:rsid w:val="008D67EC"/>
    <w:rsid w:val="008D6D8A"/>
    <w:rsid w:val="008D6EAA"/>
    <w:rsid w:val="008D7644"/>
    <w:rsid w:val="008E0019"/>
    <w:rsid w:val="008E0BE8"/>
    <w:rsid w:val="008E11C3"/>
    <w:rsid w:val="008E255F"/>
    <w:rsid w:val="008E2601"/>
    <w:rsid w:val="008E2790"/>
    <w:rsid w:val="008E2DFD"/>
    <w:rsid w:val="008E3745"/>
    <w:rsid w:val="008E38C1"/>
    <w:rsid w:val="008E3F73"/>
    <w:rsid w:val="008E40B3"/>
    <w:rsid w:val="008E4658"/>
    <w:rsid w:val="008E478E"/>
    <w:rsid w:val="008E520F"/>
    <w:rsid w:val="008E5492"/>
    <w:rsid w:val="008E5518"/>
    <w:rsid w:val="008E5AF8"/>
    <w:rsid w:val="008E5EC8"/>
    <w:rsid w:val="008E7360"/>
    <w:rsid w:val="008E7435"/>
    <w:rsid w:val="008E7C49"/>
    <w:rsid w:val="008F0781"/>
    <w:rsid w:val="008F0CA9"/>
    <w:rsid w:val="008F0DBF"/>
    <w:rsid w:val="008F1720"/>
    <w:rsid w:val="008F1E8F"/>
    <w:rsid w:val="008F235B"/>
    <w:rsid w:val="008F2C1E"/>
    <w:rsid w:val="008F3023"/>
    <w:rsid w:val="008F306C"/>
    <w:rsid w:val="008F30E8"/>
    <w:rsid w:val="008F3452"/>
    <w:rsid w:val="008F379D"/>
    <w:rsid w:val="008F3BC9"/>
    <w:rsid w:val="008F3C37"/>
    <w:rsid w:val="008F4360"/>
    <w:rsid w:val="008F447F"/>
    <w:rsid w:val="008F66C9"/>
    <w:rsid w:val="008F674B"/>
    <w:rsid w:val="008F7600"/>
    <w:rsid w:val="008F7747"/>
    <w:rsid w:val="008F7B9B"/>
    <w:rsid w:val="009007DE"/>
    <w:rsid w:val="00900D29"/>
    <w:rsid w:val="00901434"/>
    <w:rsid w:val="009015BB"/>
    <w:rsid w:val="009028AD"/>
    <w:rsid w:val="0090354E"/>
    <w:rsid w:val="00904668"/>
    <w:rsid w:val="00904715"/>
    <w:rsid w:val="00904FE0"/>
    <w:rsid w:val="0090502E"/>
    <w:rsid w:val="00905265"/>
    <w:rsid w:val="00905C32"/>
    <w:rsid w:val="00906D6F"/>
    <w:rsid w:val="00907276"/>
    <w:rsid w:val="00907518"/>
    <w:rsid w:val="00910124"/>
    <w:rsid w:val="009108D3"/>
    <w:rsid w:val="009115D1"/>
    <w:rsid w:val="009117AA"/>
    <w:rsid w:val="00911FA1"/>
    <w:rsid w:val="00912109"/>
    <w:rsid w:val="00912182"/>
    <w:rsid w:val="00912291"/>
    <w:rsid w:val="00912496"/>
    <w:rsid w:val="0091282D"/>
    <w:rsid w:val="00912B25"/>
    <w:rsid w:val="0091338C"/>
    <w:rsid w:val="00913987"/>
    <w:rsid w:val="009147D6"/>
    <w:rsid w:val="00915B13"/>
    <w:rsid w:val="00916654"/>
    <w:rsid w:val="00916734"/>
    <w:rsid w:val="009168CF"/>
    <w:rsid w:val="00916A32"/>
    <w:rsid w:val="00916B0F"/>
    <w:rsid w:val="0091745E"/>
    <w:rsid w:val="00917B96"/>
    <w:rsid w:val="00920F70"/>
    <w:rsid w:val="00920FCF"/>
    <w:rsid w:val="00921DB1"/>
    <w:rsid w:val="00921E6D"/>
    <w:rsid w:val="00922AEC"/>
    <w:rsid w:val="00923279"/>
    <w:rsid w:val="009238F7"/>
    <w:rsid w:val="00923D7E"/>
    <w:rsid w:val="00924406"/>
    <w:rsid w:val="00924D6E"/>
    <w:rsid w:val="00925723"/>
    <w:rsid w:val="00925C30"/>
    <w:rsid w:val="00925FB5"/>
    <w:rsid w:val="00926C77"/>
    <w:rsid w:val="009271E3"/>
    <w:rsid w:val="009276EB"/>
    <w:rsid w:val="009277C5"/>
    <w:rsid w:val="009278EE"/>
    <w:rsid w:val="009302CA"/>
    <w:rsid w:val="0093064A"/>
    <w:rsid w:val="00930DF3"/>
    <w:rsid w:val="00930F8B"/>
    <w:rsid w:val="00930FF7"/>
    <w:rsid w:val="0093103E"/>
    <w:rsid w:val="0093111B"/>
    <w:rsid w:val="00931369"/>
    <w:rsid w:val="00931842"/>
    <w:rsid w:val="00931CC3"/>
    <w:rsid w:val="00931CCF"/>
    <w:rsid w:val="00931D51"/>
    <w:rsid w:val="0093202D"/>
    <w:rsid w:val="0093206C"/>
    <w:rsid w:val="009330CE"/>
    <w:rsid w:val="009334C4"/>
    <w:rsid w:val="00933DEF"/>
    <w:rsid w:val="009342AF"/>
    <w:rsid w:val="00934D81"/>
    <w:rsid w:val="00934DBE"/>
    <w:rsid w:val="00935E8B"/>
    <w:rsid w:val="00936030"/>
    <w:rsid w:val="009369DC"/>
    <w:rsid w:val="00936AF4"/>
    <w:rsid w:val="00937070"/>
    <w:rsid w:val="0093787D"/>
    <w:rsid w:val="009401F8"/>
    <w:rsid w:val="009403E5"/>
    <w:rsid w:val="00940F17"/>
    <w:rsid w:val="009411AE"/>
    <w:rsid w:val="00941B33"/>
    <w:rsid w:val="00942381"/>
    <w:rsid w:val="00942C44"/>
    <w:rsid w:val="00942E0A"/>
    <w:rsid w:val="00943620"/>
    <w:rsid w:val="00943990"/>
    <w:rsid w:val="00943CF9"/>
    <w:rsid w:val="0094544C"/>
    <w:rsid w:val="00945BB2"/>
    <w:rsid w:val="00945C1E"/>
    <w:rsid w:val="009466D1"/>
    <w:rsid w:val="00946BC4"/>
    <w:rsid w:val="00946D53"/>
    <w:rsid w:val="00947364"/>
    <w:rsid w:val="0094744A"/>
    <w:rsid w:val="00947FFC"/>
    <w:rsid w:val="0095045F"/>
    <w:rsid w:val="009517B1"/>
    <w:rsid w:val="009521A4"/>
    <w:rsid w:val="00952688"/>
    <w:rsid w:val="00952F50"/>
    <w:rsid w:val="00953912"/>
    <w:rsid w:val="00953D81"/>
    <w:rsid w:val="00953F6D"/>
    <w:rsid w:val="00954A63"/>
    <w:rsid w:val="00955F22"/>
    <w:rsid w:val="00956509"/>
    <w:rsid w:val="00956C1F"/>
    <w:rsid w:val="009606D4"/>
    <w:rsid w:val="009607C2"/>
    <w:rsid w:val="00960936"/>
    <w:rsid w:val="00960D7B"/>
    <w:rsid w:val="00960F16"/>
    <w:rsid w:val="00960F37"/>
    <w:rsid w:val="0096113E"/>
    <w:rsid w:val="00961864"/>
    <w:rsid w:val="00962101"/>
    <w:rsid w:val="00962373"/>
    <w:rsid w:val="0096249A"/>
    <w:rsid w:val="00963BC7"/>
    <w:rsid w:val="009645B9"/>
    <w:rsid w:val="00964AC5"/>
    <w:rsid w:val="00964C21"/>
    <w:rsid w:val="00965997"/>
    <w:rsid w:val="00965ACF"/>
    <w:rsid w:val="00965CD7"/>
    <w:rsid w:val="009662FC"/>
    <w:rsid w:val="00967697"/>
    <w:rsid w:val="00967977"/>
    <w:rsid w:val="0097089E"/>
    <w:rsid w:val="00970A95"/>
    <w:rsid w:val="009713C5"/>
    <w:rsid w:val="0097205F"/>
    <w:rsid w:val="0097279A"/>
    <w:rsid w:val="00972A9B"/>
    <w:rsid w:val="009733F2"/>
    <w:rsid w:val="0097340D"/>
    <w:rsid w:val="00973F41"/>
    <w:rsid w:val="00974BCD"/>
    <w:rsid w:val="00974E21"/>
    <w:rsid w:val="0097522C"/>
    <w:rsid w:val="009755ED"/>
    <w:rsid w:val="009767CB"/>
    <w:rsid w:val="0097783B"/>
    <w:rsid w:val="009778DB"/>
    <w:rsid w:val="0097797E"/>
    <w:rsid w:val="009779BF"/>
    <w:rsid w:val="00980A7A"/>
    <w:rsid w:val="00980B95"/>
    <w:rsid w:val="00980E99"/>
    <w:rsid w:val="0098151B"/>
    <w:rsid w:val="00982349"/>
    <w:rsid w:val="009823DC"/>
    <w:rsid w:val="009826D2"/>
    <w:rsid w:val="009833FE"/>
    <w:rsid w:val="00983BCF"/>
    <w:rsid w:val="00983C35"/>
    <w:rsid w:val="00984D18"/>
    <w:rsid w:val="00984DA4"/>
    <w:rsid w:val="00984F94"/>
    <w:rsid w:val="009850CD"/>
    <w:rsid w:val="00985296"/>
    <w:rsid w:val="00985DA4"/>
    <w:rsid w:val="00986017"/>
    <w:rsid w:val="00986039"/>
    <w:rsid w:val="009862F5"/>
    <w:rsid w:val="00986837"/>
    <w:rsid w:val="0098753C"/>
    <w:rsid w:val="009878AA"/>
    <w:rsid w:val="00987D88"/>
    <w:rsid w:val="00987DAA"/>
    <w:rsid w:val="00990739"/>
    <w:rsid w:val="009907F0"/>
    <w:rsid w:val="00991430"/>
    <w:rsid w:val="00991568"/>
    <w:rsid w:val="00991DF6"/>
    <w:rsid w:val="0099250D"/>
    <w:rsid w:val="00992E92"/>
    <w:rsid w:val="009938AB"/>
    <w:rsid w:val="009940E9"/>
    <w:rsid w:val="009943ED"/>
    <w:rsid w:val="0099529A"/>
    <w:rsid w:val="009956BB"/>
    <w:rsid w:val="00995732"/>
    <w:rsid w:val="00995D10"/>
    <w:rsid w:val="00995D61"/>
    <w:rsid w:val="00996C2B"/>
    <w:rsid w:val="00996F06"/>
    <w:rsid w:val="009975B2"/>
    <w:rsid w:val="00997A16"/>
    <w:rsid w:val="00997BD1"/>
    <w:rsid w:val="009A02DF"/>
    <w:rsid w:val="009A047D"/>
    <w:rsid w:val="009A09BD"/>
    <w:rsid w:val="009A0FE3"/>
    <w:rsid w:val="009A11BE"/>
    <w:rsid w:val="009A1588"/>
    <w:rsid w:val="009A1833"/>
    <w:rsid w:val="009A1AA5"/>
    <w:rsid w:val="009A1AE6"/>
    <w:rsid w:val="009A1CEF"/>
    <w:rsid w:val="009A2A18"/>
    <w:rsid w:val="009A3103"/>
    <w:rsid w:val="009A357F"/>
    <w:rsid w:val="009A366F"/>
    <w:rsid w:val="009A567E"/>
    <w:rsid w:val="009A5CEA"/>
    <w:rsid w:val="009A6085"/>
    <w:rsid w:val="009A64E5"/>
    <w:rsid w:val="009A66C2"/>
    <w:rsid w:val="009A6DEC"/>
    <w:rsid w:val="009A788B"/>
    <w:rsid w:val="009B04FE"/>
    <w:rsid w:val="009B080A"/>
    <w:rsid w:val="009B0CE4"/>
    <w:rsid w:val="009B0D89"/>
    <w:rsid w:val="009B1510"/>
    <w:rsid w:val="009B1997"/>
    <w:rsid w:val="009B1CD5"/>
    <w:rsid w:val="009B1E4E"/>
    <w:rsid w:val="009B238E"/>
    <w:rsid w:val="009B2DC2"/>
    <w:rsid w:val="009B33FE"/>
    <w:rsid w:val="009B3902"/>
    <w:rsid w:val="009B43B9"/>
    <w:rsid w:val="009B4D5F"/>
    <w:rsid w:val="009B4E06"/>
    <w:rsid w:val="009B4FA2"/>
    <w:rsid w:val="009B5700"/>
    <w:rsid w:val="009B575F"/>
    <w:rsid w:val="009B5FE6"/>
    <w:rsid w:val="009B64F3"/>
    <w:rsid w:val="009B6751"/>
    <w:rsid w:val="009B6EE8"/>
    <w:rsid w:val="009B760D"/>
    <w:rsid w:val="009B799E"/>
    <w:rsid w:val="009B7B51"/>
    <w:rsid w:val="009C036B"/>
    <w:rsid w:val="009C0393"/>
    <w:rsid w:val="009C043F"/>
    <w:rsid w:val="009C13C8"/>
    <w:rsid w:val="009C19FC"/>
    <w:rsid w:val="009C1B23"/>
    <w:rsid w:val="009C1C3F"/>
    <w:rsid w:val="009C2403"/>
    <w:rsid w:val="009C26D9"/>
    <w:rsid w:val="009C28D6"/>
    <w:rsid w:val="009C3144"/>
    <w:rsid w:val="009C32E8"/>
    <w:rsid w:val="009C34D5"/>
    <w:rsid w:val="009C352F"/>
    <w:rsid w:val="009C359C"/>
    <w:rsid w:val="009C3EE9"/>
    <w:rsid w:val="009C51AD"/>
    <w:rsid w:val="009C5524"/>
    <w:rsid w:val="009C587A"/>
    <w:rsid w:val="009C5883"/>
    <w:rsid w:val="009C7194"/>
    <w:rsid w:val="009C720D"/>
    <w:rsid w:val="009C7383"/>
    <w:rsid w:val="009C7415"/>
    <w:rsid w:val="009D03C6"/>
    <w:rsid w:val="009D09D8"/>
    <w:rsid w:val="009D192F"/>
    <w:rsid w:val="009D3345"/>
    <w:rsid w:val="009D3357"/>
    <w:rsid w:val="009D33C2"/>
    <w:rsid w:val="009D3B9F"/>
    <w:rsid w:val="009D3CC8"/>
    <w:rsid w:val="009D4542"/>
    <w:rsid w:val="009D46AE"/>
    <w:rsid w:val="009D4D1E"/>
    <w:rsid w:val="009D4E6A"/>
    <w:rsid w:val="009D539C"/>
    <w:rsid w:val="009D58B1"/>
    <w:rsid w:val="009D5E09"/>
    <w:rsid w:val="009D5E0F"/>
    <w:rsid w:val="009D5F3A"/>
    <w:rsid w:val="009D6783"/>
    <w:rsid w:val="009D67EE"/>
    <w:rsid w:val="009D7596"/>
    <w:rsid w:val="009D79F4"/>
    <w:rsid w:val="009D7AB9"/>
    <w:rsid w:val="009D7E67"/>
    <w:rsid w:val="009D7EB8"/>
    <w:rsid w:val="009D7F02"/>
    <w:rsid w:val="009D7F1B"/>
    <w:rsid w:val="009E0005"/>
    <w:rsid w:val="009E0EBF"/>
    <w:rsid w:val="009E1745"/>
    <w:rsid w:val="009E1E78"/>
    <w:rsid w:val="009E2EA7"/>
    <w:rsid w:val="009E2EDD"/>
    <w:rsid w:val="009E40B5"/>
    <w:rsid w:val="009E41F7"/>
    <w:rsid w:val="009E5434"/>
    <w:rsid w:val="009E5732"/>
    <w:rsid w:val="009E5CFE"/>
    <w:rsid w:val="009E5D9D"/>
    <w:rsid w:val="009E5FF5"/>
    <w:rsid w:val="009E6CCB"/>
    <w:rsid w:val="009E6F80"/>
    <w:rsid w:val="009E700D"/>
    <w:rsid w:val="009E791E"/>
    <w:rsid w:val="009E7C8C"/>
    <w:rsid w:val="009F0098"/>
    <w:rsid w:val="009F0388"/>
    <w:rsid w:val="009F0651"/>
    <w:rsid w:val="009F10AF"/>
    <w:rsid w:val="009F2DB0"/>
    <w:rsid w:val="009F3EA7"/>
    <w:rsid w:val="009F484D"/>
    <w:rsid w:val="009F48F4"/>
    <w:rsid w:val="009F512D"/>
    <w:rsid w:val="009F529D"/>
    <w:rsid w:val="009F551F"/>
    <w:rsid w:val="009F6657"/>
    <w:rsid w:val="009F666C"/>
    <w:rsid w:val="009F68C8"/>
    <w:rsid w:val="009F6E81"/>
    <w:rsid w:val="009F6E90"/>
    <w:rsid w:val="009F6EB8"/>
    <w:rsid w:val="009F775E"/>
    <w:rsid w:val="009F7A8E"/>
    <w:rsid w:val="009F7BD7"/>
    <w:rsid w:val="00A00295"/>
    <w:rsid w:val="00A003FE"/>
    <w:rsid w:val="00A00B69"/>
    <w:rsid w:val="00A00C26"/>
    <w:rsid w:val="00A01317"/>
    <w:rsid w:val="00A0134B"/>
    <w:rsid w:val="00A014E8"/>
    <w:rsid w:val="00A02A2D"/>
    <w:rsid w:val="00A03134"/>
    <w:rsid w:val="00A03275"/>
    <w:rsid w:val="00A033B2"/>
    <w:rsid w:val="00A0377E"/>
    <w:rsid w:val="00A037E7"/>
    <w:rsid w:val="00A038AF"/>
    <w:rsid w:val="00A0398E"/>
    <w:rsid w:val="00A04C25"/>
    <w:rsid w:val="00A04C4D"/>
    <w:rsid w:val="00A04EDE"/>
    <w:rsid w:val="00A054E2"/>
    <w:rsid w:val="00A067CE"/>
    <w:rsid w:val="00A0691B"/>
    <w:rsid w:val="00A06FB9"/>
    <w:rsid w:val="00A1089A"/>
    <w:rsid w:val="00A10C8E"/>
    <w:rsid w:val="00A11FDF"/>
    <w:rsid w:val="00A12238"/>
    <w:rsid w:val="00A12386"/>
    <w:rsid w:val="00A1241C"/>
    <w:rsid w:val="00A12585"/>
    <w:rsid w:val="00A128E4"/>
    <w:rsid w:val="00A12A1B"/>
    <w:rsid w:val="00A12E5A"/>
    <w:rsid w:val="00A134B9"/>
    <w:rsid w:val="00A13856"/>
    <w:rsid w:val="00A13C09"/>
    <w:rsid w:val="00A13CC4"/>
    <w:rsid w:val="00A13D5C"/>
    <w:rsid w:val="00A1442E"/>
    <w:rsid w:val="00A15068"/>
    <w:rsid w:val="00A168E4"/>
    <w:rsid w:val="00A16DB1"/>
    <w:rsid w:val="00A17B00"/>
    <w:rsid w:val="00A205DF"/>
    <w:rsid w:val="00A208BC"/>
    <w:rsid w:val="00A212C6"/>
    <w:rsid w:val="00A2169D"/>
    <w:rsid w:val="00A22426"/>
    <w:rsid w:val="00A229EE"/>
    <w:rsid w:val="00A22DFA"/>
    <w:rsid w:val="00A231DD"/>
    <w:rsid w:val="00A2363E"/>
    <w:rsid w:val="00A24AAD"/>
    <w:rsid w:val="00A24C2A"/>
    <w:rsid w:val="00A25345"/>
    <w:rsid w:val="00A255AC"/>
    <w:rsid w:val="00A25730"/>
    <w:rsid w:val="00A263F4"/>
    <w:rsid w:val="00A26BC0"/>
    <w:rsid w:val="00A26E39"/>
    <w:rsid w:val="00A26F0F"/>
    <w:rsid w:val="00A27685"/>
    <w:rsid w:val="00A27BD3"/>
    <w:rsid w:val="00A27CFB"/>
    <w:rsid w:val="00A27DA8"/>
    <w:rsid w:val="00A27E53"/>
    <w:rsid w:val="00A3005F"/>
    <w:rsid w:val="00A3021D"/>
    <w:rsid w:val="00A30BF3"/>
    <w:rsid w:val="00A316EF"/>
    <w:rsid w:val="00A31CEF"/>
    <w:rsid w:val="00A32381"/>
    <w:rsid w:val="00A324DA"/>
    <w:rsid w:val="00A33706"/>
    <w:rsid w:val="00A3505D"/>
    <w:rsid w:val="00A35256"/>
    <w:rsid w:val="00A358C3"/>
    <w:rsid w:val="00A3699D"/>
    <w:rsid w:val="00A36FEC"/>
    <w:rsid w:val="00A379C2"/>
    <w:rsid w:val="00A37E16"/>
    <w:rsid w:val="00A37F6B"/>
    <w:rsid w:val="00A40270"/>
    <w:rsid w:val="00A40C28"/>
    <w:rsid w:val="00A411E2"/>
    <w:rsid w:val="00A42640"/>
    <w:rsid w:val="00A426FD"/>
    <w:rsid w:val="00A42A1F"/>
    <w:rsid w:val="00A42B62"/>
    <w:rsid w:val="00A43565"/>
    <w:rsid w:val="00A4369B"/>
    <w:rsid w:val="00A4435C"/>
    <w:rsid w:val="00A44B88"/>
    <w:rsid w:val="00A45021"/>
    <w:rsid w:val="00A45764"/>
    <w:rsid w:val="00A45810"/>
    <w:rsid w:val="00A461CA"/>
    <w:rsid w:val="00A469E6"/>
    <w:rsid w:val="00A46E03"/>
    <w:rsid w:val="00A47B1C"/>
    <w:rsid w:val="00A505F9"/>
    <w:rsid w:val="00A50682"/>
    <w:rsid w:val="00A50767"/>
    <w:rsid w:val="00A5123E"/>
    <w:rsid w:val="00A51896"/>
    <w:rsid w:val="00A51AE2"/>
    <w:rsid w:val="00A51E53"/>
    <w:rsid w:val="00A5373E"/>
    <w:rsid w:val="00A53848"/>
    <w:rsid w:val="00A539C9"/>
    <w:rsid w:val="00A53C19"/>
    <w:rsid w:val="00A55CE2"/>
    <w:rsid w:val="00A55E51"/>
    <w:rsid w:val="00A568AC"/>
    <w:rsid w:val="00A57190"/>
    <w:rsid w:val="00A57625"/>
    <w:rsid w:val="00A57B64"/>
    <w:rsid w:val="00A57DBF"/>
    <w:rsid w:val="00A601FB"/>
    <w:rsid w:val="00A60B7F"/>
    <w:rsid w:val="00A6183B"/>
    <w:rsid w:val="00A61E69"/>
    <w:rsid w:val="00A633B5"/>
    <w:rsid w:val="00A63A9F"/>
    <w:rsid w:val="00A63CE9"/>
    <w:rsid w:val="00A64240"/>
    <w:rsid w:val="00A64500"/>
    <w:rsid w:val="00A6457B"/>
    <w:rsid w:val="00A65521"/>
    <w:rsid w:val="00A65C10"/>
    <w:rsid w:val="00A65D7F"/>
    <w:rsid w:val="00A665FE"/>
    <w:rsid w:val="00A66A7D"/>
    <w:rsid w:val="00A66B72"/>
    <w:rsid w:val="00A66FBA"/>
    <w:rsid w:val="00A6717A"/>
    <w:rsid w:val="00A673F4"/>
    <w:rsid w:val="00A675DA"/>
    <w:rsid w:val="00A67E70"/>
    <w:rsid w:val="00A701B4"/>
    <w:rsid w:val="00A70377"/>
    <w:rsid w:val="00A7119E"/>
    <w:rsid w:val="00A715F5"/>
    <w:rsid w:val="00A71825"/>
    <w:rsid w:val="00A71B24"/>
    <w:rsid w:val="00A71D0C"/>
    <w:rsid w:val="00A71D15"/>
    <w:rsid w:val="00A7277E"/>
    <w:rsid w:val="00A728A0"/>
    <w:rsid w:val="00A72928"/>
    <w:rsid w:val="00A73154"/>
    <w:rsid w:val="00A73A7F"/>
    <w:rsid w:val="00A73BE8"/>
    <w:rsid w:val="00A74152"/>
    <w:rsid w:val="00A74672"/>
    <w:rsid w:val="00A748ED"/>
    <w:rsid w:val="00A74938"/>
    <w:rsid w:val="00A74CB7"/>
    <w:rsid w:val="00A751E7"/>
    <w:rsid w:val="00A75ACE"/>
    <w:rsid w:val="00A76499"/>
    <w:rsid w:val="00A76D40"/>
    <w:rsid w:val="00A806B4"/>
    <w:rsid w:val="00A80905"/>
    <w:rsid w:val="00A81375"/>
    <w:rsid w:val="00A81A8F"/>
    <w:rsid w:val="00A8248D"/>
    <w:rsid w:val="00A82579"/>
    <w:rsid w:val="00A827F6"/>
    <w:rsid w:val="00A82E1D"/>
    <w:rsid w:val="00A83B91"/>
    <w:rsid w:val="00A83DF5"/>
    <w:rsid w:val="00A84766"/>
    <w:rsid w:val="00A84806"/>
    <w:rsid w:val="00A85012"/>
    <w:rsid w:val="00A85F79"/>
    <w:rsid w:val="00A8633F"/>
    <w:rsid w:val="00A904CE"/>
    <w:rsid w:val="00A90868"/>
    <w:rsid w:val="00A9090F"/>
    <w:rsid w:val="00A91235"/>
    <w:rsid w:val="00A919FC"/>
    <w:rsid w:val="00A91D07"/>
    <w:rsid w:val="00A9248B"/>
    <w:rsid w:val="00A9285C"/>
    <w:rsid w:val="00A92D9B"/>
    <w:rsid w:val="00A93BB1"/>
    <w:rsid w:val="00A95317"/>
    <w:rsid w:val="00A953CC"/>
    <w:rsid w:val="00A9632C"/>
    <w:rsid w:val="00A965CB"/>
    <w:rsid w:val="00A976F6"/>
    <w:rsid w:val="00A97D88"/>
    <w:rsid w:val="00AA0825"/>
    <w:rsid w:val="00AA092D"/>
    <w:rsid w:val="00AA093E"/>
    <w:rsid w:val="00AA16E9"/>
    <w:rsid w:val="00AA1778"/>
    <w:rsid w:val="00AA1BF1"/>
    <w:rsid w:val="00AA2397"/>
    <w:rsid w:val="00AA2768"/>
    <w:rsid w:val="00AA286F"/>
    <w:rsid w:val="00AA2BA6"/>
    <w:rsid w:val="00AA35FD"/>
    <w:rsid w:val="00AA38E3"/>
    <w:rsid w:val="00AA4D79"/>
    <w:rsid w:val="00AA4DF9"/>
    <w:rsid w:val="00AA537C"/>
    <w:rsid w:val="00AA5A55"/>
    <w:rsid w:val="00AA5F6D"/>
    <w:rsid w:val="00AA714A"/>
    <w:rsid w:val="00AA7B7C"/>
    <w:rsid w:val="00AB01BE"/>
    <w:rsid w:val="00AB1A5C"/>
    <w:rsid w:val="00AB1A95"/>
    <w:rsid w:val="00AB2201"/>
    <w:rsid w:val="00AB242B"/>
    <w:rsid w:val="00AB2AF1"/>
    <w:rsid w:val="00AB34AC"/>
    <w:rsid w:val="00AB46AF"/>
    <w:rsid w:val="00AB4765"/>
    <w:rsid w:val="00AB4915"/>
    <w:rsid w:val="00AB52E0"/>
    <w:rsid w:val="00AB5F94"/>
    <w:rsid w:val="00AB6023"/>
    <w:rsid w:val="00AB68D5"/>
    <w:rsid w:val="00AB7ABF"/>
    <w:rsid w:val="00AB7F5B"/>
    <w:rsid w:val="00AC040F"/>
    <w:rsid w:val="00AC0453"/>
    <w:rsid w:val="00AC0E71"/>
    <w:rsid w:val="00AC1D1C"/>
    <w:rsid w:val="00AC31EF"/>
    <w:rsid w:val="00AC3985"/>
    <w:rsid w:val="00AC3B37"/>
    <w:rsid w:val="00AC50A8"/>
    <w:rsid w:val="00AC5153"/>
    <w:rsid w:val="00AC5A37"/>
    <w:rsid w:val="00AC6282"/>
    <w:rsid w:val="00AC64FC"/>
    <w:rsid w:val="00AC6C44"/>
    <w:rsid w:val="00AC7064"/>
    <w:rsid w:val="00AC714D"/>
    <w:rsid w:val="00AC778E"/>
    <w:rsid w:val="00AC7CB8"/>
    <w:rsid w:val="00AC7DCC"/>
    <w:rsid w:val="00AC7EDA"/>
    <w:rsid w:val="00AD06B7"/>
    <w:rsid w:val="00AD0DEA"/>
    <w:rsid w:val="00AD1BE8"/>
    <w:rsid w:val="00AD2263"/>
    <w:rsid w:val="00AD22EF"/>
    <w:rsid w:val="00AD2B21"/>
    <w:rsid w:val="00AD3C4F"/>
    <w:rsid w:val="00AD3E28"/>
    <w:rsid w:val="00AD3F37"/>
    <w:rsid w:val="00AD4B1D"/>
    <w:rsid w:val="00AD4EC1"/>
    <w:rsid w:val="00AD60DA"/>
    <w:rsid w:val="00AD6163"/>
    <w:rsid w:val="00AD6191"/>
    <w:rsid w:val="00AD67F0"/>
    <w:rsid w:val="00AD729D"/>
    <w:rsid w:val="00AD731E"/>
    <w:rsid w:val="00AD7600"/>
    <w:rsid w:val="00AD761A"/>
    <w:rsid w:val="00AD78BA"/>
    <w:rsid w:val="00AE061B"/>
    <w:rsid w:val="00AE07B6"/>
    <w:rsid w:val="00AE0BE8"/>
    <w:rsid w:val="00AE0D38"/>
    <w:rsid w:val="00AE2BD1"/>
    <w:rsid w:val="00AE3A0A"/>
    <w:rsid w:val="00AE496E"/>
    <w:rsid w:val="00AE5C1B"/>
    <w:rsid w:val="00AE5CE6"/>
    <w:rsid w:val="00AE6303"/>
    <w:rsid w:val="00AE6E28"/>
    <w:rsid w:val="00AE7BEF"/>
    <w:rsid w:val="00AE7EB2"/>
    <w:rsid w:val="00AE7F2C"/>
    <w:rsid w:val="00AF01A6"/>
    <w:rsid w:val="00AF0248"/>
    <w:rsid w:val="00AF0670"/>
    <w:rsid w:val="00AF0803"/>
    <w:rsid w:val="00AF198C"/>
    <w:rsid w:val="00AF19BC"/>
    <w:rsid w:val="00AF1CD1"/>
    <w:rsid w:val="00AF23D4"/>
    <w:rsid w:val="00AF29CC"/>
    <w:rsid w:val="00AF2D18"/>
    <w:rsid w:val="00AF2DA5"/>
    <w:rsid w:val="00AF2DB1"/>
    <w:rsid w:val="00AF2F27"/>
    <w:rsid w:val="00AF317A"/>
    <w:rsid w:val="00AF3ACE"/>
    <w:rsid w:val="00AF3D8D"/>
    <w:rsid w:val="00AF4011"/>
    <w:rsid w:val="00AF41E1"/>
    <w:rsid w:val="00AF4AF7"/>
    <w:rsid w:val="00AF4E8E"/>
    <w:rsid w:val="00AF4E99"/>
    <w:rsid w:val="00AF578E"/>
    <w:rsid w:val="00AF58F6"/>
    <w:rsid w:val="00AF6078"/>
    <w:rsid w:val="00AF62C3"/>
    <w:rsid w:val="00AF6DA2"/>
    <w:rsid w:val="00AF705A"/>
    <w:rsid w:val="00AF7928"/>
    <w:rsid w:val="00B0012C"/>
    <w:rsid w:val="00B0025B"/>
    <w:rsid w:val="00B00731"/>
    <w:rsid w:val="00B014EF"/>
    <w:rsid w:val="00B01989"/>
    <w:rsid w:val="00B02744"/>
    <w:rsid w:val="00B0288D"/>
    <w:rsid w:val="00B02E71"/>
    <w:rsid w:val="00B03FA4"/>
    <w:rsid w:val="00B047AC"/>
    <w:rsid w:val="00B04AD4"/>
    <w:rsid w:val="00B04D39"/>
    <w:rsid w:val="00B05F6E"/>
    <w:rsid w:val="00B06103"/>
    <w:rsid w:val="00B065AB"/>
    <w:rsid w:val="00B068E8"/>
    <w:rsid w:val="00B06BDD"/>
    <w:rsid w:val="00B07083"/>
    <w:rsid w:val="00B070DF"/>
    <w:rsid w:val="00B07164"/>
    <w:rsid w:val="00B077D6"/>
    <w:rsid w:val="00B101F6"/>
    <w:rsid w:val="00B105AC"/>
    <w:rsid w:val="00B11139"/>
    <w:rsid w:val="00B11355"/>
    <w:rsid w:val="00B11906"/>
    <w:rsid w:val="00B11DD0"/>
    <w:rsid w:val="00B12190"/>
    <w:rsid w:val="00B141BD"/>
    <w:rsid w:val="00B14CF2"/>
    <w:rsid w:val="00B14E34"/>
    <w:rsid w:val="00B160C9"/>
    <w:rsid w:val="00B163EE"/>
    <w:rsid w:val="00B16571"/>
    <w:rsid w:val="00B169FC"/>
    <w:rsid w:val="00B16AA3"/>
    <w:rsid w:val="00B17ADF"/>
    <w:rsid w:val="00B2044A"/>
    <w:rsid w:val="00B20D68"/>
    <w:rsid w:val="00B213D9"/>
    <w:rsid w:val="00B21592"/>
    <w:rsid w:val="00B216E3"/>
    <w:rsid w:val="00B21DF0"/>
    <w:rsid w:val="00B21FB8"/>
    <w:rsid w:val="00B220A1"/>
    <w:rsid w:val="00B23D97"/>
    <w:rsid w:val="00B23E34"/>
    <w:rsid w:val="00B24EFF"/>
    <w:rsid w:val="00B24F25"/>
    <w:rsid w:val="00B24FF4"/>
    <w:rsid w:val="00B2588C"/>
    <w:rsid w:val="00B258FA"/>
    <w:rsid w:val="00B25C87"/>
    <w:rsid w:val="00B2645D"/>
    <w:rsid w:val="00B269F8"/>
    <w:rsid w:val="00B26DCF"/>
    <w:rsid w:val="00B272E2"/>
    <w:rsid w:val="00B277AD"/>
    <w:rsid w:val="00B277F6"/>
    <w:rsid w:val="00B27D63"/>
    <w:rsid w:val="00B27E89"/>
    <w:rsid w:val="00B27FE1"/>
    <w:rsid w:val="00B304CB"/>
    <w:rsid w:val="00B3137B"/>
    <w:rsid w:val="00B32B15"/>
    <w:rsid w:val="00B32CC8"/>
    <w:rsid w:val="00B330FD"/>
    <w:rsid w:val="00B33891"/>
    <w:rsid w:val="00B3432F"/>
    <w:rsid w:val="00B349D0"/>
    <w:rsid w:val="00B3534E"/>
    <w:rsid w:val="00B3573D"/>
    <w:rsid w:val="00B35D10"/>
    <w:rsid w:val="00B37450"/>
    <w:rsid w:val="00B37F61"/>
    <w:rsid w:val="00B37FF3"/>
    <w:rsid w:val="00B4170A"/>
    <w:rsid w:val="00B4191D"/>
    <w:rsid w:val="00B41CFD"/>
    <w:rsid w:val="00B41F20"/>
    <w:rsid w:val="00B42313"/>
    <w:rsid w:val="00B42793"/>
    <w:rsid w:val="00B42982"/>
    <w:rsid w:val="00B43A36"/>
    <w:rsid w:val="00B45B03"/>
    <w:rsid w:val="00B46054"/>
    <w:rsid w:val="00B46161"/>
    <w:rsid w:val="00B47550"/>
    <w:rsid w:val="00B47790"/>
    <w:rsid w:val="00B47E53"/>
    <w:rsid w:val="00B50D7E"/>
    <w:rsid w:val="00B5247E"/>
    <w:rsid w:val="00B52966"/>
    <w:rsid w:val="00B539A7"/>
    <w:rsid w:val="00B53BB7"/>
    <w:rsid w:val="00B542B3"/>
    <w:rsid w:val="00B55829"/>
    <w:rsid w:val="00B55E80"/>
    <w:rsid w:val="00B56338"/>
    <w:rsid w:val="00B56E87"/>
    <w:rsid w:val="00B57132"/>
    <w:rsid w:val="00B60998"/>
    <w:rsid w:val="00B60C52"/>
    <w:rsid w:val="00B6104C"/>
    <w:rsid w:val="00B61191"/>
    <w:rsid w:val="00B62AD3"/>
    <w:rsid w:val="00B62B7B"/>
    <w:rsid w:val="00B64075"/>
    <w:rsid w:val="00B64AF7"/>
    <w:rsid w:val="00B650BA"/>
    <w:rsid w:val="00B65195"/>
    <w:rsid w:val="00B651BB"/>
    <w:rsid w:val="00B66569"/>
    <w:rsid w:val="00B668A5"/>
    <w:rsid w:val="00B67655"/>
    <w:rsid w:val="00B67725"/>
    <w:rsid w:val="00B7012E"/>
    <w:rsid w:val="00B70266"/>
    <w:rsid w:val="00B70355"/>
    <w:rsid w:val="00B70BA0"/>
    <w:rsid w:val="00B7109F"/>
    <w:rsid w:val="00B71F9E"/>
    <w:rsid w:val="00B724A0"/>
    <w:rsid w:val="00B725BF"/>
    <w:rsid w:val="00B7279F"/>
    <w:rsid w:val="00B72A67"/>
    <w:rsid w:val="00B73541"/>
    <w:rsid w:val="00B739D6"/>
    <w:rsid w:val="00B73ADD"/>
    <w:rsid w:val="00B7458C"/>
    <w:rsid w:val="00B7544F"/>
    <w:rsid w:val="00B757F1"/>
    <w:rsid w:val="00B758F8"/>
    <w:rsid w:val="00B75D75"/>
    <w:rsid w:val="00B765E3"/>
    <w:rsid w:val="00B769C8"/>
    <w:rsid w:val="00B76BC3"/>
    <w:rsid w:val="00B76E3F"/>
    <w:rsid w:val="00B76F84"/>
    <w:rsid w:val="00B804D6"/>
    <w:rsid w:val="00B809D8"/>
    <w:rsid w:val="00B818A9"/>
    <w:rsid w:val="00B82243"/>
    <w:rsid w:val="00B8247E"/>
    <w:rsid w:val="00B82C43"/>
    <w:rsid w:val="00B82C47"/>
    <w:rsid w:val="00B82D5A"/>
    <w:rsid w:val="00B835C8"/>
    <w:rsid w:val="00B837B7"/>
    <w:rsid w:val="00B838E3"/>
    <w:rsid w:val="00B84249"/>
    <w:rsid w:val="00B842E9"/>
    <w:rsid w:val="00B842F7"/>
    <w:rsid w:val="00B848D6"/>
    <w:rsid w:val="00B849D8"/>
    <w:rsid w:val="00B85655"/>
    <w:rsid w:val="00B856C9"/>
    <w:rsid w:val="00B85754"/>
    <w:rsid w:val="00B85862"/>
    <w:rsid w:val="00B85956"/>
    <w:rsid w:val="00B86668"/>
    <w:rsid w:val="00B87364"/>
    <w:rsid w:val="00B8769F"/>
    <w:rsid w:val="00B90778"/>
    <w:rsid w:val="00B907AA"/>
    <w:rsid w:val="00B90CA1"/>
    <w:rsid w:val="00B90D14"/>
    <w:rsid w:val="00B9120A"/>
    <w:rsid w:val="00B92ACD"/>
    <w:rsid w:val="00B933C2"/>
    <w:rsid w:val="00B94236"/>
    <w:rsid w:val="00B943D9"/>
    <w:rsid w:val="00B949CD"/>
    <w:rsid w:val="00B9504B"/>
    <w:rsid w:val="00B95113"/>
    <w:rsid w:val="00B96594"/>
    <w:rsid w:val="00B969DD"/>
    <w:rsid w:val="00B96E24"/>
    <w:rsid w:val="00B9710C"/>
    <w:rsid w:val="00B97183"/>
    <w:rsid w:val="00B973F2"/>
    <w:rsid w:val="00B9793A"/>
    <w:rsid w:val="00B97D3B"/>
    <w:rsid w:val="00BA0693"/>
    <w:rsid w:val="00BA0B67"/>
    <w:rsid w:val="00BA0CFC"/>
    <w:rsid w:val="00BA13F7"/>
    <w:rsid w:val="00BA2E43"/>
    <w:rsid w:val="00BA3E45"/>
    <w:rsid w:val="00BA46B9"/>
    <w:rsid w:val="00BA4D63"/>
    <w:rsid w:val="00BA4DCF"/>
    <w:rsid w:val="00BA53B5"/>
    <w:rsid w:val="00BA5666"/>
    <w:rsid w:val="00BA5E04"/>
    <w:rsid w:val="00BA5E68"/>
    <w:rsid w:val="00BA6B56"/>
    <w:rsid w:val="00BA7582"/>
    <w:rsid w:val="00BA7930"/>
    <w:rsid w:val="00BA7933"/>
    <w:rsid w:val="00BA7E21"/>
    <w:rsid w:val="00BB0130"/>
    <w:rsid w:val="00BB0288"/>
    <w:rsid w:val="00BB0EED"/>
    <w:rsid w:val="00BB17B7"/>
    <w:rsid w:val="00BB1F9A"/>
    <w:rsid w:val="00BB262A"/>
    <w:rsid w:val="00BB2A34"/>
    <w:rsid w:val="00BB2D82"/>
    <w:rsid w:val="00BB3451"/>
    <w:rsid w:val="00BB38BB"/>
    <w:rsid w:val="00BB3F59"/>
    <w:rsid w:val="00BB476A"/>
    <w:rsid w:val="00BB47AC"/>
    <w:rsid w:val="00BB499D"/>
    <w:rsid w:val="00BB5588"/>
    <w:rsid w:val="00BB5CA4"/>
    <w:rsid w:val="00BB6FC4"/>
    <w:rsid w:val="00BB7048"/>
    <w:rsid w:val="00BB71F1"/>
    <w:rsid w:val="00BB763E"/>
    <w:rsid w:val="00BB7F5E"/>
    <w:rsid w:val="00BB7FA0"/>
    <w:rsid w:val="00BC093C"/>
    <w:rsid w:val="00BC0FA7"/>
    <w:rsid w:val="00BC2425"/>
    <w:rsid w:val="00BC293F"/>
    <w:rsid w:val="00BC3B5D"/>
    <w:rsid w:val="00BC4184"/>
    <w:rsid w:val="00BC451F"/>
    <w:rsid w:val="00BC50B1"/>
    <w:rsid w:val="00BC5432"/>
    <w:rsid w:val="00BC54F6"/>
    <w:rsid w:val="00BC595B"/>
    <w:rsid w:val="00BC5998"/>
    <w:rsid w:val="00BC5B88"/>
    <w:rsid w:val="00BC660D"/>
    <w:rsid w:val="00BC6B9D"/>
    <w:rsid w:val="00BC6D69"/>
    <w:rsid w:val="00BC728A"/>
    <w:rsid w:val="00BC7CA2"/>
    <w:rsid w:val="00BC7CCA"/>
    <w:rsid w:val="00BD00E4"/>
    <w:rsid w:val="00BD0FBC"/>
    <w:rsid w:val="00BD2D60"/>
    <w:rsid w:val="00BD2EE3"/>
    <w:rsid w:val="00BD2F0E"/>
    <w:rsid w:val="00BD36BE"/>
    <w:rsid w:val="00BD3C49"/>
    <w:rsid w:val="00BD3D09"/>
    <w:rsid w:val="00BD4006"/>
    <w:rsid w:val="00BD4258"/>
    <w:rsid w:val="00BD4C92"/>
    <w:rsid w:val="00BD4D34"/>
    <w:rsid w:val="00BD4E0F"/>
    <w:rsid w:val="00BD517F"/>
    <w:rsid w:val="00BD52A6"/>
    <w:rsid w:val="00BD5386"/>
    <w:rsid w:val="00BD5CBC"/>
    <w:rsid w:val="00BD60B7"/>
    <w:rsid w:val="00BD6170"/>
    <w:rsid w:val="00BD6550"/>
    <w:rsid w:val="00BD708E"/>
    <w:rsid w:val="00BD70BF"/>
    <w:rsid w:val="00BD720D"/>
    <w:rsid w:val="00BD72E7"/>
    <w:rsid w:val="00BD7B06"/>
    <w:rsid w:val="00BD7E15"/>
    <w:rsid w:val="00BE100B"/>
    <w:rsid w:val="00BE1053"/>
    <w:rsid w:val="00BE1114"/>
    <w:rsid w:val="00BE1776"/>
    <w:rsid w:val="00BE19E0"/>
    <w:rsid w:val="00BE1CE4"/>
    <w:rsid w:val="00BE2954"/>
    <w:rsid w:val="00BE2ABF"/>
    <w:rsid w:val="00BE2F50"/>
    <w:rsid w:val="00BE3B55"/>
    <w:rsid w:val="00BE4550"/>
    <w:rsid w:val="00BE5550"/>
    <w:rsid w:val="00BE55D0"/>
    <w:rsid w:val="00BE5E88"/>
    <w:rsid w:val="00BE77AA"/>
    <w:rsid w:val="00BE7C4C"/>
    <w:rsid w:val="00BF01C9"/>
    <w:rsid w:val="00BF03F0"/>
    <w:rsid w:val="00BF0C35"/>
    <w:rsid w:val="00BF0D90"/>
    <w:rsid w:val="00BF105D"/>
    <w:rsid w:val="00BF1526"/>
    <w:rsid w:val="00BF1B33"/>
    <w:rsid w:val="00BF2132"/>
    <w:rsid w:val="00BF2812"/>
    <w:rsid w:val="00BF2B8A"/>
    <w:rsid w:val="00BF2D96"/>
    <w:rsid w:val="00BF2E08"/>
    <w:rsid w:val="00BF31EA"/>
    <w:rsid w:val="00BF4454"/>
    <w:rsid w:val="00BF4967"/>
    <w:rsid w:val="00BF4B47"/>
    <w:rsid w:val="00BF4E2F"/>
    <w:rsid w:val="00BF5899"/>
    <w:rsid w:val="00BF5A61"/>
    <w:rsid w:val="00BF71A7"/>
    <w:rsid w:val="00BF73FF"/>
    <w:rsid w:val="00BF7913"/>
    <w:rsid w:val="00BF791B"/>
    <w:rsid w:val="00C00CA8"/>
    <w:rsid w:val="00C012E2"/>
    <w:rsid w:val="00C0261A"/>
    <w:rsid w:val="00C02C3A"/>
    <w:rsid w:val="00C04637"/>
    <w:rsid w:val="00C048D1"/>
    <w:rsid w:val="00C05E55"/>
    <w:rsid w:val="00C06574"/>
    <w:rsid w:val="00C07421"/>
    <w:rsid w:val="00C074B5"/>
    <w:rsid w:val="00C0754C"/>
    <w:rsid w:val="00C07D4D"/>
    <w:rsid w:val="00C10057"/>
    <w:rsid w:val="00C1027F"/>
    <w:rsid w:val="00C106A1"/>
    <w:rsid w:val="00C120BC"/>
    <w:rsid w:val="00C12264"/>
    <w:rsid w:val="00C12352"/>
    <w:rsid w:val="00C1235A"/>
    <w:rsid w:val="00C12AFA"/>
    <w:rsid w:val="00C12BC6"/>
    <w:rsid w:val="00C12DA9"/>
    <w:rsid w:val="00C13225"/>
    <w:rsid w:val="00C1322E"/>
    <w:rsid w:val="00C13F94"/>
    <w:rsid w:val="00C159A1"/>
    <w:rsid w:val="00C15B46"/>
    <w:rsid w:val="00C16A1B"/>
    <w:rsid w:val="00C17C8B"/>
    <w:rsid w:val="00C21375"/>
    <w:rsid w:val="00C216A8"/>
    <w:rsid w:val="00C2271D"/>
    <w:rsid w:val="00C22F06"/>
    <w:rsid w:val="00C23A12"/>
    <w:rsid w:val="00C24986"/>
    <w:rsid w:val="00C25675"/>
    <w:rsid w:val="00C26041"/>
    <w:rsid w:val="00C26A1E"/>
    <w:rsid w:val="00C26B0A"/>
    <w:rsid w:val="00C2796F"/>
    <w:rsid w:val="00C300C5"/>
    <w:rsid w:val="00C309DC"/>
    <w:rsid w:val="00C312F1"/>
    <w:rsid w:val="00C31871"/>
    <w:rsid w:val="00C319FC"/>
    <w:rsid w:val="00C31C23"/>
    <w:rsid w:val="00C31C86"/>
    <w:rsid w:val="00C32192"/>
    <w:rsid w:val="00C32CD5"/>
    <w:rsid w:val="00C32F18"/>
    <w:rsid w:val="00C33679"/>
    <w:rsid w:val="00C33BD1"/>
    <w:rsid w:val="00C341E3"/>
    <w:rsid w:val="00C34767"/>
    <w:rsid w:val="00C3495E"/>
    <w:rsid w:val="00C35097"/>
    <w:rsid w:val="00C35487"/>
    <w:rsid w:val="00C354FA"/>
    <w:rsid w:val="00C36876"/>
    <w:rsid w:val="00C36C0C"/>
    <w:rsid w:val="00C36D12"/>
    <w:rsid w:val="00C370BB"/>
    <w:rsid w:val="00C37312"/>
    <w:rsid w:val="00C37D61"/>
    <w:rsid w:val="00C4093E"/>
    <w:rsid w:val="00C40F1B"/>
    <w:rsid w:val="00C41B6D"/>
    <w:rsid w:val="00C422A2"/>
    <w:rsid w:val="00C42313"/>
    <w:rsid w:val="00C4284B"/>
    <w:rsid w:val="00C42C0F"/>
    <w:rsid w:val="00C442DF"/>
    <w:rsid w:val="00C44DE3"/>
    <w:rsid w:val="00C44F9D"/>
    <w:rsid w:val="00C45091"/>
    <w:rsid w:val="00C4608E"/>
    <w:rsid w:val="00C46238"/>
    <w:rsid w:val="00C46D88"/>
    <w:rsid w:val="00C47033"/>
    <w:rsid w:val="00C47611"/>
    <w:rsid w:val="00C505E5"/>
    <w:rsid w:val="00C50629"/>
    <w:rsid w:val="00C5068D"/>
    <w:rsid w:val="00C51303"/>
    <w:rsid w:val="00C513AB"/>
    <w:rsid w:val="00C515AD"/>
    <w:rsid w:val="00C51E3F"/>
    <w:rsid w:val="00C520D9"/>
    <w:rsid w:val="00C5261E"/>
    <w:rsid w:val="00C529AC"/>
    <w:rsid w:val="00C53525"/>
    <w:rsid w:val="00C5376E"/>
    <w:rsid w:val="00C53ABD"/>
    <w:rsid w:val="00C53DD2"/>
    <w:rsid w:val="00C5475D"/>
    <w:rsid w:val="00C54DFF"/>
    <w:rsid w:val="00C5502F"/>
    <w:rsid w:val="00C55046"/>
    <w:rsid w:val="00C554C9"/>
    <w:rsid w:val="00C559DB"/>
    <w:rsid w:val="00C57200"/>
    <w:rsid w:val="00C57A26"/>
    <w:rsid w:val="00C57B40"/>
    <w:rsid w:val="00C60C10"/>
    <w:rsid w:val="00C6107D"/>
    <w:rsid w:val="00C6170B"/>
    <w:rsid w:val="00C61A61"/>
    <w:rsid w:val="00C61B31"/>
    <w:rsid w:val="00C62291"/>
    <w:rsid w:val="00C624B4"/>
    <w:rsid w:val="00C62C65"/>
    <w:rsid w:val="00C62C88"/>
    <w:rsid w:val="00C64200"/>
    <w:rsid w:val="00C64395"/>
    <w:rsid w:val="00C64EDD"/>
    <w:rsid w:val="00C65CF1"/>
    <w:rsid w:val="00C6659C"/>
    <w:rsid w:val="00C66985"/>
    <w:rsid w:val="00C66BD3"/>
    <w:rsid w:val="00C67BC3"/>
    <w:rsid w:val="00C70143"/>
    <w:rsid w:val="00C70321"/>
    <w:rsid w:val="00C70A42"/>
    <w:rsid w:val="00C70B6C"/>
    <w:rsid w:val="00C70B8D"/>
    <w:rsid w:val="00C71544"/>
    <w:rsid w:val="00C7246B"/>
    <w:rsid w:val="00C7264F"/>
    <w:rsid w:val="00C73EEB"/>
    <w:rsid w:val="00C7454E"/>
    <w:rsid w:val="00C746FE"/>
    <w:rsid w:val="00C748E3"/>
    <w:rsid w:val="00C74D30"/>
    <w:rsid w:val="00C754F6"/>
    <w:rsid w:val="00C757F7"/>
    <w:rsid w:val="00C75F70"/>
    <w:rsid w:val="00C76419"/>
    <w:rsid w:val="00C76919"/>
    <w:rsid w:val="00C76B5F"/>
    <w:rsid w:val="00C77921"/>
    <w:rsid w:val="00C8020B"/>
    <w:rsid w:val="00C804B8"/>
    <w:rsid w:val="00C80CA0"/>
    <w:rsid w:val="00C82B88"/>
    <w:rsid w:val="00C82D52"/>
    <w:rsid w:val="00C83608"/>
    <w:rsid w:val="00C8361B"/>
    <w:rsid w:val="00C8361D"/>
    <w:rsid w:val="00C8385D"/>
    <w:rsid w:val="00C838CF"/>
    <w:rsid w:val="00C83DAC"/>
    <w:rsid w:val="00C856AF"/>
    <w:rsid w:val="00C857AA"/>
    <w:rsid w:val="00C861D3"/>
    <w:rsid w:val="00C8643C"/>
    <w:rsid w:val="00C86440"/>
    <w:rsid w:val="00C86DE4"/>
    <w:rsid w:val="00C87DEC"/>
    <w:rsid w:val="00C905A6"/>
    <w:rsid w:val="00C90BFF"/>
    <w:rsid w:val="00C913F7"/>
    <w:rsid w:val="00C92911"/>
    <w:rsid w:val="00C92FB8"/>
    <w:rsid w:val="00C93A14"/>
    <w:rsid w:val="00C943EC"/>
    <w:rsid w:val="00C94E16"/>
    <w:rsid w:val="00C954EF"/>
    <w:rsid w:val="00C958BA"/>
    <w:rsid w:val="00C9607E"/>
    <w:rsid w:val="00C96555"/>
    <w:rsid w:val="00C96766"/>
    <w:rsid w:val="00C969BC"/>
    <w:rsid w:val="00C979CF"/>
    <w:rsid w:val="00C97B59"/>
    <w:rsid w:val="00C97C5E"/>
    <w:rsid w:val="00CA0091"/>
    <w:rsid w:val="00CA01C5"/>
    <w:rsid w:val="00CA021D"/>
    <w:rsid w:val="00CA09BD"/>
    <w:rsid w:val="00CA0D87"/>
    <w:rsid w:val="00CA24E0"/>
    <w:rsid w:val="00CA28C4"/>
    <w:rsid w:val="00CA2F09"/>
    <w:rsid w:val="00CA3390"/>
    <w:rsid w:val="00CA4596"/>
    <w:rsid w:val="00CA46F5"/>
    <w:rsid w:val="00CA4DEF"/>
    <w:rsid w:val="00CA5085"/>
    <w:rsid w:val="00CA54DA"/>
    <w:rsid w:val="00CA5A83"/>
    <w:rsid w:val="00CA651B"/>
    <w:rsid w:val="00CA72CB"/>
    <w:rsid w:val="00CA7A67"/>
    <w:rsid w:val="00CB06A6"/>
    <w:rsid w:val="00CB08CB"/>
    <w:rsid w:val="00CB0A4E"/>
    <w:rsid w:val="00CB2D79"/>
    <w:rsid w:val="00CB3243"/>
    <w:rsid w:val="00CB3AEC"/>
    <w:rsid w:val="00CB43F7"/>
    <w:rsid w:val="00CB45DD"/>
    <w:rsid w:val="00CB4812"/>
    <w:rsid w:val="00CB4B00"/>
    <w:rsid w:val="00CB5436"/>
    <w:rsid w:val="00CB548D"/>
    <w:rsid w:val="00CB616A"/>
    <w:rsid w:val="00CB61E1"/>
    <w:rsid w:val="00CB63BD"/>
    <w:rsid w:val="00CB693A"/>
    <w:rsid w:val="00CB69CB"/>
    <w:rsid w:val="00CB6A05"/>
    <w:rsid w:val="00CB751B"/>
    <w:rsid w:val="00CB7A50"/>
    <w:rsid w:val="00CB7E84"/>
    <w:rsid w:val="00CC00DA"/>
    <w:rsid w:val="00CC04D4"/>
    <w:rsid w:val="00CC0660"/>
    <w:rsid w:val="00CC0C19"/>
    <w:rsid w:val="00CC0C70"/>
    <w:rsid w:val="00CC0D34"/>
    <w:rsid w:val="00CC0FD3"/>
    <w:rsid w:val="00CC197D"/>
    <w:rsid w:val="00CC19BC"/>
    <w:rsid w:val="00CC1CF8"/>
    <w:rsid w:val="00CC2A26"/>
    <w:rsid w:val="00CC3AC2"/>
    <w:rsid w:val="00CC4CC6"/>
    <w:rsid w:val="00CC4CE8"/>
    <w:rsid w:val="00CC4F06"/>
    <w:rsid w:val="00CC4F41"/>
    <w:rsid w:val="00CC5356"/>
    <w:rsid w:val="00CC571B"/>
    <w:rsid w:val="00CC5BD2"/>
    <w:rsid w:val="00CC60B2"/>
    <w:rsid w:val="00CC625F"/>
    <w:rsid w:val="00CC62E4"/>
    <w:rsid w:val="00CC656D"/>
    <w:rsid w:val="00CC66A3"/>
    <w:rsid w:val="00CC69BE"/>
    <w:rsid w:val="00CC6B9B"/>
    <w:rsid w:val="00CC6FFD"/>
    <w:rsid w:val="00CC70C5"/>
    <w:rsid w:val="00CC7716"/>
    <w:rsid w:val="00CC77C7"/>
    <w:rsid w:val="00CC7B62"/>
    <w:rsid w:val="00CC7B75"/>
    <w:rsid w:val="00CD0370"/>
    <w:rsid w:val="00CD0372"/>
    <w:rsid w:val="00CD0B19"/>
    <w:rsid w:val="00CD0CB0"/>
    <w:rsid w:val="00CD121D"/>
    <w:rsid w:val="00CD12AA"/>
    <w:rsid w:val="00CD15AA"/>
    <w:rsid w:val="00CD2090"/>
    <w:rsid w:val="00CD28B4"/>
    <w:rsid w:val="00CD2B60"/>
    <w:rsid w:val="00CD2E0F"/>
    <w:rsid w:val="00CD3241"/>
    <w:rsid w:val="00CD37C2"/>
    <w:rsid w:val="00CD38CB"/>
    <w:rsid w:val="00CD3C7F"/>
    <w:rsid w:val="00CD3EDB"/>
    <w:rsid w:val="00CD4767"/>
    <w:rsid w:val="00CD54F8"/>
    <w:rsid w:val="00CD60E6"/>
    <w:rsid w:val="00CD76BD"/>
    <w:rsid w:val="00CD7D60"/>
    <w:rsid w:val="00CE027B"/>
    <w:rsid w:val="00CE04B0"/>
    <w:rsid w:val="00CE0B67"/>
    <w:rsid w:val="00CE1317"/>
    <w:rsid w:val="00CE1749"/>
    <w:rsid w:val="00CE1D53"/>
    <w:rsid w:val="00CE1FC6"/>
    <w:rsid w:val="00CE2377"/>
    <w:rsid w:val="00CE24D5"/>
    <w:rsid w:val="00CE26FC"/>
    <w:rsid w:val="00CE28FF"/>
    <w:rsid w:val="00CE2C30"/>
    <w:rsid w:val="00CE34B4"/>
    <w:rsid w:val="00CE4AF4"/>
    <w:rsid w:val="00CE508C"/>
    <w:rsid w:val="00CE5171"/>
    <w:rsid w:val="00CE53A6"/>
    <w:rsid w:val="00CE5B6B"/>
    <w:rsid w:val="00CE711B"/>
    <w:rsid w:val="00CE75DA"/>
    <w:rsid w:val="00CE75F0"/>
    <w:rsid w:val="00CE7717"/>
    <w:rsid w:val="00CF00BE"/>
    <w:rsid w:val="00CF0827"/>
    <w:rsid w:val="00CF1B7B"/>
    <w:rsid w:val="00CF22EC"/>
    <w:rsid w:val="00CF2AF8"/>
    <w:rsid w:val="00CF2C5E"/>
    <w:rsid w:val="00CF3AB3"/>
    <w:rsid w:val="00CF3ADE"/>
    <w:rsid w:val="00CF3BE3"/>
    <w:rsid w:val="00CF3D6D"/>
    <w:rsid w:val="00CF4B1D"/>
    <w:rsid w:val="00CF4BEE"/>
    <w:rsid w:val="00CF5488"/>
    <w:rsid w:val="00CF57A1"/>
    <w:rsid w:val="00CF5F22"/>
    <w:rsid w:val="00CF6C3E"/>
    <w:rsid w:val="00CF6E71"/>
    <w:rsid w:val="00CF775E"/>
    <w:rsid w:val="00D0070F"/>
    <w:rsid w:val="00D00D16"/>
    <w:rsid w:val="00D010CA"/>
    <w:rsid w:val="00D017DB"/>
    <w:rsid w:val="00D019B6"/>
    <w:rsid w:val="00D01A5E"/>
    <w:rsid w:val="00D02028"/>
    <w:rsid w:val="00D0252D"/>
    <w:rsid w:val="00D02AF1"/>
    <w:rsid w:val="00D02DB6"/>
    <w:rsid w:val="00D03D38"/>
    <w:rsid w:val="00D03E43"/>
    <w:rsid w:val="00D040D9"/>
    <w:rsid w:val="00D041C5"/>
    <w:rsid w:val="00D042F8"/>
    <w:rsid w:val="00D0561B"/>
    <w:rsid w:val="00D05A5F"/>
    <w:rsid w:val="00D05D23"/>
    <w:rsid w:val="00D063BB"/>
    <w:rsid w:val="00D06D42"/>
    <w:rsid w:val="00D06FE8"/>
    <w:rsid w:val="00D07260"/>
    <w:rsid w:val="00D07E85"/>
    <w:rsid w:val="00D07FB0"/>
    <w:rsid w:val="00D1028C"/>
    <w:rsid w:val="00D10418"/>
    <w:rsid w:val="00D105A1"/>
    <w:rsid w:val="00D10869"/>
    <w:rsid w:val="00D1186E"/>
    <w:rsid w:val="00D11B72"/>
    <w:rsid w:val="00D11C0A"/>
    <w:rsid w:val="00D124A4"/>
    <w:rsid w:val="00D128C2"/>
    <w:rsid w:val="00D132F0"/>
    <w:rsid w:val="00D132FF"/>
    <w:rsid w:val="00D13708"/>
    <w:rsid w:val="00D13963"/>
    <w:rsid w:val="00D13C13"/>
    <w:rsid w:val="00D13D85"/>
    <w:rsid w:val="00D13E1E"/>
    <w:rsid w:val="00D141FD"/>
    <w:rsid w:val="00D1442B"/>
    <w:rsid w:val="00D14BD4"/>
    <w:rsid w:val="00D15B11"/>
    <w:rsid w:val="00D15C13"/>
    <w:rsid w:val="00D15EB3"/>
    <w:rsid w:val="00D167BD"/>
    <w:rsid w:val="00D1734D"/>
    <w:rsid w:val="00D17396"/>
    <w:rsid w:val="00D17559"/>
    <w:rsid w:val="00D17C45"/>
    <w:rsid w:val="00D17FAC"/>
    <w:rsid w:val="00D2010D"/>
    <w:rsid w:val="00D20A1E"/>
    <w:rsid w:val="00D21334"/>
    <w:rsid w:val="00D21DE4"/>
    <w:rsid w:val="00D21E3C"/>
    <w:rsid w:val="00D2223F"/>
    <w:rsid w:val="00D22351"/>
    <w:rsid w:val="00D2255E"/>
    <w:rsid w:val="00D22FBF"/>
    <w:rsid w:val="00D23519"/>
    <w:rsid w:val="00D2410D"/>
    <w:rsid w:val="00D24597"/>
    <w:rsid w:val="00D25400"/>
    <w:rsid w:val="00D25CAA"/>
    <w:rsid w:val="00D262CC"/>
    <w:rsid w:val="00D262D3"/>
    <w:rsid w:val="00D269FF"/>
    <w:rsid w:val="00D2724F"/>
    <w:rsid w:val="00D27317"/>
    <w:rsid w:val="00D275F2"/>
    <w:rsid w:val="00D31319"/>
    <w:rsid w:val="00D3157D"/>
    <w:rsid w:val="00D3318C"/>
    <w:rsid w:val="00D3370B"/>
    <w:rsid w:val="00D338D1"/>
    <w:rsid w:val="00D33B33"/>
    <w:rsid w:val="00D360C7"/>
    <w:rsid w:val="00D36D11"/>
    <w:rsid w:val="00D36D65"/>
    <w:rsid w:val="00D37436"/>
    <w:rsid w:val="00D378AC"/>
    <w:rsid w:val="00D4070B"/>
    <w:rsid w:val="00D42258"/>
    <w:rsid w:val="00D43D13"/>
    <w:rsid w:val="00D43D45"/>
    <w:rsid w:val="00D4409F"/>
    <w:rsid w:val="00D44A26"/>
    <w:rsid w:val="00D4526C"/>
    <w:rsid w:val="00D45814"/>
    <w:rsid w:val="00D45E6D"/>
    <w:rsid w:val="00D46649"/>
    <w:rsid w:val="00D4671A"/>
    <w:rsid w:val="00D467AC"/>
    <w:rsid w:val="00D469B8"/>
    <w:rsid w:val="00D46F60"/>
    <w:rsid w:val="00D47392"/>
    <w:rsid w:val="00D47668"/>
    <w:rsid w:val="00D50204"/>
    <w:rsid w:val="00D50CCD"/>
    <w:rsid w:val="00D5145D"/>
    <w:rsid w:val="00D51548"/>
    <w:rsid w:val="00D5228F"/>
    <w:rsid w:val="00D5251E"/>
    <w:rsid w:val="00D53143"/>
    <w:rsid w:val="00D5377E"/>
    <w:rsid w:val="00D53970"/>
    <w:rsid w:val="00D53FEB"/>
    <w:rsid w:val="00D543A4"/>
    <w:rsid w:val="00D54960"/>
    <w:rsid w:val="00D54E4D"/>
    <w:rsid w:val="00D55444"/>
    <w:rsid w:val="00D55C9B"/>
    <w:rsid w:val="00D55CCA"/>
    <w:rsid w:val="00D5604A"/>
    <w:rsid w:val="00D561DE"/>
    <w:rsid w:val="00D564FC"/>
    <w:rsid w:val="00D56BB9"/>
    <w:rsid w:val="00D572EB"/>
    <w:rsid w:val="00D601E0"/>
    <w:rsid w:val="00D610CE"/>
    <w:rsid w:val="00D613C9"/>
    <w:rsid w:val="00D620B9"/>
    <w:rsid w:val="00D6277E"/>
    <w:rsid w:val="00D6397E"/>
    <w:rsid w:val="00D63D2D"/>
    <w:rsid w:val="00D63E91"/>
    <w:rsid w:val="00D64215"/>
    <w:rsid w:val="00D646A1"/>
    <w:rsid w:val="00D64A60"/>
    <w:rsid w:val="00D64AE1"/>
    <w:rsid w:val="00D64F6A"/>
    <w:rsid w:val="00D65457"/>
    <w:rsid w:val="00D6573A"/>
    <w:rsid w:val="00D65940"/>
    <w:rsid w:val="00D677AB"/>
    <w:rsid w:val="00D701B4"/>
    <w:rsid w:val="00D70DF6"/>
    <w:rsid w:val="00D7117E"/>
    <w:rsid w:val="00D7179B"/>
    <w:rsid w:val="00D72820"/>
    <w:rsid w:val="00D74078"/>
    <w:rsid w:val="00D7443A"/>
    <w:rsid w:val="00D7475C"/>
    <w:rsid w:val="00D74EE6"/>
    <w:rsid w:val="00D74FF0"/>
    <w:rsid w:val="00D75633"/>
    <w:rsid w:val="00D7587E"/>
    <w:rsid w:val="00D75AAF"/>
    <w:rsid w:val="00D75BB0"/>
    <w:rsid w:val="00D75BC9"/>
    <w:rsid w:val="00D76078"/>
    <w:rsid w:val="00D766E6"/>
    <w:rsid w:val="00D768E2"/>
    <w:rsid w:val="00D76919"/>
    <w:rsid w:val="00D769F1"/>
    <w:rsid w:val="00D774C2"/>
    <w:rsid w:val="00D774EE"/>
    <w:rsid w:val="00D77C9E"/>
    <w:rsid w:val="00D803B0"/>
    <w:rsid w:val="00D80469"/>
    <w:rsid w:val="00D808F2"/>
    <w:rsid w:val="00D8140E"/>
    <w:rsid w:val="00D827BE"/>
    <w:rsid w:val="00D83BF9"/>
    <w:rsid w:val="00D84181"/>
    <w:rsid w:val="00D84855"/>
    <w:rsid w:val="00D84CE0"/>
    <w:rsid w:val="00D84D92"/>
    <w:rsid w:val="00D85BF5"/>
    <w:rsid w:val="00D860D8"/>
    <w:rsid w:val="00D86282"/>
    <w:rsid w:val="00D87290"/>
    <w:rsid w:val="00D8729E"/>
    <w:rsid w:val="00D8781E"/>
    <w:rsid w:val="00D87E67"/>
    <w:rsid w:val="00D905E9"/>
    <w:rsid w:val="00D91EF8"/>
    <w:rsid w:val="00D92170"/>
    <w:rsid w:val="00D92296"/>
    <w:rsid w:val="00D92451"/>
    <w:rsid w:val="00D92781"/>
    <w:rsid w:val="00D92E25"/>
    <w:rsid w:val="00D944C6"/>
    <w:rsid w:val="00D94C6B"/>
    <w:rsid w:val="00D94F1E"/>
    <w:rsid w:val="00D95071"/>
    <w:rsid w:val="00D95326"/>
    <w:rsid w:val="00D9582B"/>
    <w:rsid w:val="00D95C4C"/>
    <w:rsid w:val="00D95D43"/>
    <w:rsid w:val="00D95D75"/>
    <w:rsid w:val="00D96BE5"/>
    <w:rsid w:val="00D97288"/>
    <w:rsid w:val="00D974E8"/>
    <w:rsid w:val="00D9793A"/>
    <w:rsid w:val="00D97B72"/>
    <w:rsid w:val="00DA0F4A"/>
    <w:rsid w:val="00DA1850"/>
    <w:rsid w:val="00DA1AFD"/>
    <w:rsid w:val="00DA21A6"/>
    <w:rsid w:val="00DA2212"/>
    <w:rsid w:val="00DA25BA"/>
    <w:rsid w:val="00DA2B7F"/>
    <w:rsid w:val="00DA2E0A"/>
    <w:rsid w:val="00DA3096"/>
    <w:rsid w:val="00DA31BC"/>
    <w:rsid w:val="00DA328F"/>
    <w:rsid w:val="00DA3384"/>
    <w:rsid w:val="00DA40EF"/>
    <w:rsid w:val="00DA4248"/>
    <w:rsid w:val="00DA4452"/>
    <w:rsid w:val="00DA4DBD"/>
    <w:rsid w:val="00DA4F9A"/>
    <w:rsid w:val="00DA544E"/>
    <w:rsid w:val="00DA5559"/>
    <w:rsid w:val="00DA569A"/>
    <w:rsid w:val="00DA5812"/>
    <w:rsid w:val="00DA5E12"/>
    <w:rsid w:val="00DA7FAB"/>
    <w:rsid w:val="00DB0284"/>
    <w:rsid w:val="00DB07FD"/>
    <w:rsid w:val="00DB0BA7"/>
    <w:rsid w:val="00DB10E4"/>
    <w:rsid w:val="00DB139F"/>
    <w:rsid w:val="00DB1DED"/>
    <w:rsid w:val="00DB220A"/>
    <w:rsid w:val="00DB26FB"/>
    <w:rsid w:val="00DB2BCB"/>
    <w:rsid w:val="00DB2C05"/>
    <w:rsid w:val="00DB3456"/>
    <w:rsid w:val="00DB378E"/>
    <w:rsid w:val="00DB3890"/>
    <w:rsid w:val="00DB3A6A"/>
    <w:rsid w:val="00DB3E8A"/>
    <w:rsid w:val="00DB63F4"/>
    <w:rsid w:val="00DB64A0"/>
    <w:rsid w:val="00DB7060"/>
    <w:rsid w:val="00DB745E"/>
    <w:rsid w:val="00DB769E"/>
    <w:rsid w:val="00DB7E06"/>
    <w:rsid w:val="00DC078B"/>
    <w:rsid w:val="00DC0CCA"/>
    <w:rsid w:val="00DC191B"/>
    <w:rsid w:val="00DC1FD8"/>
    <w:rsid w:val="00DC23B1"/>
    <w:rsid w:val="00DC30B6"/>
    <w:rsid w:val="00DC35D2"/>
    <w:rsid w:val="00DC3784"/>
    <w:rsid w:val="00DC3E9E"/>
    <w:rsid w:val="00DC4097"/>
    <w:rsid w:val="00DC45CE"/>
    <w:rsid w:val="00DC485D"/>
    <w:rsid w:val="00DC55D4"/>
    <w:rsid w:val="00DC63C0"/>
    <w:rsid w:val="00DC6A9C"/>
    <w:rsid w:val="00DC7EBA"/>
    <w:rsid w:val="00DC7FE8"/>
    <w:rsid w:val="00DD0062"/>
    <w:rsid w:val="00DD01CC"/>
    <w:rsid w:val="00DD02A9"/>
    <w:rsid w:val="00DD049A"/>
    <w:rsid w:val="00DD09B5"/>
    <w:rsid w:val="00DD0B3D"/>
    <w:rsid w:val="00DD0F01"/>
    <w:rsid w:val="00DD11F6"/>
    <w:rsid w:val="00DD1501"/>
    <w:rsid w:val="00DD2195"/>
    <w:rsid w:val="00DD2753"/>
    <w:rsid w:val="00DD38ED"/>
    <w:rsid w:val="00DD393B"/>
    <w:rsid w:val="00DD3EEF"/>
    <w:rsid w:val="00DD4D39"/>
    <w:rsid w:val="00DD59FB"/>
    <w:rsid w:val="00DD5A53"/>
    <w:rsid w:val="00DD5D40"/>
    <w:rsid w:val="00DD6FD7"/>
    <w:rsid w:val="00DD7F8B"/>
    <w:rsid w:val="00DE03B2"/>
    <w:rsid w:val="00DE0AEA"/>
    <w:rsid w:val="00DE146D"/>
    <w:rsid w:val="00DE1B89"/>
    <w:rsid w:val="00DE1BF3"/>
    <w:rsid w:val="00DE1C8B"/>
    <w:rsid w:val="00DE2781"/>
    <w:rsid w:val="00DE2893"/>
    <w:rsid w:val="00DE3056"/>
    <w:rsid w:val="00DE35D3"/>
    <w:rsid w:val="00DE38DB"/>
    <w:rsid w:val="00DE4759"/>
    <w:rsid w:val="00DE5468"/>
    <w:rsid w:val="00DE58FB"/>
    <w:rsid w:val="00DE6759"/>
    <w:rsid w:val="00DE6962"/>
    <w:rsid w:val="00DE6B97"/>
    <w:rsid w:val="00DE6DA2"/>
    <w:rsid w:val="00DE7185"/>
    <w:rsid w:val="00DF0A6F"/>
    <w:rsid w:val="00DF162E"/>
    <w:rsid w:val="00DF1937"/>
    <w:rsid w:val="00DF1E02"/>
    <w:rsid w:val="00DF242F"/>
    <w:rsid w:val="00DF3ED0"/>
    <w:rsid w:val="00DF43CA"/>
    <w:rsid w:val="00DF4E12"/>
    <w:rsid w:val="00DF4E46"/>
    <w:rsid w:val="00DF61BC"/>
    <w:rsid w:val="00DF6CF5"/>
    <w:rsid w:val="00DF6FEA"/>
    <w:rsid w:val="00E0065E"/>
    <w:rsid w:val="00E00AED"/>
    <w:rsid w:val="00E010A9"/>
    <w:rsid w:val="00E010F8"/>
    <w:rsid w:val="00E0141A"/>
    <w:rsid w:val="00E01A91"/>
    <w:rsid w:val="00E01C5D"/>
    <w:rsid w:val="00E01DB2"/>
    <w:rsid w:val="00E02AC7"/>
    <w:rsid w:val="00E036F7"/>
    <w:rsid w:val="00E040EB"/>
    <w:rsid w:val="00E0475E"/>
    <w:rsid w:val="00E04B3C"/>
    <w:rsid w:val="00E0550D"/>
    <w:rsid w:val="00E055BB"/>
    <w:rsid w:val="00E0578B"/>
    <w:rsid w:val="00E05D91"/>
    <w:rsid w:val="00E05FC9"/>
    <w:rsid w:val="00E07516"/>
    <w:rsid w:val="00E07A8C"/>
    <w:rsid w:val="00E07DD3"/>
    <w:rsid w:val="00E07DFA"/>
    <w:rsid w:val="00E10EEB"/>
    <w:rsid w:val="00E115A9"/>
    <w:rsid w:val="00E12F15"/>
    <w:rsid w:val="00E1358D"/>
    <w:rsid w:val="00E13DE1"/>
    <w:rsid w:val="00E14409"/>
    <w:rsid w:val="00E158AF"/>
    <w:rsid w:val="00E15989"/>
    <w:rsid w:val="00E1624D"/>
    <w:rsid w:val="00E169A3"/>
    <w:rsid w:val="00E16A62"/>
    <w:rsid w:val="00E16F16"/>
    <w:rsid w:val="00E170E8"/>
    <w:rsid w:val="00E175B6"/>
    <w:rsid w:val="00E20C42"/>
    <w:rsid w:val="00E21331"/>
    <w:rsid w:val="00E21373"/>
    <w:rsid w:val="00E21D72"/>
    <w:rsid w:val="00E224D3"/>
    <w:rsid w:val="00E23A1A"/>
    <w:rsid w:val="00E240E4"/>
    <w:rsid w:val="00E2454E"/>
    <w:rsid w:val="00E246C5"/>
    <w:rsid w:val="00E24EBC"/>
    <w:rsid w:val="00E25070"/>
    <w:rsid w:val="00E2558F"/>
    <w:rsid w:val="00E25703"/>
    <w:rsid w:val="00E2570A"/>
    <w:rsid w:val="00E261F5"/>
    <w:rsid w:val="00E27672"/>
    <w:rsid w:val="00E2783A"/>
    <w:rsid w:val="00E27C1A"/>
    <w:rsid w:val="00E27C2B"/>
    <w:rsid w:val="00E27D61"/>
    <w:rsid w:val="00E27DF9"/>
    <w:rsid w:val="00E31CD9"/>
    <w:rsid w:val="00E326A3"/>
    <w:rsid w:val="00E32D3C"/>
    <w:rsid w:val="00E335C2"/>
    <w:rsid w:val="00E338A2"/>
    <w:rsid w:val="00E339A5"/>
    <w:rsid w:val="00E33BF8"/>
    <w:rsid w:val="00E35204"/>
    <w:rsid w:val="00E354B2"/>
    <w:rsid w:val="00E35F3C"/>
    <w:rsid w:val="00E36146"/>
    <w:rsid w:val="00E36647"/>
    <w:rsid w:val="00E368C3"/>
    <w:rsid w:val="00E36B17"/>
    <w:rsid w:val="00E40271"/>
    <w:rsid w:val="00E40E56"/>
    <w:rsid w:val="00E41619"/>
    <w:rsid w:val="00E41C12"/>
    <w:rsid w:val="00E41E2C"/>
    <w:rsid w:val="00E423C9"/>
    <w:rsid w:val="00E424D9"/>
    <w:rsid w:val="00E4251E"/>
    <w:rsid w:val="00E428AB"/>
    <w:rsid w:val="00E434A7"/>
    <w:rsid w:val="00E43CBF"/>
    <w:rsid w:val="00E4424E"/>
    <w:rsid w:val="00E44278"/>
    <w:rsid w:val="00E44341"/>
    <w:rsid w:val="00E44722"/>
    <w:rsid w:val="00E4481A"/>
    <w:rsid w:val="00E4518C"/>
    <w:rsid w:val="00E460B9"/>
    <w:rsid w:val="00E463F0"/>
    <w:rsid w:val="00E4667C"/>
    <w:rsid w:val="00E46A8B"/>
    <w:rsid w:val="00E476A4"/>
    <w:rsid w:val="00E47747"/>
    <w:rsid w:val="00E50202"/>
    <w:rsid w:val="00E503FC"/>
    <w:rsid w:val="00E5068E"/>
    <w:rsid w:val="00E5095B"/>
    <w:rsid w:val="00E5101A"/>
    <w:rsid w:val="00E5116C"/>
    <w:rsid w:val="00E516D1"/>
    <w:rsid w:val="00E5175A"/>
    <w:rsid w:val="00E51C23"/>
    <w:rsid w:val="00E51FEF"/>
    <w:rsid w:val="00E526CA"/>
    <w:rsid w:val="00E52A74"/>
    <w:rsid w:val="00E54C38"/>
    <w:rsid w:val="00E55FE8"/>
    <w:rsid w:val="00E5712F"/>
    <w:rsid w:val="00E577A5"/>
    <w:rsid w:val="00E60066"/>
    <w:rsid w:val="00E60D1D"/>
    <w:rsid w:val="00E60F51"/>
    <w:rsid w:val="00E611A7"/>
    <w:rsid w:val="00E61376"/>
    <w:rsid w:val="00E61856"/>
    <w:rsid w:val="00E61F4A"/>
    <w:rsid w:val="00E62404"/>
    <w:rsid w:val="00E635B2"/>
    <w:rsid w:val="00E640CC"/>
    <w:rsid w:val="00E641A3"/>
    <w:rsid w:val="00E64B03"/>
    <w:rsid w:val="00E64C3B"/>
    <w:rsid w:val="00E66797"/>
    <w:rsid w:val="00E66BF0"/>
    <w:rsid w:val="00E670AF"/>
    <w:rsid w:val="00E67B8E"/>
    <w:rsid w:val="00E67C28"/>
    <w:rsid w:val="00E67D32"/>
    <w:rsid w:val="00E70059"/>
    <w:rsid w:val="00E703B2"/>
    <w:rsid w:val="00E715DC"/>
    <w:rsid w:val="00E716BB"/>
    <w:rsid w:val="00E720F8"/>
    <w:rsid w:val="00E725CE"/>
    <w:rsid w:val="00E7262D"/>
    <w:rsid w:val="00E72E21"/>
    <w:rsid w:val="00E73066"/>
    <w:rsid w:val="00E735D7"/>
    <w:rsid w:val="00E7383F"/>
    <w:rsid w:val="00E74C23"/>
    <w:rsid w:val="00E74FF0"/>
    <w:rsid w:val="00E75331"/>
    <w:rsid w:val="00E756BE"/>
    <w:rsid w:val="00E76260"/>
    <w:rsid w:val="00E7690A"/>
    <w:rsid w:val="00E76D3A"/>
    <w:rsid w:val="00E77050"/>
    <w:rsid w:val="00E8025D"/>
    <w:rsid w:val="00E8050F"/>
    <w:rsid w:val="00E818F6"/>
    <w:rsid w:val="00E81E21"/>
    <w:rsid w:val="00E81FC6"/>
    <w:rsid w:val="00E82954"/>
    <w:rsid w:val="00E82B2A"/>
    <w:rsid w:val="00E830DA"/>
    <w:rsid w:val="00E83148"/>
    <w:rsid w:val="00E84641"/>
    <w:rsid w:val="00E84FF6"/>
    <w:rsid w:val="00E850F9"/>
    <w:rsid w:val="00E86544"/>
    <w:rsid w:val="00E86A70"/>
    <w:rsid w:val="00E86C50"/>
    <w:rsid w:val="00E86C6D"/>
    <w:rsid w:val="00E87F36"/>
    <w:rsid w:val="00E90A6B"/>
    <w:rsid w:val="00E91304"/>
    <w:rsid w:val="00E91442"/>
    <w:rsid w:val="00E92B8C"/>
    <w:rsid w:val="00E933E2"/>
    <w:rsid w:val="00E937FA"/>
    <w:rsid w:val="00E93A3A"/>
    <w:rsid w:val="00E93E07"/>
    <w:rsid w:val="00E94139"/>
    <w:rsid w:val="00E9440D"/>
    <w:rsid w:val="00E9446E"/>
    <w:rsid w:val="00E94973"/>
    <w:rsid w:val="00E94EB9"/>
    <w:rsid w:val="00E9629D"/>
    <w:rsid w:val="00E96334"/>
    <w:rsid w:val="00E965B2"/>
    <w:rsid w:val="00E965FB"/>
    <w:rsid w:val="00E973BC"/>
    <w:rsid w:val="00E97E4B"/>
    <w:rsid w:val="00EA0029"/>
    <w:rsid w:val="00EA19A3"/>
    <w:rsid w:val="00EA1B1F"/>
    <w:rsid w:val="00EA1B22"/>
    <w:rsid w:val="00EA1E8D"/>
    <w:rsid w:val="00EA2108"/>
    <w:rsid w:val="00EA2147"/>
    <w:rsid w:val="00EA2A62"/>
    <w:rsid w:val="00EA2DCC"/>
    <w:rsid w:val="00EA3883"/>
    <w:rsid w:val="00EA4EE6"/>
    <w:rsid w:val="00EA55A6"/>
    <w:rsid w:val="00EA56F8"/>
    <w:rsid w:val="00EA5930"/>
    <w:rsid w:val="00EA5A44"/>
    <w:rsid w:val="00EA6092"/>
    <w:rsid w:val="00EA6714"/>
    <w:rsid w:val="00EA685E"/>
    <w:rsid w:val="00EB0808"/>
    <w:rsid w:val="00EB0CB7"/>
    <w:rsid w:val="00EB0F8B"/>
    <w:rsid w:val="00EB15C4"/>
    <w:rsid w:val="00EB1628"/>
    <w:rsid w:val="00EB2B63"/>
    <w:rsid w:val="00EB32AC"/>
    <w:rsid w:val="00EB3EAF"/>
    <w:rsid w:val="00EB3FAE"/>
    <w:rsid w:val="00EB45FF"/>
    <w:rsid w:val="00EB4685"/>
    <w:rsid w:val="00EB4AD9"/>
    <w:rsid w:val="00EB526B"/>
    <w:rsid w:val="00EB5379"/>
    <w:rsid w:val="00EB63F3"/>
    <w:rsid w:val="00EB6FDB"/>
    <w:rsid w:val="00EB76AB"/>
    <w:rsid w:val="00EB7A3E"/>
    <w:rsid w:val="00EB7D13"/>
    <w:rsid w:val="00EB7E03"/>
    <w:rsid w:val="00EB7E04"/>
    <w:rsid w:val="00EC0002"/>
    <w:rsid w:val="00EC01B8"/>
    <w:rsid w:val="00EC04F0"/>
    <w:rsid w:val="00EC0657"/>
    <w:rsid w:val="00EC0961"/>
    <w:rsid w:val="00EC0BDC"/>
    <w:rsid w:val="00EC0F21"/>
    <w:rsid w:val="00EC1953"/>
    <w:rsid w:val="00EC1F25"/>
    <w:rsid w:val="00EC1FA2"/>
    <w:rsid w:val="00EC2961"/>
    <w:rsid w:val="00EC2B1A"/>
    <w:rsid w:val="00EC40F4"/>
    <w:rsid w:val="00EC4993"/>
    <w:rsid w:val="00EC4B9D"/>
    <w:rsid w:val="00EC4FAD"/>
    <w:rsid w:val="00EC59FE"/>
    <w:rsid w:val="00EC5A71"/>
    <w:rsid w:val="00EC5F49"/>
    <w:rsid w:val="00EC6195"/>
    <w:rsid w:val="00EC6A8B"/>
    <w:rsid w:val="00EC6EC8"/>
    <w:rsid w:val="00EC7459"/>
    <w:rsid w:val="00EC78E3"/>
    <w:rsid w:val="00EC79F0"/>
    <w:rsid w:val="00EC7A93"/>
    <w:rsid w:val="00EC7BB8"/>
    <w:rsid w:val="00ED0A01"/>
    <w:rsid w:val="00ED14AE"/>
    <w:rsid w:val="00ED1932"/>
    <w:rsid w:val="00ED194D"/>
    <w:rsid w:val="00ED1977"/>
    <w:rsid w:val="00ED1E99"/>
    <w:rsid w:val="00ED266A"/>
    <w:rsid w:val="00ED2D9A"/>
    <w:rsid w:val="00ED32D1"/>
    <w:rsid w:val="00ED3AC7"/>
    <w:rsid w:val="00ED3DB5"/>
    <w:rsid w:val="00ED4018"/>
    <w:rsid w:val="00ED4902"/>
    <w:rsid w:val="00ED51AA"/>
    <w:rsid w:val="00ED5464"/>
    <w:rsid w:val="00ED574F"/>
    <w:rsid w:val="00ED6087"/>
    <w:rsid w:val="00ED6117"/>
    <w:rsid w:val="00ED6539"/>
    <w:rsid w:val="00ED682D"/>
    <w:rsid w:val="00ED6A5C"/>
    <w:rsid w:val="00ED7CE7"/>
    <w:rsid w:val="00ED7EE6"/>
    <w:rsid w:val="00EE0832"/>
    <w:rsid w:val="00EE0B26"/>
    <w:rsid w:val="00EE0E1A"/>
    <w:rsid w:val="00EE0FF1"/>
    <w:rsid w:val="00EE1269"/>
    <w:rsid w:val="00EE13C4"/>
    <w:rsid w:val="00EE205A"/>
    <w:rsid w:val="00EE229A"/>
    <w:rsid w:val="00EE2376"/>
    <w:rsid w:val="00EE251E"/>
    <w:rsid w:val="00EE2AC4"/>
    <w:rsid w:val="00EE2CEC"/>
    <w:rsid w:val="00EE32C8"/>
    <w:rsid w:val="00EE382B"/>
    <w:rsid w:val="00EE4B2F"/>
    <w:rsid w:val="00EE4E47"/>
    <w:rsid w:val="00EE4E9E"/>
    <w:rsid w:val="00EE6104"/>
    <w:rsid w:val="00EE6B84"/>
    <w:rsid w:val="00EE6EF0"/>
    <w:rsid w:val="00EE7369"/>
    <w:rsid w:val="00EE74A1"/>
    <w:rsid w:val="00EE76C4"/>
    <w:rsid w:val="00EF09BA"/>
    <w:rsid w:val="00EF0BCC"/>
    <w:rsid w:val="00EF1010"/>
    <w:rsid w:val="00EF1314"/>
    <w:rsid w:val="00EF13E0"/>
    <w:rsid w:val="00EF1498"/>
    <w:rsid w:val="00EF15C5"/>
    <w:rsid w:val="00EF19DE"/>
    <w:rsid w:val="00EF1A9C"/>
    <w:rsid w:val="00EF27C3"/>
    <w:rsid w:val="00EF29E0"/>
    <w:rsid w:val="00EF38FA"/>
    <w:rsid w:val="00EF3BC0"/>
    <w:rsid w:val="00EF3C0F"/>
    <w:rsid w:val="00EF44C6"/>
    <w:rsid w:val="00EF511D"/>
    <w:rsid w:val="00EF5315"/>
    <w:rsid w:val="00EF54E8"/>
    <w:rsid w:val="00EF5915"/>
    <w:rsid w:val="00EF601E"/>
    <w:rsid w:val="00EF6718"/>
    <w:rsid w:val="00F00F57"/>
    <w:rsid w:val="00F01347"/>
    <w:rsid w:val="00F0221F"/>
    <w:rsid w:val="00F0265A"/>
    <w:rsid w:val="00F02C8C"/>
    <w:rsid w:val="00F0345E"/>
    <w:rsid w:val="00F03A4D"/>
    <w:rsid w:val="00F03C1E"/>
    <w:rsid w:val="00F04114"/>
    <w:rsid w:val="00F04A06"/>
    <w:rsid w:val="00F04E99"/>
    <w:rsid w:val="00F062AC"/>
    <w:rsid w:val="00F06399"/>
    <w:rsid w:val="00F06FBD"/>
    <w:rsid w:val="00F0785C"/>
    <w:rsid w:val="00F07997"/>
    <w:rsid w:val="00F07B5C"/>
    <w:rsid w:val="00F1084A"/>
    <w:rsid w:val="00F11A07"/>
    <w:rsid w:val="00F11B92"/>
    <w:rsid w:val="00F12645"/>
    <w:rsid w:val="00F12EF3"/>
    <w:rsid w:val="00F13056"/>
    <w:rsid w:val="00F14013"/>
    <w:rsid w:val="00F14083"/>
    <w:rsid w:val="00F14343"/>
    <w:rsid w:val="00F1462A"/>
    <w:rsid w:val="00F147D9"/>
    <w:rsid w:val="00F1482B"/>
    <w:rsid w:val="00F1596F"/>
    <w:rsid w:val="00F16D85"/>
    <w:rsid w:val="00F16FEF"/>
    <w:rsid w:val="00F200EB"/>
    <w:rsid w:val="00F201E6"/>
    <w:rsid w:val="00F21C8F"/>
    <w:rsid w:val="00F2202E"/>
    <w:rsid w:val="00F22409"/>
    <w:rsid w:val="00F22698"/>
    <w:rsid w:val="00F22E16"/>
    <w:rsid w:val="00F23450"/>
    <w:rsid w:val="00F23932"/>
    <w:rsid w:val="00F23F60"/>
    <w:rsid w:val="00F24573"/>
    <w:rsid w:val="00F24ADF"/>
    <w:rsid w:val="00F24F00"/>
    <w:rsid w:val="00F255E0"/>
    <w:rsid w:val="00F25EBE"/>
    <w:rsid w:val="00F2624C"/>
    <w:rsid w:val="00F26E8E"/>
    <w:rsid w:val="00F26F0E"/>
    <w:rsid w:val="00F2708D"/>
    <w:rsid w:val="00F27373"/>
    <w:rsid w:val="00F273AD"/>
    <w:rsid w:val="00F27708"/>
    <w:rsid w:val="00F27749"/>
    <w:rsid w:val="00F27E37"/>
    <w:rsid w:val="00F31061"/>
    <w:rsid w:val="00F31C56"/>
    <w:rsid w:val="00F324BF"/>
    <w:rsid w:val="00F329C2"/>
    <w:rsid w:val="00F32B0C"/>
    <w:rsid w:val="00F32DBE"/>
    <w:rsid w:val="00F32F4E"/>
    <w:rsid w:val="00F32F52"/>
    <w:rsid w:val="00F32F86"/>
    <w:rsid w:val="00F336C9"/>
    <w:rsid w:val="00F3394D"/>
    <w:rsid w:val="00F346D4"/>
    <w:rsid w:val="00F349CB"/>
    <w:rsid w:val="00F34BB4"/>
    <w:rsid w:val="00F34CC4"/>
    <w:rsid w:val="00F359B6"/>
    <w:rsid w:val="00F35EC4"/>
    <w:rsid w:val="00F3621F"/>
    <w:rsid w:val="00F366D5"/>
    <w:rsid w:val="00F36A8B"/>
    <w:rsid w:val="00F36C54"/>
    <w:rsid w:val="00F36EED"/>
    <w:rsid w:val="00F3770C"/>
    <w:rsid w:val="00F37806"/>
    <w:rsid w:val="00F37915"/>
    <w:rsid w:val="00F4046F"/>
    <w:rsid w:val="00F409A9"/>
    <w:rsid w:val="00F40C49"/>
    <w:rsid w:val="00F42896"/>
    <w:rsid w:val="00F42C87"/>
    <w:rsid w:val="00F43263"/>
    <w:rsid w:val="00F44128"/>
    <w:rsid w:val="00F44891"/>
    <w:rsid w:val="00F44992"/>
    <w:rsid w:val="00F44C66"/>
    <w:rsid w:val="00F468C7"/>
    <w:rsid w:val="00F47166"/>
    <w:rsid w:val="00F4785D"/>
    <w:rsid w:val="00F478BE"/>
    <w:rsid w:val="00F501A5"/>
    <w:rsid w:val="00F50709"/>
    <w:rsid w:val="00F508DE"/>
    <w:rsid w:val="00F50C19"/>
    <w:rsid w:val="00F5193F"/>
    <w:rsid w:val="00F51DF9"/>
    <w:rsid w:val="00F51E89"/>
    <w:rsid w:val="00F5340D"/>
    <w:rsid w:val="00F53A20"/>
    <w:rsid w:val="00F5402F"/>
    <w:rsid w:val="00F544B5"/>
    <w:rsid w:val="00F547EC"/>
    <w:rsid w:val="00F54B10"/>
    <w:rsid w:val="00F550D8"/>
    <w:rsid w:val="00F55A7D"/>
    <w:rsid w:val="00F56187"/>
    <w:rsid w:val="00F56367"/>
    <w:rsid w:val="00F56640"/>
    <w:rsid w:val="00F56990"/>
    <w:rsid w:val="00F56D63"/>
    <w:rsid w:val="00F57448"/>
    <w:rsid w:val="00F57FD9"/>
    <w:rsid w:val="00F60B16"/>
    <w:rsid w:val="00F60F9E"/>
    <w:rsid w:val="00F6111F"/>
    <w:rsid w:val="00F61347"/>
    <w:rsid w:val="00F6164E"/>
    <w:rsid w:val="00F619FA"/>
    <w:rsid w:val="00F61C15"/>
    <w:rsid w:val="00F62017"/>
    <w:rsid w:val="00F622B1"/>
    <w:rsid w:val="00F62864"/>
    <w:rsid w:val="00F62EBE"/>
    <w:rsid w:val="00F630FA"/>
    <w:rsid w:val="00F63B85"/>
    <w:rsid w:val="00F641D0"/>
    <w:rsid w:val="00F643A2"/>
    <w:rsid w:val="00F6440C"/>
    <w:rsid w:val="00F64F88"/>
    <w:rsid w:val="00F66BB1"/>
    <w:rsid w:val="00F670EE"/>
    <w:rsid w:val="00F67730"/>
    <w:rsid w:val="00F67772"/>
    <w:rsid w:val="00F67E12"/>
    <w:rsid w:val="00F700DD"/>
    <w:rsid w:val="00F703DB"/>
    <w:rsid w:val="00F704C3"/>
    <w:rsid w:val="00F7056E"/>
    <w:rsid w:val="00F706E6"/>
    <w:rsid w:val="00F70D6B"/>
    <w:rsid w:val="00F7160A"/>
    <w:rsid w:val="00F71655"/>
    <w:rsid w:val="00F725A1"/>
    <w:rsid w:val="00F7280D"/>
    <w:rsid w:val="00F72E98"/>
    <w:rsid w:val="00F7391A"/>
    <w:rsid w:val="00F7435F"/>
    <w:rsid w:val="00F747C6"/>
    <w:rsid w:val="00F7506F"/>
    <w:rsid w:val="00F758E8"/>
    <w:rsid w:val="00F75B8E"/>
    <w:rsid w:val="00F767E8"/>
    <w:rsid w:val="00F77086"/>
    <w:rsid w:val="00F774C8"/>
    <w:rsid w:val="00F80093"/>
    <w:rsid w:val="00F8055B"/>
    <w:rsid w:val="00F80937"/>
    <w:rsid w:val="00F80E69"/>
    <w:rsid w:val="00F80ECD"/>
    <w:rsid w:val="00F80F9D"/>
    <w:rsid w:val="00F8154B"/>
    <w:rsid w:val="00F826F4"/>
    <w:rsid w:val="00F829B7"/>
    <w:rsid w:val="00F82F65"/>
    <w:rsid w:val="00F834D3"/>
    <w:rsid w:val="00F83C27"/>
    <w:rsid w:val="00F844E7"/>
    <w:rsid w:val="00F844F6"/>
    <w:rsid w:val="00F84B24"/>
    <w:rsid w:val="00F84F3B"/>
    <w:rsid w:val="00F85093"/>
    <w:rsid w:val="00F863CD"/>
    <w:rsid w:val="00F864AE"/>
    <w:rsid w:val="00F86D64"/>
    <w:rsid w:val="00F874C8"/>
    <w:rsid w:val="00F877CB"/>
    <w:rsid w:val="00F87BAE"/>
    <w:rsid w:val="00F903E1"/>
    <w:rsid w:val="00F90815"/>
    <w:rsid w:val="00F90C14"/>
    <w:rsid w:val="00F91179"/>
    <w:rsid w:val="00F91493"/>
    <w:rsid w:val="00F91719"/>
    <w:rsid w:val="00F9218D"/>
    <w:rsid w:val="00F925C1"/>
    <w:rsid w:val="00F92607"/>
    <w:rsid w:val="00F92A60"/>
    <w:rsid w:val="00F92AF9"/>
    <w:rsid w:val="00F9307A"/>
    <w:rsid w:val="00F935E0"/>
    <w:rsid w:val="00F93A1B"/>
    <w:rsid w:val="00F93B09"/>
    <w:rsid w:val="00F940A2"/>
    <w:rsid w:val="00F943B2"/>
    <w:rsid w:val="00F943D9"/>
    <w:rsid w:val="00F94E11"/>
    <w:rsid w:val="00F94E8F"/>
    <w:rsid w:val="00F950FA"/>
    <w:rsid w:val="00F954DD"/>
    <w:rsid w:val="00F973A2"/>
    <w:rsid w:val="00F97BA7"/>
    <w:rsid w:val="00F97E61"/>
    <w:rsid w:val="00FA01A9"/>
    <w:rsid w:val="00FA02B4"/>
    <w:rsid w:val="00FA0A52"/>
    <w:rsid w:val="00FA0D73"/>
    <w:rsid w:val="00FA193A"/>
    <w:rsid w:val="00FA1F51"/>
    <w:rsid w:val="00FA2AAA"/>
    <w:rsid w:val="00FA4121"/>
    <w:rsid w:val="00FA41FF"/>
    <w:rsid w:val="00FA4D2F"/>
    <w:rsid w:val="00FA4FE9"/>
    <w:rsid w:val="00FA57BA"/>
    <w:rsid w:val="00FA5AEE"/>
    <w:rsid w:val="00FA6500"/>
    <w:rsid w:val="00FA6DCA"/>
    <w:rsid w:val="00FA759F"/>
    <w:rsid w:val="00FA76D7"/>
    <w:rsid w:val="00FA7A6F"/>
    <w:rsid w:val="00FA7C3E"/>
    <w:rsid w:val="00FB0522"/>
    <w:rsid w:val="00FB097A"/>
    <w:rsid w:val="00FB12F2"/>
    <w:rsid w:val="00FB1593"/>
    <w:rsid w:val="00FB2E7F"/>
    <w:rsid w:val="00FB3C4D"/>
    <w:rsid w:val="00FB3CCC"/>
    <w:rsid w:val="00FB3CDF"/>
    <w:rsid w:val="00FB4832"/>
    <w:rsid w:val="00FB4975"/>
    <w:rsid w:val="00FB4DB3"/>
    <w:rsid w:val="00FB4EA0"/>
    <w:rsid w:val="00FB5316"/>
    <w:rsid w:val="00FB579C"/>
    <w:rsid w:val="00FB5806"/>
    <w:rsid w:val="00FB58F3"/>
    <w:rsid w:val="00FB5B81"/>
    <w:rsid w:val="00FB69E4"/>
    <w:rsid w:val="00FB75D7"/>
    <w:rsid w:val="00FB7618"/>
    <w:rsid w:val="00FB763E"/>
    <w:rsid w:val="00FC0161"/>
    <w:rsid w:val="00FC05ED"/>
    <w:rsid w:val="00FC0CCB"/>
    <w:rsid w:val="00FC18F3"/>
    <w:rsid w:val="00FC1CC8"/>
    <w:rsid w:val="00FC1DCF"/>
    <w:rsid w:val="00FC2735"/>
    <w:rsid w:val="00FC2F63"/>
    <w:rsid w:val="00FC4504"/>
    <w:rsid w:val="00FC4939"/>
    <w:rsid w:val="00FC4B9B"/>
    <w:rsid w:val="00FC5319"/>
    <w:rsid w:val="00FC5CCA"/>
    <w:rsid w:val="00FC5EF7"/>
    <w:rsid w:val="00FC5F71"/>
    <w:rsid w:val="00FC68CF"/>
    <w:rsid w:val="00FC6AB3"/>
    <w:rsid w:val="00FC6CCF"/>
    <w:rsid w:val="00FC70B5"/>
    <w:rsid w:val="00FC7B90"/>
    <w:rsid w:val="00FD01CD"/>
    <w:rsid w:val="00FD0330"/>
    <w:rsid w:val="00FD04FA"/>
    <w:rsid w:val="00FD0798"/>
    <w:rsid w:val="00FD0B07"/>
    <w:rsid w:val="00FD0CF3"/>
    <w:rsid w:val="00FD0F37"/>
    <w:rsid w:val="00FD2158"/>
    <w:rsid w:val="00FD2547"/>
    <w:rsid w:val="00FD2D16"/>
    <w:rsid w:val="00FD2DD2"/>
    <w:rsid w:val="00FD34E1"/>
    <w:rsid w:val="00FD3830"/>
    <w:rsid w:val="00FD3BF1"/>
    <w:rsid w:val="00FD3DD9"/>
    <w:rsid w:val="00FD42E2"/>
    <w:rsid w:val="00FD4704"/>
    <w:rsid w:val="00FD4A73"/>
    <w:rsid w:val="00FD4BC6"/>
    <w:rsid w:val="00FD50DC"/>
    <w:rsid w:val="00FD62CE"/>
    <w:rsid w:val="00FD6A56"/>
    <w:rsid w:val="00FD7069"/>
    <w:rsid w:val="00FD7080"/>
    <w:rsid w:val="00FD7CC5"/>
    <w:rsid w:val="00FE055A"/>
    <w:rsid w:val="00FE0AF1"/>
    <w:rsid w:val="00FE0CB0"/>
    <w:rsid w:val="00FE1AF5"/>
    <w:rsid w:val="00FE33D1"/>
    <w:rsid w:val="00FE39BF"/>
    <w:rsid w:val="00FE3C25"/>
    <w:rsid w:val="00FE3EBF"/>
    <w:rsid w:val="00FE4942"/>
    <w:rsid w:val="00FE4FE2"/>
    <w:rsid w:val="00FE532F"/>
    <w:rsid w:val="00FE56D8"/>
    <w:rsid w:val="00FE5DA0"/>
    <w:rsid w:val="00FE60B7"/>
    <w:rsid w:val="00FE6795"/>
    <w:rsid w:val="00FE6846"/>
    <w:rsid w:val="00FE6E2F"/>
    <w:rsid w:val="00FF0147"/>
    <w:rsid w:val="00FF03D3"/>
    <w:rsid w:val="00FF0C51"/>
    <w:rsid w:val="00FF1653"/>
    <w:rsid w:val="00FF1B45"/>
    <w:rsid w:val="00FF1D7E"/>
    <w:rsid w:val="00FF22D8"/>
    <w:rsid w:val="00FF312F"/>
    <w:rsid w:val="00FF324B"/>
    <w:rsid w:val="00FF364C"/>
    <w:rsid w:val="00FF3B1D"/>
    <w:rsid w:val="00FF3D30"/>
    <w:rsid w:val="00FF3E51"/>
    <w:rsid w:val="00FF4130"/>
    <w:rsid w:val="00FF4682"/>
    <w:rsid w:val="00FF50C7"/>
    <w:rsid w:val="00FF5309"/>
    <w:rsid w:val="00FF53C9"/>
    <w:rsid w:val="00FF59CE"/>
    <w:rsid w:val="00FF5D09"/>
    <w:rsid w:val="00FF5EA8"/>
    <w:rsid w:val="00FF61FF"/>
    <w:rsid w:val="00FF6CB0"/>
    <w:rsid w:val="00FF713B"/>
    <w:rsid w:val="00FF71C7"/>
    <w:rsid w:val="00FF71DA"/>
    <w:rsid w:val="00FF72B0"/>
    <w:rsid w:val="00FF7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502410"/>
  <w15:chartTrackingRefBased/>
  <w15:docId w15:val="{A3314CE4-EE22-4BEA-8565-3280F7113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B28A8"/>
    <w:pPr>
      <w:widowControl w:val="0"/>
      <w:autoSpaceDE w:val="0"/>
      <w:autoSpaceDN w:val="0"/>
      <w:adjustRightInd w:val="0"/>
      <w:spacing w:after="0" w:line="240" w:lineRule="auto"/>
      <w:ind w:firstLine="709"/>
      <w:jc w:val="both"/>
    </w:pPr>
    <w:rPr>
      <w:rFonts w:ascii="Times New Roman" w:eastAsia="Calibri" w:hAnsi="Times New Roman" w:cs="Times New Roman"/>
      <w:sz w:val="24"/>
      <w:szCs w:val="24"/>
      <w:lang w:eastAsia="ru-RU"/>
    </w:rPr>
  </w:style>
  <w:style w:type="paragraph" w:styleId="1">
    <w:name w:val="heading 1"/>
    <w:basedOn w:val="a0"/>
    <w:next w:val="a0"/>
    <w:link w:val="10"/>
    <w:qFormat/>
    <w:rsid w:val="000F0268"/>
    <w:pPr>
      <w:keepNext/>
      <w:numPr>
        <w:numId w:val="4"/>
      </w:numPr>
      <w:tabs>
        <w:tab w:val="left" w:pos="284"/>
      </w:tabs>
      <w:spacing w:before="240" w:after="120"/>
      <w:jc w:val="center"/>
      <w:outlineLvl w:val="0"/>
    </w:pPr>
    <w:rPr>
      <w:b/>
      <w:kern w:val="28"/>
    </w:rPr>
  </w:style>
  <w:style w:type="paragraph" w:styleId="2">
    <w:name w:val="heading 2"/>
    <w:aliases w:val="Обычный нумерованный"/>
    <w:basedOn w:val="a0"/>
    <w:next w:val="a0"/>
    <w:link w:val="20"/>
    <w:qFormat/>
    <w:rsid w:val="00F3621F"/>
    <w:pPr>
      <w:numPr>
        <w:ilvl w:val="1"/>
        <w:numId w:val="4"/>
      </w:numPr>
      <w:ind w:left="993"/>
      <w:outlineLvl w:val="1"/>
    </w:pPr>
    <w:rPr>
      <w:szCs w:val="20"/>
    </w:rPr>
  </w:style>
  <w:style w:type="paragraph" w:styleId="3">
    <w:name w:val="heading 3"/>
    <w:basedOn w:val="a0"/>
    <w:next w:val="a0"/>
    <w:link w:val="30"/>
    <w:uiPriority w:val="9"/>
    <w:unhideWhenUsed/>
    <w:qFormat/>
    <w:rsid w:val="00A91D07"/>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6457C1"/>
    <w:pPr>
      <w:keepNext/>
      <w:keepLines/>
      <w:spacing w:before="40"/>
      <w:outlineLvl w:val="3"/>
    </w:pPr>
    <w:rPr>
      <w:rFonts w:asciiTheme="majorHAnsi" w:eastAsiaTheme="majorEastAsia" w:hAnsiTheme="majorHAnsi" w:cstheme="majorBidi"/>
      <w:i/>
      <w:iCs/>
      <w:color w:val="2E74B5" w:themeColor="accent1" w:themeShade="BF"/>
    </w:rPr>
  </w:style>
  <w:style w:type="paragraph" w:styleId="7">
    <w:name w:val="heading 7"/>
    <w:basedOn w:val="a0"/>
    <w:next w:val="a0"/>
    <w:link w:val="70"/>
    <w:uiPriority w:val="99"/>
    <w:qFormat/>
    <w:rsid w:val="000F0268"/>
    <w:pPr>
      <w:keepNext/>
      <w:numPr>
        <w:ilvl w:val="6"/>
        <w:numId w:val="4"/>
      </w:numPr>
      <w:ind w:right="47"/>
      <w:outlineLvl w:val="6"/>
    </w:pPr>
    <w:rPr>
      <w:b/>
      <w:sz w:val="20"/>
      <w:szCs w:val="20"/>
    </w:rPr>
  </w:style>
  <w:style w:type="paragraph" w:styleId="8">
    <w:name w:val="heading 8"/>
    <w:basedOn w:val="a0"/>
    <w:next w:val="a0"/>
    <w:link w:val="80"/>
    <w:uiPriority w:val="99"/>
    <w:qFormat/>
    <w:rsid w:val="000F0268"/>
    <w:pPr>
      <w:keepNext/>
      <w:numPr>
        <w:ilvl w:val="7"/>
        <w:numId w:val="4"/>
      </w:numPr>
      <w:spacing w:before="240" w:after="120"/>
      <w:jc w:val="center"/>
      <w:outlineLvl w:val="7"/>
    </w:pPr>
    <w:rPr>
      <w:b/>
      <w:color w:val="000000"/>
      <w:sz w:val="20"/>
      <w:szCs w:val="20"/>
      <w:u w:val="single"/>
      <w:lang w:val="en-US"/>
    </w:rPr>
  </w:style>
  <w:style w:type="paragraph" w:styleId="9">
    <w:name w:val="heading 9"/>
    <w:basedOn w:val="a0"/>
    <w:next w:val="a0"/>
    <w:link w:val="90"/>
    <w:uiPriority w:val="99"/>
    <w:qFormat/>
    <w:rsid w:val="000F0268"/>
    <w:pPr>
      <w:keepNext/>
      <w:numPr>
        <w:ilvl w:val="8"/>
        <w:numId w:val="4"/>
      </w:numPr>
      <w:outlineLvl w:val="8"/>
    </w:pPr>
    <w:rPr>
      <w:b/>
      <w:color w:val="00000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F0268"/>
    <w:rPr>
      <w:rFonts w:ascii="Times New Roman" w:eastAsia="Calibri" w:hAnsi="Times New Roman" w:cs="Times New Roman"/>
      <w:b/>
      <w:kern w:val="28"/>
      <w:sz w:val="24"/>
      <w:szCs w:val="24"/>
      <w:lang w:eastAsia="ru-RU"/>
    </w:rPr>
  </w:style>
  <w:style w:type="character" w:customStyle="1" w:styleId="20">
    <w:name w:val="Заголовок 2 Знак"/>
    <w:aliases w:val="Обычный нумерованный Знак"/>
    <w:basedOn w:val="a1"/>
    <w:link w:val="2"/>
    <w:rsid w:val="000F0268"/>
    <w:rPr>
      <w:rFonts w:ascii="Times New Roman" w:eastAsia="Calibri" w:hAnsi="Times New Roman" w:cs="Times New Roman"/>
      <w:sz w:val="24"/>
      <w:szCs w:val="20"/>
      <w:lang w:eastAsia="ru-RU"/>
    </w:rPr>
  </w:style>
  <w:style w:type="character" w:customStyle="1" w:styleId="70">
    <w:name w:val="Заголовок 7 Знак"/>
    <w:basedOn w:val="a1"/>
    <w:link w:val="7"/>
    <w:uiPriority w:val="99"/>
    <w:rsid w:val="000F0268"/>
    <w:rPr>
      <w:rFonts w:ascii="Times New Roman" w:eastAsia="Calibri" w:hAnsi="Times New Roman" w:cs="Times New Roman"/>
      <w:b/>
      <w:sz w:val="20"/>
      <w:szCs w:val="20"/>
      <w:lang w:eastAsia="ru-RU"/>
    </w:rPr>
  </w:style>
  <w:style w:type="character" w:customStyle="1" w:styleId="80">
    <w:name w:val="Заголовок 8 Знак"/>
    <w:basedOn w:val="a1"/>
    <w:link w:val="8"/>
    <w:uiPriority w:val="99"/>
    <w:rsid w:val="000F0268"/>
    <w:rPr>
      <w:rFonts w:ascii="Times New Roman" w:eastAsia="Calibri" w:hAnsi="Times New Roman" w:cs="Times New Roman"/>
      <w:b/>
      <w:color w:val="000000"/>
      <w:sz w:val="20"/>
      <w:szCs w:val="20"/>
      <w:u w:val="single"/>
      <w:lang w:val="en-US" w:eastAsia="ru-RU"/>
    </w:rPr>
  </w:style>
  <w:style w:type="character" w:customStyle="1" w:styleId="90">
    <w:name w:val="Заголовок 9 Знак"/>
    <w:basedOn w:val="a1"/>
    <w:link w:val="9"/>
    <w:uiPriority w:val="99"/>
    <w:rsid w:val="000F0268"/>
    <w:rPr>
      <w:rFonts w:ascii="Times New Roman" w:eastAsia="Calibri" w:hAnsi="Times New Roman" w:cs="Times New Roman"/>
      <w:b/>
      <w:color w:val="000000"/>
      <w:sz w:val="20"/>
      <w:szCs w:val="20"/>
      <w:lang w:eastAsia="ru-RU"/>
    </w:rPr>
  </w:style>
  <w:style w:type="character" w:styleId="a4">
    <w:name w:val="Hyperlink"/>
    <w:uiPriority w:val="99"/>
    <w:rsid w:val="000F0268"/>
    <w:rPr>
      <w:rFonts w:cs="Times New Roman"/>
      <w:color w:val="0000FF"/>
      <w:u w:val="single"/>
    </w:rPr>
  </w:style>
  <w:style w:type="paragraph" w:styleId="a5">
    <w:name w:val="List Paragraph"/>
    <w:aliases w:val="нумерация,Заголовок_3,Bullet_IRAO,Мой Список,AC List 01,Подпись рисунка,Table-Normal,RSHB_Table-Normal,List Paragraph1,Абзац списка1,List Paragraph,Bullet Number,Figure_name,numbered,Bullet List,FooterText,Paragraphe de liste1,2 заголовок,1"/>
    <w:basedOn w:val="a0"/>
    <w:link w:val="a6"/>
    <w:qFormat/>
    <w:rsid w:val="000F0268"/>
    <w:pPr>
      <w:ind w:left="708"/>
    </w:pPr>
  </w:style>
  <w:style w:type="character" w:customStyle="1" w:styleId="a6">
    <w:name w:val="Абзац списка Знак"/>
    <w:aliases w:val="нумерация Знак,Заголовок_3 Знак,Bullet_IRAO Знак,Мой Список Знак,AC List 01 Знак,Подпись рисунка Знак,Table-Normal Знак,RSHB_Table-Normal Знак,List Paragraph1 Знак,Абзац списка1 Знак,List Paragraph Знак,Bullet Number Знак,numbered Знак"/>
    <w:basedOn w:val="a1"/>
    <w:link w:val="a5"/>
    <w:qFormat/>
    <w:locked/>
    <w:rsid w:val="000F0268"/>
    <w:rPr>
      <w:rFonts w:ascii="Times New Roman" w:eastAsia="Calibri" w:hAnsi="Times New Roman" w:cs="Times New Roman"/>
      <w:sz w:val="24"/>
      <w:szCs w:val="24"/>
      <w:lang w:eastAsia="ru-RU"/>
    </w:rPr>
  </w:style>
  <w:style w:type="paragraph" w:styleId="a7">
    <w:name w:val="Normal (Web)"/>
    <w:basedOn w:val="a0"/>
    <w:uiPriority w:val="99"/>
    <w:unhideWhenUsed/>
    <w:rsid w:val="000F0268"/>
    <w:pPr>
      <w:widowControl/>
      <w:autoSpaceDE/>
      <w:autoSpaceDN/>
      <w:adjustRightInd/>
      <w:spacing w:before="100" w:beforeAutospacing="1" w:after="100" w:afterAutospacing="1"/>
      <w:ind w:firstLine="0"/>
      <w:jc w:val="left"/>
    </w:pPr>
    <w:rPr>
      <w:rFonts w:eastAsia="Times New Roman"/>
    </w:rPr>
  </w:style>
  <w:style w:type="character" w:styleId="a8">
    <w:name w:val="footnote reference"/>
    <w:rsid w:val="000F0268"/>
    <w:rPr>
      <w:rFonts w:ascii="Times New Roman" w:hAnsi="Times New Roman" w:cs="Times New Roman"/>
      <w:b w:val="0"/>
      <w:caps w:val="0"/>
      <w:smallCaps w:val="0"/>
      <w:strike w:val="0"/>
      <w:dstrike w:val="0"/>
      <w:vanish w:val="0"/>
      <w:sz w:val="24"/>
      <w:vertAlign w:val="superscript"/>
    </w:rPr>
  </w:style>
  <w:style w:type="paragraph" w:styleId="a9">
    <w:name w:val="footnote text"/>
    <w:aliases w:val="Car"/>
    <w:basedOn w:val="a0"/>
    <w:link w:val="aa"/>
    <w:qFormat/>
    <w:rsid w:val="000F0268"/>
    <w:rPr>
      <w:sz w:val="16"/>
      <w:szCs w:val="20"/>
    </w:rPr>
  </w:style>
  <w:style w:type="character" w:customStyle="1" w:styleId="aa">
    <w:name w:val="Текст сноски Знак"/>
    <w:aliases w:val="Car Знак"/>
    <w:basedOn w:val="a1"/>
    <w:link w:val="a9"/>
    <w:uiPriority w:val="99"/>
    <w:rsid w:val="000F0268"/>
    <w:rPr>
      <w:rFonts w:ascii="Times New Roman" w:eastAsia="Calibri" w:hAnsi="Times New Roman" w:cs="Times New Roman"/>
      <w:sz w:val="16"/>
      <w:szCs w:val="20"/>
      <w:lang w:eastAsia="ru-RU"/>
    </w:rPr>
  </w:style>
  <w:style w:type="paragraph" w:customStyle="1" w:styleId="-">
    <w:name w:val="П-Текст контракта"/>
    <w:basedOn w:val="a0"/>
    <w:link w:val="-4"/>
    <w:qFormat/>
    <w:rsid w:val="00F3621F"/>
    <w:pPr>
      <w:numPr>
        <w:ilvl w:val="1"/>
        <w:numId w:val="1"/>
      </w:numPr>
      <w:suppressAutoHyphens/>
      <w:autoSpaceDE/>
      <w:autoSpaceDN/>
      <w:adjustRightInd/>
      <w:spacing w:before="120"/>
    </w:pPr>
    <w:rPr>
      <w:rFonts w:eastAsia="Times New Roman"/>
      <w:lang w:val="x-none" w:eastAsia="x-none"/>
    </w:rPr>
  </w:style>
  <w:style w:type="paragraph" w:customStyle="1" w:styleId="-1">
    <w:name w:val="Заголовок-1"/>
    <w:basedOn w:val="-"/>
    <w:qFormat/>
    <w:rsid w:val="00F3621F"/>
    <w:pPr>
      <w:numPr>
        <w:ilvl w:val="0"/>
      </w:numPr>
      <w:tabs>
        <w:tab w:val="num" w:pos="360"/>
      </w:tabs>
      <w:spacing w:after="120"/>
      <w:ind w:left="1277" w:hanging="360"/>
      <w:jc w:val="center"/>
    </w:pPr>
    <w:rPr>
      <w:b/>
    </w:rPr>
  </w:style>
  <w:style w:type="character" w:customStyle="1" w:styleId="-4">
    <w:name w:val="П-Текст контракта Знак Знак"/>
    <w:link w:val="-"/>
    <w:rsid w:val="006B4C20"/>
    <w:rPr>
      <w:rFonts w:ascii="Times New Roman" w:eastAsia="Times New Roman" w:hAnsi="Times New Roman" w:cs="Times New Roman"/>
      <w:sz w:val="24"/>
      <w:szCs w:val="24"/>
      <w:lang w:val="x-none" w:eastAsia="x-none"/>
    </w:rPr>
  </w:style>
  <w:style w:type="paragraph" w:customStyle="1" w:styleId="-0">
    <w:name w:val="ПП-Текст контракта"/>
    <w:basedOn w:val="-"/>
    <w:rsid w:val="006B4C20"/>
    <w:pPr>
      <w:numPr>
        <w:ilvl w:val="2"/>
      </w:numPr>
      <w:tabs>
        <w:tab w:val="num" w:pos="360"/>
      </w:tabs>
      <w:ind w:left="360" w:hanging="360"/>
    </w:pPr>
  </w:style>
  <w:style w:type="paragraph" w:customStyle="1" w:styleId="-2">
    <w:name w:val="ППП-Текст контракта"/>
    <w:basedOn w:val="-0"/>
    <w:rsid w:val="006B4C20"/>
    <w:pPr>
      <w:numPr>
        <w:ilvl w:val="3"/>
      </w:numPr>
      <w:tabs>
        <w:tab w:val="num" w:pos="360"/>
      </w:tabs>
      <w:ind w:left="360" w:hanging="360"/>
    </w:pPr>
  </w:style>
  <w:style w:type="paragraph" w:customStyle="1" w:styleId="-3">
    <w:name w:val="ПППП-Текст контракта"/>
    <w:basedOn w:val="-2"/>
    <w:qFormat/>
    <w:rsid w:val="006B4C20"/>
    <w:pPr>
      <w:numPr>
        <w:ilvl w:val="4"/>
      </w:numPr>
      <w:tabs>
        <w:tab w:val="num" w:pos="360"/>
      </w:tabs>
      <w:ind w:left="360" w:hanging="360"/>
    </w:pPr>
  </w:style>
  <w:style w:type="paragraph" w:customStyle="1" w:styleId="11">
    <w:name w:val="Обычный1"/>
    <w:rsid w:val="00E720F8"/>
    <w:pPr>
      <w:spacing w:after="0" w:line="240" w:lineRule="auto"/>
    </w:pPr>
    <w:rPr>
      <w:rFonts w:ascii="Times New Roman" w:eastAsia="ヒラギノ角ゴ Pro W3" w:hAnsi="Times New Roman" w:cs="Times New Roman"/>
      <w:color w:val="000000"/>
      <w:sz w:val="20"/>
      <w:szCs w:val="20"/>
      <w:lang w:eastAsia="ru-RU"/>
    </w:rPr>
  </w:style>
  <w:style w:type="paragraph" w:styleId="a">
    <w:name w:val="List Number"/>
    <w:basedOn w:val="a0"/>
    <w:rsid w:val="00995D10"/>
    <w:pPr>
      <w:numPr>
        <w:numId w:val="2"/>
      </w:numPr>
    </w:pPr>
    <w:rPr>
      <w:sz w:val="20"/>
      <w:szCs w:val="20"/>
    </w:rPr>
  </w:style>
  <w:style w:type="paragraph" w:styleId="ab">
    <w:name w:val="header"/>
    <w:basedOn w:val="a0"/>
    <w:link w:val="ac"/>
    <w:uiPriority w:val="99"/>
    <w:unhideWhenUsed/>
    <w:rsid w:val="00E23A1A"/>
    <w:pPr>
      <w:tabs>
        <w:tab w:val="center" w:pos="4677"/>
        <w:tab w:val="right" w:pos="9355"/>
      </w:tabs>
    </w:pPr>
  </w:style>
  <w:style w:type="character" w:customStyle="1" w:styleId="ac">
    <w:name w:val="Верхний колонтитул Знак"/>
    <w:basedOn w:val="a1"/>
    <w:link w:val="ab"/>
    <w:uiPriority w:val="99"/>
    <w:rsid w:val="00E23A1A"/>
    <w:rPr>
      <w:rFonts w:ascii="Times New Roman" w:eastAsia="Calibri" w:hAnsi="Times New Roman" w:cs="Times New Roman"/>
      <w:sz w:val="24"/>
      <w:szCs w:val="24"/>
      <w:lang w:eastAsia="ru-RU"/>
    </w:rPr>
  </w:style>
  <w:style w:type="paragraph" w:styleId="ad">
    <w:name w:val="footer"/>
    <w:basedOn w:val="a0"/>
    <w:link w:val="ae"/>
    <w:uiPriority w:val="99"/>
    <w:unhideWhenUsed/>
    <w:rsid w:val="00E23A1A"/>
    <w:pPr>
      <w:tabs>
        <w:tab w:val="center" w:pos="4677"/>
        <w:tab w:val="right" w:pos="9355"/>
      </w:tabs>
    </w:pPr>
  </w:style>
  <w:style w:type="character" w:customStyle="1" w:styleId="ae">
    <w:name w:val="Нижний колонтитул Знак"/>
    <w:basedOn w:val="a1"/>
    <w:link w:val="ad"/>
    <w:uiPriority w:val="99"/>
    <w:rsid w:val="00E23A1A"/>
    <w:rPr>
      <w:rFonts w:ascii="Times New Roman" w:eastAsia="Calibri" w:hAnsi="Times New Roman" w:cs="Times New Roman"/>
      <w:sz w:val="24"/>
      <w:szCs w:val="24"/>
      <w:lang w:eastAsia="ru-RU"/>
    </w:rPr>
  </w:style>
  <w:style w:type="character" w:styleId="af">
    <w:name w:val="annotation reference"/>
    <w:basedOn w:val="a1"/>
    <w:uiPriority w:val="99"/>
    <w:semiHidden/>
    <w:unhideWhenUsed/>
    <w:rsid w:val="005D7C00"/>
    <w:rPr>
      <w:sz w:val="16"/>
      <w:szCs w:val="16"/>
    </w:rPr>
  </w:style>
  <w:style w:type="paragraph" w:styleId="af0">
    <w:name w:val="annotation text"/>
    <w:basedOn w:val="a0"/>
    <w:link w:val="af1"/>
    <w:uiPriority w:val="99"/>
    <w:unhideWhenUsed/>
    <w:rsid w:val="005D7C00"/>
    <w:rPr>
      <w:sz w:val="20"/>
      <w:szCs w:val="20"/>
    </w:rPr>
  </w:style>
  <w:style w:type="character" w:customStyle="1" w:styleId="af1">
    <w:name w:val="Текст примечания Знак"/>
    <w:basedOn w:val="a1"/>
    <w:link w:val="af0"/>
    <w:uiPriority w:val="99"/>
    <w:rsid w:val="005D7C00"/>
    <w:rPr>
      <w:rFonts w:ascii="Times New Roman" w:eastAsia="Calibri" w:hAnsi="Times New Roman" w:cs="Times New Roman"/>
      <w:sz w:val="20"/>
      <w:szCs w:val="20"/>
      <w:lang w:eastAsia="ru-RU"/>
    </w:rPr>
  </w:style>
  <w:style w:type="paragraph" w:styleId="af2">
    <w:name w:val="annotation subject"/>
    <w:basedOn w:val="af0"/>
    <w:next w:val="af0"/>
    <w:link w:val="af3"/>
    <w:uiPriority w:val="99"/>
    <w:semiHidden/>
    <w:unhideWhenUsed/>
    <w:rsid w:val="005D7C00"/>
    <w:rPr>
      <w:b/>
      <w:bCs/>
    </w:rPr>
  </w:style>
  <w:style w:type="character" w:customStyle="1" w:styleId="af3">
    <w:name w:val="Тема примечания Знак"/>
    <w:basedOn w:val="af1"/>
    <w:link w:val="af2"/>
    <w:uiPriority w:val="99"/>
    <w:semiHidden/>
    <w:rsid w:val="005D7C00"/>
    <w:rPr>
      <w:rFonts w:ascii="Times New Roman" w:eastAsia="Calibri" w:hAnsi="Times New Roman" w:cs="Times New Roman"/>
      <w:b/>
      <w:bCs/>
      <w:sz w:val="20"/>
      <w:szCs w:val="20"/>
      <w:lang w:eastAsia="ru-RU"/>
    </w:rPr>
  </w:style>
  <w:style w:type="paragraph" w:styleId="af4">
    <w:name w:val="Balloon Text"/>
    <w:basedOn w:val="a0"/>
    <w:link w:val="af5"/>
    <w:uiPriority w:val="99"/>
    <w:semiHidden/>
    <w:unhideWhenUsed/>
    <w:rsid w:val="005D7C00"/>
    <w:rPr>
      <w:rFonts w:ascii="Segoe UI" w:hAnsi="Segoe UI" w:cs="Segoe UI"/>
      <w:sz w:val="18"/>
      <w:szCs w:val="18"/>
    </w:rPr>
  </w:style>
  <w:style w:type="character" w:customStyle="1" w:styleId="af5">
    <w:name w:val="Текст выноски Знак"/>
    <w:basedOn w:val="a1"/>
    <w:link w:val="af4"/>
    <w:uiPriority w:val="99"/>
    <w:semiHidden/>
    <w:rsid w:val="005D7C00"/>
    <w:rPr>
      <w:rFonts w:ascii="Segoe UI" w:eastAsia="Calibri" w:hAnsi="Segoe UI" w:cs="Segoe UI"/>
      <w:sz w:val="18"/>
      <w:szCs w:val="18"/>
      <w:lang w:eastAsia="ru-RU"/>
    </w:rPr>
  </w:style>
  <w:style w:type="paragraph" w:styleId="af6">
    <w:name w:val="No Spacing"/>
    <w:uiPriority w:val="1"/>
    <w:qFormat/>
    <w:rsid w:val="00437107"/>
    <w:pPr>
      <w:widowControl w:val="0"/>
      <w:autoSpaceDE w:val="0"/>
      <w:autoSpaceDN w:val="0"/>
      <w:adjustRightInd w:val="0"/>
      <w:spacing w:after="0" w:line="240" w:lineRule="auto"/>
      <w:ind w:firstLine="709"/>
      <w:jc w:val="both"/>
    </w:pPr>
    <w:rPr>
      <w:rFonts w:ascii="Times New Roman" w:eastAsia="Calibri" w:hAnsi="Times New Roman" w:cs="Times New Roman"/>
      <w:sz w:val="24"/>
      <w:szCs w:val="24"/>
      <w:lang w:eastAsia="ru-RU"/>
    </w:rPr>
  </w:style>
  <w:style w:type="paragraph" w:customStyle="1" w:styleId="Default">
    <w:name w:val="Default"/>
    <w:rsid w:val="00826B2E"/>
    <w:pPr>
      <w:autoSpaceDE w:val="0"/>
      <w:autoSpaceDN w:val="0"/>
      <w:adjustRightInd w:val="0"/>
      <w:spacing w:after="0" w:line="240" w:lineRule="auto"/>
    </w:pPr>
    <w:rPr>
      <w:rFonts w:ascii="Tahoma" w:hAnsi="Tahoma" w:cs="Tahoma"/>
      <w:color w:val="000000"/>
      <w:sz w:val="24"/>
      <w:szCs w:val="24"/>
    </w:rPr>
  </w:style>
  <w:style w:type="numbering" w:customStyle="1" w:styleId="WW8Num2">
    <w:name w:val="WW8Num2"/>
    <w:basedOn w:val="a3"/>
    <w:rsid w:val="00FC5F71"/>
    <w:pPr>
      <w:numPr>
        <w:numId w:val="5"/>
      </w:numPr>
    </w:pPr>
  </w:style>
  <w:style w:type="character" w:customStyle="1" w:styleId="w">
    <w:name w:val="w"/>
    <w:basedOn w:val="a1"/>
    <w:rsid w:val="003367D0"/>
  </w:style>
  <w:style w:type="paragraph" w:styleId="af7">
    <w:name w:val="Revision"/>
    <w:hidden/>
    <w:uiPriority w:val="99"/>
    <w:semiHidden/>
    <w:rsid w:val="00E81E21"/>
    <w:pPr>
      <w:spacing w:after="0" w:line="240" w:lineRule="auto"/>
    </w:pPr>
  </w:style>
  <w:style w:type="character" w:customStyle="1" w:styleId="30">
    <w:name w:val="Заголовок 3 Знак"/>
    <w:basedOn w:val="a1"/>
    <w:link w:val="3"/>
    <w:uiPriority w:val="9"/>
    <w:rsid w:val="00A91D07"/>
    <w:rPr>
      <w:rFonts w:asciiTheme="majorHAnsi" w:eastAsiaTheme="majorEastAsia" w:hAnsiTheme="majorHAnsi" w:cstheme="majorBidi"/>
      <w:color w:val="1F4D78" w:themeColor="accent1" w:themeShade="7F"/>
      <w:sz w:val="24"/>
      <w:szCs w:val="24"/>
      <w:lang w:eastAsia="ru-RU"/>
    </w:rPr>
  </w:style>
  <w:style w:type="paragraph" w:styleId="af8">
    <w:name w:val="endnote text"/>
    <w:basedOn w:val="a0"/>
    <w:link w:val="af9"/>
    <w:uiPriority w:val="99"/>
    <w:semiHidden/>
    <w:unhideWhenUsed/>
    <w:rsid w:val="0086173B"/>
    <w:rPr>
      <w:sz w:val="20"/>
      <w:szCs w:val="20"/>
    </w:rPr>
  </w:style>
  <w:style w:type="character" w:customStyle="1" w:styleId="af9">
    <w:name w:val="Текст концевой сноски Знак"/>
    <w:basedOn w:val="a1"/>
    <w:link w:val="af8"/>
    <w:uiPriority w:val="99"/>
    <w:semiHidden/>
    <w:rsid w:val="0086173B"/>
    <w:rPr>
      <w:rFonts w:ascii="Times New Roman" w:eastAsia="Calibri" w:hAnsi="Times New Roman" w:cs="Times New Roman"/>
      <w:sz w:val="20"/>
      <w:szCs w:val="20"/>
      <w:lang w:eastAsia="ru-RU"/>
    </w:rPr>
  </w:style>
  <w:style w:type="character" w:styleId="afa">
    <w:name w:val="endnote reference"/>
    <w:basedOn w:val="a1"/>
    <w:uiPriority w:val="99"/>
    <w:semiHidden/>
    <w:unhideWhenUsed/>
    <w:rsid w:val="0086173B"/>
    <w:rPr>
      <w:vertAlign w:val="superscript"/>
    </w:rPr>
  </w:style>
  <w:style w:type="character" w:customStyle="1" w:styleId="40">
    <w:name w:val="Заголовок 4 Знак"/>
    <w:basedOn w:val="a1"/>
    <w:link w:val="4"/>
    <w:uiPriority w:val="9"/>
    <w:rsid w:val="006457C1"/>
    <w:rPr>
      <w:rFonts w:asciiTheme="majorHAnsi" w:eastAsiaTheme="majorEastAsia" w:hAnsiTheme="majorHAnsi" w:cstheme="majorBidi"/>
      <w:i/>
      <w:iCs/>
      <w:color w:val="2E74B5" w:themeColor="accent1" w:themeShade="BF"/>
      <w:sz w:val="24"/>
      <w:szCs w:val="24"/>
      <w:lang w:eastAsia="ru-RU"/>
    </w:rPr>
  </w:style>
  <w:style w:type="paragraph" w:styleId="12">
    <w:name w:val="toc 1"/>
    <w:basedOn w:val="a0"/>
    <w:next w:val="a0"/>
    <w:autoRedefine/>
    <w:uiPriority w:val="39"/>
    <w:unhideWhenUsed/>
    <w:rsid w:val="006457C1"/>
    <w:pPr>
      <w:spacing w:after="100"/>
    </w:pPr>
  </w:style>
  <w:style w:type="paragraph" w:styleId="21">
    <w:name w:val="toc 2"/>
    <w:basedOn w:val="a0"/>
    <w:next w:val="a0"/>
    <w:autoRedefine/>
    <w:uiPriority w:val="39"/>
    <w:unhideWhenUsed/>
    <w:rsid w:val="006457C1"/>
    <w:pPr>
      <w:spacing w:after="100"/>
      <w:ind w:left="240"/>
    </w:pPr>
  </w:style>
  <w:style w:type="paragraph" w:styleId="31">
    <w:name w:val="toc 3"/>
    <w:basedOn w:val="a0"/>
    <w:next w:val="a0"/>
    <w:autoRedefine/>
    <w:uiPriority w:val="39"/>
    <w:unhideWhenUsed/>
    <w:rsid w:val="006457C1"/>
    <w:pPr>
      <w:spacing w:after="100"/>
      <w:ind w:left="480"/>
    </w:pPr>
  </w:style>
  <w:style w:type="paragraph" w:styleId="41">
    <w:name w:val="toc 4"/>
    <w:basedOn w:val="a0"/>
    <w:next w:val="a0"/>
    <w:autoRedefine/>
    <w:uiPriority w:val="39"/>
    <w:unhideWhenUsed/>
    <w:rsid w:val="006457C1"/>
    <w:pPr>
      <w:widowControl/>
      <w:autoSpaceDE/>
      <w:autoSpaceDN/>
      <w:adjustRightInd/>
      <w:spacing w:after="100" w:line="259" w:lineRule="auto"/>
      <w:ind w:left="660" w:firstLine="0"/>
      <w:jc w:val="left"/>
    </w:pPr>
    <w:rPr>
      <w:rFonts w:asciiTheme="minorHAnsi" w:eastAsiaTheme="minorEastAsia" w:hAnsiTheme="minorHAnsi" w:cstheme="minorBidi"/>
      <w:sz w:val="22"/>
      <w:szCs w:val="22"/>
    </w:rPr>
  </w:style>
  <w:style w:type="paragraph" w:styleId="5">
    <w:name w:val="toc 5"/>
    <w:basedOn w:val="a0"/>
    <w:next w:val="a0"/>
    <w:autoRedefine/>
    <w:uiPriority w:val="39"/>
    <w:unhideWhenUsed/>
    <w:rsid w:val="006457C1"/>
    <w:pPr>
      <w:widowControl/>
      <w:autoSpaceDE/>
      <w:autoSpaceDN/>
      <w:adjustRightInd/>
      <w:spacing w:after="100" w:line="259" w:lineRule="auto"/>
      <w:ind w:left="880" w:firstLine="0"/>
      <w:jc w:val="left"/>
    </w:pPr>
    <w:rPr>
      <w:rFonts w:asciiTheme="minorHAnsi" w:eastAsiaTheme="minorEastAsia" w:hAnsiTheme="minorHAnsi" w:cstheme="minorBidi"/>
      <w:sz w:val="22"/>
      <w:szCs w:val="22"/>
    </w:rPr>
  </w:style>
  <w:style w:type="paragraph" w:styleId="6">
    <w:name w:val="toc 6"/>
    <w:basedOn w:val="a0"/>
    <w:next w:val="a0"/>
    <w:autoRedefine/>
    <w:uiPriority w:val="39"/>
    <w:unhideWhenUsed/>
    <w:rsid w:val="006457C1"/>
    <w:pPr>
      <w:widowControl/>
      <w:autoSpaceDE/>
      <w:autoSpaceDN/>
      <w:adjustRightInd/>
      <w:spacing w:after="100" w:line="259" w:lineRule="auto"/>
      <w:ind w:left="1100" w:firstLine="0"/>
      <w:jc w:val="left"/>
    </w:pPr>
    <w:rPr>
      <w:rFonts w:asciiTheme="minorHAnsi" w:eastAsiaTheme="minorEastAsia" w:hAnsiTheme="minorHAnsi" w:cstheme="minorBidi"/>
      <w:sz w:val="22"/>
      <w:szCs w:val="22"/>
    </w:rPr>
  </w:style>
  <w:style w:type="paragraph" w:styleId="71">
    <w:name w:val="toc 7"/>
    <w:basedOn w:val="a0"/>
    <w:next w:val="a0"/>
    <w:autoRedefine/>
    <w:uiPriority w:val="39"/>
    <w:unhideWhenUsed/>
    <w:rsid w:val="006457C1"/>
    <w:pPr>
      <w:widowControl/>
      <w:autoSpaceDE/>
      <w:autoSpaceDN/>
      <w:adjustRightInd/>
      <w:spacing w:after="100" w:line="259" w:lineRule="auto"/>
      <w:ind w:left="1320" w:firstLine="0"/>
      <w:jc w:val="left"/>
    </w:pPr>
    <w:rPr>
      <w:rFonts w:asciiTheme="minorHAnsi" w:eastAsiaTheme="minorEastAsia" w:hAnsiTheme="minorHAnsi" w:cstheme="minorBidi"/>
      <w:sz w:val="22"/>
      <w:szCs w:val="22"/>
    </w:rPr>
  </w:style>
  <w:style w:type="paragraph" w:styleId="81">
    <w:name w:val="toc 8"/>
    <w:basedOn w:val="a0"/>
    <w:next w:val="a0"/>
    <w:autoRedefine/>
    <w:uiPriority w:val="39"/>
    <w:unhideWhenUsed/>
    <w:rsid w:val="006457C1"/>
    <w:pPr>
      <w:widowControl/>
      <w:autoSpaceDE/>
      <w:autoSpaceDN/>
      <w:adjustRightInd/>
      <w:spacing w:after="100" w:line="259" w:lineRule="auto"/>
      <w:ind w:left="1540" w:firstLine="0"/>
      <w:jc w:val="left"/>
    </w:pPr>
    <w:rPr>
      <w:rFonts w:asciiTheme="minorHAnsi" w:eastAsiaTheme="minorEastAsia" w:hAnsiTheme="minorHAnsi" w:cstheme="minorBidi"/>
      <w:sz w:val="22"/>
      <w:szCs w:val="22"/>
    </w:rPr>
  </w:style>
  <w:style w:type="paragraph" w:styleId="91">
    <w:name w:val="toc 9"/>
    <w:basedOn w:val="a0"/>
    <w:next w:val="a0"/>
    <w:autoRedefine/>
    <w:uiPriority w:val="39"/>
    <w:unhideWhenUsed/>
    <w:rsid w:val="006457C1"/>
    <w:pPr>
      <w:widowControl/>
      <w:autoSpaceDE/>
      <w:autoSpaceDN/>
      <w:adjustRightInd/>
      <w:spacing w:after="100" w:line="259" w:lineRule="auto"/>
      <w:ind w:left="1760" w:firstLine="0"/>
      <w:jc w:val="left"/>
    </w:pPr>
    <w:rPr>
      <w:rFonts w:asciiTheme="minorHAnsi" w:eastAsiaTheme="minorEastAsia" w:hAnsiTheme="minorHAnsi" w:cstheme="minorBidi"/>
      <w:sz w:val="22"/>
      <w:szCs w:val="22"/>
    </w:rPr>
  </w:style>
  <w:style w:type="character" w:styleId="afb">
    <w:name w:val="FollowedHyperlink"/>
    <w:basedOn w:val="a1"/>
    <w:uiPriority w:val="99"/>
    <w:semiHidden/>
    <w:unhideWhenUsed/>
    <w:rsid w:val="00EE2CEC"/>
    <w:rPr>
      <w:color w:val="954F72" w:themeColor="followedHyperlink"/>
      <w:u w:val="single"/>
    </w:rPr>
  </w:style>
  <w:style w:type="paragraph" w:styleId="afc">
    <w:name w:val="Normal Indent"/>
    <w:basedOn w:val="a0"/>
    <w:semiHidden/>
    <w:unhideWhenUsed/>
    <w:rsid w:val="0019507C"/>
    <w:pPr>
      <w:spacing w:after="120"/>
      <w:ind w:firstLine="567"/>
    </w:pPr>
    <w:rPr>
      <w:lang w:eastAsia="zh-CN"/>
    </w:rPr>
  </w:style>
  <w:style w:type="paragraph" w:customStyle="1" w:styleId="-5">
    <w:name w:val="Б-Текст контракта"/>
    <w:basedOn w:val="a0"/>
    <w:rsid w:val="0019507C"/>
    <w:pPr>
      <w:widowControl/>
      <w:autoSpaceDE/>
      <w:autoSpaceDN/>
      <w:adjustRightInd/>
      <w:spacing w:before="120"/>
      <w:ind w:firstLine="0"/>
    </w:pPr>
    <w:rPr>
      <w:rFonts w:eastAsia="Times New Roman"/>
      <w:szCs w:val="20"/>
      <w:lang w:val="en-GB"/>
    </w:rPr>
  </w:style>
  <w:style w:type="paragraph" w:customStyle="1" w:styleId="headertext">
    <w:name w:val="headertext"/>
    <w:basedOn w:val="a0"/>
    <w:rsid w:val="00AC6C44"/>
    <w:pPr>
      <w:widowControl/>
      <w:autoSpaceDE/>
      <w:autoSpaceDN/>
      <w:adjustRightInd/>
      <w:spacing w:before="100" w:beforeAutospacing="1" w:after="100" w:afterAutospacing="1"/>
      <w:ind w:firstLine="0"/>
      <w:jc w:val="left"/>
    </w:pPr>
    <w:rPr>
      <w:rFonts w:eastAsia="Times New Roman"/>
    </w:rPr>
  </w:style>
  <w:style w:type="paragraph" w:customStyle="1" w:styleId="formattext">
    <w:name w:val="formattext"/>
    <w:basedOn w:val="a0"/>
    <w:rsid w:val="00AC6C44"/>
    <w:pPr>
      <w:widowControl/>
      <w:autoSpaceDE/>
      <w:autoSpaceDN/>
      <w:adjustRightInd/>
      <w:spacing w:before="100" w:beforeAutospacing="1" w:after="100" w:afterAutospacing="1"/>
      <w:ind w:firstLine="0"/>
      <w:jc w:val="left"/>
    </w:pPr>
    <w:rPr>
      <w:rFonts w:eastAsia="Times New Roman"/>
    </w:rPr>
  </w:style>
  <w:style w:type="character" w:styleId="afd">
    <w:name w:val="Strong"/>
    <w:basedOn w:val="a1"/>
    <w:uiPriority w:val="22"/>
    <w:qFormat/>
    <w:rsid w:val="003E6E04"/>
    <w:rPr>
      <w:b/>
      <w:bCs/>
    </w:rPr>
  </w:style>
  <w:style w:type="paragraph" w:customStyle="1" w:styleId="FORMATTEXT0">
    <w:name w:val=".FORMATTEXT"/>
    <w:uiPriority w:val="99"/>
    <w:rsid w:val="003E6E0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111">
    <w:name w:val="Лучш 1.1.1"/>
    <w:basedOn w:val="a5"/>
    <w:link w:val="1110"/>
    <w:qFormat/>
    <w:rsid w:val="00EC40F4"/>
    <w:pPr>
      <w:ind w:left="0"/>
    </w:pPr>
  </w:style>
  <w:style w:type="character" w:customStyle="1" w:styleId="1110">
    <w:name w:val="Лучш 1.1.1 Знак"/>
    <w:basedOn w:val="a1"/>
    <w:link w:val="111"/>
    <w:rsid w:val="00EC40F4"/>
    <w:rPr>
      <w:rFonts w:ascii="Times New Roman" w:eastAsia="Calibri" w:hAnsi="Times New Roman" w:cs="Times New Roman"/>
      <w:sz w:val="24"/>
      <w:szCs w:val="24"/>
      <w:lang w:eastAsia="ru-RU"/>
    </w:rPr>
  </w:style>
  <w:style w:type="character" w:customStyle="1" w:styleId="ListLabel2">
    <w:name w:val="ListLabel 2"/>
    <w:qFormat/>
    <w:rsid w:val="00006901"/>
    <w:rPr>
      <w:rFonts w:cs="Times New Roman"/>
    </w:rPr>
  </w:style>
  <w:style w:type="paragraph" w:styleId="32">
    <w:name w:val="Body Text 3"/>
    <w:basedOn w:val="a0"/>
    <w:link w:val="33"/>
    <w:uiPriority w:val="99"/>
    <w:unhideWhenUsed/>
    <w:rsid w:val="00006901"/>
    <w:pPr>
      <w:widowControl/>
      <w:autoSpaceDE/>
      <w:autoSpaceDN/>
      <w:adjustRightInd/>
      <w:spacing w:after="120" w:line="276" w:lineRule="auto"/>
      <w:ind w:firstLine="0"/>
      <w:jc w:val="left"/>
    </w:pPr>
    <w:rPr>
      <w:rFonts w:ascii="Calibri" w:eastAsia="Times New Roman" w:hAnsi="Calibri"/>
      <w:sz w:val="16"/>
      <w:szCs w:val="16"/>
    </w:rPr>
  </w:style>
  <w:style w:type="character" w:customStyle="1" w:styleId="33">
    <w:name w:val="Основной текст 3 Знак"/>
    <w:basedOn w:val="a1"/>
    <w:link w:val="32"/>
    <w:uiPriority w:val="99"/>
    <w:rsid w:val="00006901"/>
    <w:rPr>
      <w:rFonts w:ascii="Calibri" w:eastAsia="Times New Roman" w:hAnsi="Calibri"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2960">
      <w:bodyDiv w:val="1"/>
      <w:marLeft w:val="0"/>
      <w:marRight w:val="0"/>
      <w:marTop w:val="0"/>
      <w:marBottom w:val="0"/>
      <w:divBdr>
        <w:top w:val="none" w:sz="0" w:space="0" w:color="auto"/>
        <w:left w:val="none" w:sz="0" w:space="0" w:color="auto"/>
        <w:bottom w:val="none" w:sz="0" w:space="0" w:color="auto"/>
        <w:right w:val="none" w:sz="0" w:space="0" w:color="auto"/>
      </w:divBdr>
    </w:div>
    <w:div w:id="345836515">
      <w:bodyDiv w:val="1"/>
      <w:marLeft w:val="0"/>
      <w:marRight w:val="0"/>
      <w:marTop w:val="0"/>
      <w:marBottom w:val="0"/>
      <w:divBdr>
        <w:top w:val="none" w:sz="0" w:space="0" w:color="auto"/>
        <w:left w:val="none" w:sz="0" w:space="0" w:color="auto"/>
        <w:bottom w:val="none" w:sz="0" w:space="0" w:color="auto"/>
        <w:right w:val="none" w:sz="0" w:space="0" w:color="auto"/>
      </w:divBdr>
    </w:div>
    <w:div w:id="441999975">
      <w:bodyDiv w:val="1"/>
      <w:marLeft w:val="0"/>
      <w:marRight w:val="0"/>
      <w:marTop w:val="0"/>
      <w:marBottom w:val="0"/>
      <w:divBdr>
        <w:top w:val="none" w:sz="0" w:space="0" w:color="auto"/>
        <w:left w:val="none" w:sz="0" w:space="0" w:color="auto"/>
        <w:bottom w:val="none" w:sz="0" w:space="0" w:color="auto"/>
        <w:right w:val="none" w:sz="0" w:space="0" w:color="auto"/>
      </w:divBdr>
    </w:div>
    <w:div w:id="465506949">
      <w:bodyDiv w:val="1"/>
      <w:marLeft w:val="0"/>
      <w:marRight w:val="0"/>
      <w:marTop w:val="0"/>
      <w:marBottom w:val="0"/>
      <w:divBdr>
        <w:top w:val="none" w:sz="0" w:space="0" w:color="auto"/>
        <w:left w:val="none" w:sz="0" w:space="0" w:color="auto"/>
        <w:bottom w:val="none" w:sz="0" w:space="0" w:color="auto"/>
        <w:right w:val="none" w:sz="0" w:space="0" w:color="auto"/>
      </w:divBdr>
    </w:div>
    <w:div w:id="505751676">
      <w:bodyDiv w:val="1"/>
      <w:marLeft w:val="0"/>
      <w:marRight w:val="0"/>
      <w:marTop w:val="0"/>
      <w:marBottom w:val="0"/>
      <w:divBdr>
        <w:top w:val="none" w:sz="0" w:space="0" w:color="auto"/>
        <w:left w:val="none" w:sz="0" w:space="0" w:color="auto"/>
        <w:bottom w:val="none" w:sz="0" w:space="0" w:color="auto"/>
        <w:right w:val="none" w:sz="0" w:space="0" w:color="auto"/>
      </w:divBdr>
    </w:div>
    <w:div w:id="521826973">
      <w:bodyDiv w:val="1"/>
      <w:marLeft w:val="0"/>
      <w:marRight w:val="0"/>
      <w:marTop w:val="0"/>
      <w:marBottom w:val="0"/>
      <w:divBdr>
        <w:top w:val="none" w:sz="0" w:space="0" w:color="auto"/>
        <w:left w:val="none" w:sz="0" w:space="0" w:color="auto"/>
        <w:bottom w:val="none" w:sz="0" w:space="0" w:color="auto"/>
        <w:right w:val="none" w:sz="0" w:space="0" w:color="auto"/>
      </w:divBdr>
    </w:div>
    <w:div w:id="536545471">
      <w:bodyDiv w:val="1"/>
      <w:marLeft w:val="0"/>
      <w:marRight w:val="0"/>
      <w:marTop w:val="0"/>
      <w:marBottom w:val="0"/>
      <w:divBdr>
        <w:top w:val="none" w:sz="0" w:space="0" w:color="auto"/>
        <w:left w:val="none" w:sz="0" w:space="0" w:color="auto"/>
        <w:bottom w:val="none" w:sz="0" w:space="0" w:color="auto"/>
        <w:right w:val="none" w:sz="0" w:space="0" w:color="auto"/>
      </w:divBdr>
    </w:div>
    <w:div w:id="647710623">
      <w:bodyDiv w:val="1"/>
      <w:marLeft w:val="0"/>
      <w:marRight w:val="0"/>
      <w:marTop w:val="0"/>
      <w:marBottom w:val="0"/>
      <w:divBdr>
        <w:top w:val="none" w:sz="0" w:space="0" w:color="auto"/>
        <w:left w:val="none" w:sz="0" w:space="0" w:color="auto"/>
        <w:bottom w:val="none" w:sz="0" w:space="0" w:color="auto"/>
        <w:right w:val="none" w:sz="0" w:space="0" w:color="auto"/>
      </w:divBdr>
    </w:div>
    <w:div w:id="660427035">
      <w:bodyDiv w:val="1"/>
      <w:marLeft w:val="0"/>
      <w:marRight w:val="0"/>
      <w:marTop w:val="0"/>
      <w:marBottom w:val="0"/>
      <w:divBdr>
        <w:top w:val="none" w:sz="0" w:space="0" w:color="auto"/>
        <w:left w:val="none" w:sz="0" w:space="0" w:color="auto"/>
        <w:bottom w:val="none" w:sz="0" w:space="0" w:color="auto"/>
        <w:right w:val="none" w:sz="0" w:space="0" w:color="auto"/>
      </w:divBdr>
    </w:div>
    <w:div w:id="865094604">
      <w:bodyDiv w:val="1"/>
      <w:marLeft w:val="0"/>
      <w:marRight w:val="0"/>
      <w:marTop w:val="0"/>
      <w:marBottom w:val="0"/>
      <w:divBdr>
        <w:top w:val="none" w:sz="0" w:space="0" w:color="auto"/>
        <w:left w:val="none" w:sz="0" w:space="0" w:color="auto"/>
        <w:bottom w:val="none" w:sz="0" w:space="0" w:color="auto"/>
        <w:right w:val="none" w:sz="0" w:space="0" w:color="auto"/>
      </w:divBdr>
    </w:div>
    <w:div w:id="918901522">
      <w:bodyDiv w:val="1"/>
      <w:marLeft w:val="0"/>
      <w:marRight w:val="0"/>
      <w:marTop w:val="0"/>
      <w:marBottom w:val="0"/>
      <w:divBdr>
        <w:top w:val="none" w:sz="0" w:space="0" w:color="auto"/>
        <w:left w:val="none" w:sz="0" w:space="0" w:color="auto"/>
        <w:bottom w:val="none" w:sz="0" w:space="0" w:color="auto"/>
        <w:right w:val="none" w:sz="0" w:space="0" w:color="auto"/>
      </w:divBdr>
    </w:div>
    <w:div w:id="1008143882">
      <w:bodyDiv w:val="1"/>
      <w:marLeft w:val="0"/>
      <w:marRight w:val="0"/>
      <w:marTop w:val="0"/>
      <w:marBottom w:val="0"/>
      <w:divBdr>
        <w:top w:val="none" w:sz="0" w:space="0" w:color="auto"/>
        <w:left w:val="none" w:sz="0" w:space="0" w:color="auto"/>
        <w:bottom w:val="none" w:sz="0" w:space="0" w:color="auto"/>
        <w:right w:val="none" w:sz="0" w:space="0" w:color="auto"/>
      </w:divBdr>
    </w:div>
    <w:div w:id="1170677880">
      <w:bodyDiv w:val="1"/>
      <w:marLeft w:val="0"/>
      <w:marRight w:val="0"/>
      <w:marTop w:val="0"/>
      <w:marBottom w:val="0"/>
      <w:divBdr>
        <w:top w:val="none" w:sz="0" w:space="0" w:color="auto"/>
        <w:left w:val="none" w:sz="0" w:space="0" w:color="auto"/>
        <w:bottom w:val="none" w:sz="0" w:space="0" w:color="auto"/>
        <w:right w:val="none" w:sz="0" w:space="0" w:color="auto"/>
      </w:divBdr>
    </w:div>
    <w:div w:id="1370182411">
      <w:bodyDiv w:val="1"/>
      <w:marLeft w:val="0"/>
      <w:marRight w:val="0"/>
      <w:marTop w:val="0"/>
      <w:marBottom w:val="0"/>
      <w:divBdr>
        <w:top w:val="none" w:sz="0" w:space="0" w:color="auto"/>
        <w:left w:val="none" w:sz="0" w:space="0" w:color="auto"/>
        <w:bottom w:val="none" w:sz="0" w:space="0" w:color="auto"/>
        <w:right w:val="none" w:sz="0" w:space="0" w:color="auto"/>
      </w:divBdr>
    </w:div>
    <w:div w:id="1372001568">
      <w:bodyDiv w:val="1"/>
      <w:marLeft w:val="0"/>
      <w:marRight w:val="0"/>
      <w:marTop w:val="0"/>
      <w:marBottom w:val="0"/>
      <w:divBdr>
        <w:top w:val="none" w:sz="0" w:space="0" w:color="auto"/>
        <w:left w:val="none" w:sz="0" w:space="0" w:color="auto"/>
        <w:bottom w:val="none" w:sz="0" w:space="0" w:color="auto"/>
        <w:right w:val="none" w:sz="0" w:space="0" w:color="auto"/>
      </w:divBdr>
    </w:div>
    <w:div w:id="1379666298">
      <w:bodyDiv w:val="1"/>
      <w:marLeft w:val="0"/>
      <w:marRight w:val="0"/>
      <w:marTop w:val="0"/>
      <w:marBottom w:val="0"/>
      <w:divBdr>
        <w:top w:val="none" w:sz="0" w:space="0" w:color="auto"/>
        <w:left w:val="none" w:sz="0" w:space="0" w:color="auto"/>
        <w:bottom w:val="none" w:sz="0" w:space="0" w:color="auto"/>
        <w:right w:val="none" w:sz="0" w:space="0" w:color="auto"/>
      </w:divBdr>
    </w:div>
    <w:div w:id="1383676354">
      <w:bodyDiv w:val="1"/>
      <w:marLeft w:val="0"/>
      <w:marRight w:val="0"/>
      <w:marTop w:val="0"/>
      <w:marBottom w:val="0"/>
      <w:divBdr>
        <w:top w:val="none" w:sz="0" w:space="0" w:color="auto"/>
        <w:left w:val="none" w:sz="0" w:space="0" w:color="auto"/>
        <w:bottom w:val="none" w:sz="0" w:space="0" w:color="auto"/>
        <w:right w:val="none" w:sz="0" w:space="0" w:color="auto"/>
      </w:divBdr>
    </w:div>
    <w:div w:id="1441148532">
      <w:bodyDiv w:val="1"/>
      <w:marLeft w:val="0"/>
      <w:marRight w:val="0"/>
      <w:marTop w:val="0"/>
      <w:marBottom w:val="0"/>
      <w:divBdr>
        <w:top w:val="none" w:sz="0" w:space="0" w:color="auto"/>
        <w:left w:val="none" w:sz="0" w:space="0" w:color="auto"/>
        <w:bottom w:val="none" w:sz="0" w:space="0" w:color="auto"/>
        <w:right w:val="none" w:sz="0" w:space="0" w:color="auto"/>
      </w:divBdr>
    </w:div>
    <w:div w:id="1472359312">
      <w:bodyDiv w:val="1"/>
      <w:marLeft w:val="0"/>
      <w:marRight w:val="0"/>
      <w:marTop w:val="0"/>
      <w:marBottom w:val="0"/>
      <w:divBdr>
        <w:top w:val="none" w:sz="0" w:space="0" w:color="auto"/>
        <w:left w:val="none" w:sz="0" w:space="0" w:color="auto"/>
        <w:bottom w:val="none" w:sz="0" w:space="0" w:color="auto"/>
        <w:right w:val="none" w:sz="0" w:space="0" w:color="auto"/>
      </w:divBdr>
    </w:div>
    <w:div w:id="1543129998">
      <w:bodyDiv w:val="1"/>
      <w:marLeft w:val="0"/>
      <w:marRight w:val="0"/>
      <w:marTop w:val="0"/>
      <w:marBottom w:val="0"/>
      <w:divBdr>
        <w:top w:val="none" w:sz="0" w:space="0" w:color="auto"/>
        <w:left w:val="none" w:sz="0" w:space="0" w:color="auto"/>
        <w:bottom w:val="none" w:sz="0" w:space="0" w:color="auto"/>
        <w:right w:val="none" w:sz="0" w:space="0" w:color="auto"/>
      </w:divBdr>
    </w:div>
    <w:div w:id="1567454589">
      <w:bodyDiv w:val="1"/>
      <w:marLeft w:val="0"/>
      <w:marRight w:val="0"/>
      <w:marTop w:val="0"/>
      <w:marBottom w:val="0"/>
      <w:divBdr>
        <w:top w:val="none" w:sz="0" w:space="0" w:color="auto"/>
        <w:left w:val="none" w:sz="0" w:space="0" w:color="auto"/>
        <w:bottom w:val="none" w:sz="0" w:space="0" w:color="auto"/>
        <w:right w:val="none" w:sz="0" w:space="0" w:color="auto"/>
      </w:divBdr>
    </w:div>
    <w:div w:id="1632780570">
      <w:bodyDiv w:val="1"/>
      <w:marLeft w:val="0"/>
      <w:marRight w:val="0"/>
      <w:marTop w:val="0"/>
      <w:marBottom w:val="0"/>
      <w:divBdr>
        <w:top w:val="none" w:sz="0" w:space="0" w:color="auto"/>
        <w:left w:val="none" w:sz="0" w:space="0" w:color="auto"/>
        <w:bottom w:val="none" w:sz="0" w:space="0" w:color="auto"/>
        <w:right w:val="none" w:sz="0" w:space="0" w:color="auto"/>
      </w:divBdr>
    </w:div>
    <w:div w:id="1855342347">
      <w:bodyDiv w:val="1"/>
      <w:marLeft w:val="0"/>
      <w:marRight w:val="0"/>
      <w:marTop w:val="0"/>
      <w:marBottom w:val="0"/>
      <w:divBdr>
        <w:top w:val="none" w:sz="0" w:space="0" w:color="auto"/>
        <w:left w:val="none" w:sz="0" w:space="0" w:color="auto"/>
        <w:bottom w:val="none" w:sz="0" w:space="0" w:color="auto"/>
        <w:right w:val="none" w:sz="0" w:space="0" w:color="auto"/>
      </w:divBdr>
    </w:div>
    <w:div w:id="1876505287">
      <w:bodyDiv w:val="1"/>
      <w:marLeft w:val="0"/>
      <w:marRight w:val="0"/>
      <w:marTop w:val="0"/>
      <w:marBottom w:val="0"/>
      <w:divBdr>
        <w:top w:val="none" w:sz="0" w:space="0" w:color="auto"/>
        <w:left w:val="none" w:sz="0" w:space="0" w:color="auto"/>
        <w:bottom w:val="none" w:sz="0" w:space="0" w:color="auto"/>
        <w:right w:val="none" w:sz="0" w:space="0" w:color="auto"/>
      </w:divBdr>
    </w:div>
    <w:div w:id="190795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nickel.ru/suppliers/contractual-documentati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ornickel.ru/company/profil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845C0D65-3622-43DC-A913-406B1AB7E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42</Pages>
  <Words>18751</Words>
  <Characters>106882</Characters>
  <Application>Microsoft Office Word</Application>
  <DocSecurity>0</DocSecurity>
  <Lines>890</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ПАО "ГМК "Норильский никель"</Company>
  <LinksUpToDate>false</LinksUpToDate>
  <CharactersWithSpaces>125383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 Артем Борисович</dc:creator>
  <cp:keywords/>
  <dc:description/>
  <cp:lastModifiedBy>Подоксенов Михаил Владимирович</cp:lastModifiedBy>
  <cp:revision>5</cp:revision>
  <cp:lastPrinted>2022-12-20T15:54:00Z</cp:lastPrinted>
  <dcterms:created xsi:type="dcterms:W3CDTF">2023-05-29T14:21:00Z</dcterms:created>
  <dcterms:modified xsi:type="dcterms:W3CDTF">2023-12-22T12:25:00Z</dcterms:modified>
</cp:coreProperties>
</file>