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9C3492" w14:textId="77777777"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151AA7" wp14:editId="32AC4997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1690064B" wp14:editId="2E4E15F5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14:paraId="5F99870D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1FDED88A" w14:textId="77777777" w:rsidR="002909D5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у                       </w:t>
      </w:r>
    </w:p>
    <w:p w14:paraId="4325DF4E" w14:textId="77777777" w:rsidR="002E39F3" w:rsidRDefault="002E39F3" w:rsidP="00244222">
      <w:pPr>
        <w:ind w:left="4956" w:firstLine="708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</w:t>
      </w:r>
    </w:p>
    <w:p w14:paraId="1EF47D84" w14:textId="77777777" w:rsidR="002909D5" w:rsidRDefault="002909D5" w:rsidP="00244222">
      <w:pPr>
        <w:ind w:left="4956" w:firstLine="708"/>
        <w:rPr>
          <w:rFonts w:asciiTheme="minorHAnsi" w:hAnsiTheme="minorHAnsi"/>
        </w:rPr>
      </w:pPr>
    </w:p>
    <w:p w14:paraId="2480040D" w14:textId="77777777"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14:paraId="5E282B0E" w14:textId="77777777"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14:paraId="4608AB1A" w14:textId="77777777" w:rsidR="00244222" w:rsidRPr="00247010" w:rsidRDefault="00244222" w:rsidP="00DD16F7">
      <w:pPr>
        <w:rPr>
          <w:rFonts w:ascii="Tahoma" w:hAnsi="Tahoma" w:cs="Tahoma"/>
          <w:b/>
        </w:rPr>
      </w:pPr>
    </w:p>
    <w:p w14:paraId="5598D751" w14:textId="77777777"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14:paraId="63891438" w14:textId="37C4A102" w:rsidR="002E39F3" w:rsidRDefault="002E39F3" w:rsidP="00914E5A">
      <w:pPr>
        <w:jc w:val="right"/>
        <w:rPr>
          <w:rFonts w:ascii="Tahoma" w:hAnsi="Tahoma" w:cs="Tahoma"/>
          <w:b/>
          <w:sz w:val="22"/>
          <w:szCs w:val="22"/>
        </w:rPr>
      </w:pPr>
      <w:r w:rsidRPr="00914E5A">
        <w:rPr>
          <w:rFonts w:ascii="Tahoma" w:hAnsi="Tahoma" w:cs="Tahoma" w:hint="eastAsia"/>
          <w:b/>
          <w:sz w:val="22"/>
          <w:szCs w:val="22"/>
        </w:rPr>
        <w:t>Участник</w:t>
      </w:r>
      <w:r w:rsidRPr="00914E5A">
        <w:rPr>
          <w:rFonts w:ascii="Tahoma" w:hAnsi="Tahoma" w:cs="Tahoma"/>
          <w:b/>
          <w:sz w:val="22"/>
          <w:szCs w:val="22"/>
        </w:rPr>
        <w:t xml:space="preserve">у </w:t>
      </w:r>
      <w:r w:rsidRPr="00914E5A">
        <w:rPr>
          <w:rFonts w:ascii="Tahoma" w:hAnsi="Tahoma" w:cs="Tahoma" w:hint="eastAsia"/>
          <w:b/>
          <w:sz w:val="22"/>
          <w:szCs w:val="22"/>
        </w:rPr>
        <w:t>закупочной</w:t>
      </w:r>
      <w:r w:rsidRPr="00914E5A">
        <w:rPr>
          <w:rFonts w:ascii="Tahoma" w:hAnsi="Tahoma" w:cs="Tahoma"/>
          <w:b/>
          <w:sz w:val="22"/>
          <w:szCs w:val="22"/>
        </w:rPr>
        <w:t xml:space="preserve"> </w:t>
      </w:r>
      <w:r w:rsidRPr="00914E5A">
        <w:rPr>
          <w:rFonts w:ascii="Tahoma" w:hAnsi="Tahoma" w:cs="Tahoma" w:hint="eastAsia"/>
          <w:b/>
          <w:sz w:val="22"/>
          <w:szCs w:val="22"/>
        </w:rPr>
        <w:t>процедуры</w:t>
      </w:r>
    </w:p>
    <w:p w14:paraId="2C81B234" w14:textId="095F567C" w:rsidR="00600AA3" w:rsidRPr="00600AA3" w:rsidRDefault="0021514E" w:rsidP="00CC7F6E">
      <w:pPr>
        <w:jc w:val="center"/>
      </w:pPr>
      <w:r w:rsidRPr="0021514E">
        <w:rPr>
          <w:b/>
          <w:bCs/>
        </w:rPr>
        <w:t xml:space="preserve">                                                                                                </w:t>
      </w:r>
      <w:r>
        <w:rPr>
          <w:b/>
          <w:bCs/>
        </w:rPr>
        <w:t xml:space="preserve"> </w:t>
      </w:r>
    </w:p>
    <w:p w14:paraId="30970C4A" w14:textId="77777777" w:rsidR="002E39F3" w:rsidRDefault="002E39F3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14:paraId="2DBF3F03" w14:textId="77777777" w:rsidR="00525404" w:rsidRPr="00F93FAB" w:rsidRDefault="00525404" w:rsidP="00525404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14:paraId="1CE11E8C" w14:textId="77777777" w:rsidR="00525404" w:rsidRPr="00DD16F7" w:rsidRDefault="00525404" w:rsidP="00525404">
      <w:pPr>
        <w:jc w:val="both"/>
        <w:rPr>
          <w:rFonts w:ascii="Tahoma" w:hAnsi="Tahoma" w:cs="Tahoma"/>
        </w:rPr>
      </w:pPr>
    </w:p>
    <w:p w14:paraId="035DAD24" w14:textId="77777777" w:rsidR="00525404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p w14:paraId="3BC7EE1C" w14:textId="77777777" w:rsidR="00525404" w:rsidRPr="00417DD2" w:rsidRDefault="00525404" w:rsidP="00525404">
      <w:pPr>
        <w:ind w:firstLine="851"/>
        <w:jc w:val="both"/>
        <w:rPr>
          <w:rFonts w:ascii="Tahoma" w:hAnsi="Tahoma" w:cs="Tahoma"/>
          <w:sz w:val="20"/>
          <w:szCs w:val="20"/>
        </w:rPr>
      </w:pP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525404" w:rsidRPr="00CC7F6E" w14:paraId="5E1F7A0C" w14:textId="77777777" w:rsidTr="0021514E">
        <w:trPr>
          <w:trHeight w:hRule="exact" w:val="706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66C3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0466" w14:textId="5F060C2E" w:rsidR="00525404" w:rsidRPr="00CC7F6E" w:rsidRDefault="00CC7F6E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C7F6E">
              <w:rPr>
                <w:rFonts w:ascii="Tahoma" w:hAnsi="Tahoma" w:cs="Tahoma"/>
                <w:sz w:val="20"/>
                <w:szCs w:val="20"/>
              </w:rPr>
              <w:t>Приобретение лицензий ПО (Symantec Endpoint Protection, Windows Exchange Server Standard, Windows Professional 10)</w:t>
            </w:r>
          </w:p>
        </w:tc>
      </w:tr>
      <w:tr w:rsidR="00525404" w:rsidRPr="00F93FAB" w14:paraId="0148A2B1" w14:textId="77777777" w:rsidTr="0008488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A004E" w14:textId="60F4FC23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Срок </w:t>
            </w:r>
            <w:r w:rsidR="00461032">
              <w:rPr>
                <w:rFonts w:ascii="Tahoma" w:hAnsi="Tahoma" w:cs="Tahoma"/>
                <w:sz w:val="20"/>
                <w:szCs w:val="20"/>
              </w:rPr>
              <w:t>поставки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AB82E" w14:textId="079404FD" w:rsidR="00525404" w:rsidRPr="00652C06" w:rsidRDefault="00CC7F6E" w:rsidP="00084880">
            <w:pPr>
              <w:tabs>
                <w:tab w:val="left" w:pos="4920"/>
              </w:tabs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Согласно техническому заданию</w:t>
            </w:r>
          </w:p>
        </w:tc>
      </w:tr>
      <w:tr w:rsidR="00525404" w:rsidRPr="00F93FAB" w14:paraId="5C79186E" w14:textId="77777777" w:rsidTr="0008488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61BF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ADCDE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</w:p>
          <w:p w14:paraId="5AB820A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14:paraId="64CA08CD" w14:textId="40A1498E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календарных дней</w:t>
            </w:r>
            <w:r w:rsidR="0021514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C7F6E" w:rsidRPr="0087038E">
              <w:rPr>
                <w:rFonts w:ascii="Tahoma" w:hAnsi="Tahoma" w:cs="Tahoma"/>
                <w:sz w:val="20"/>
                <w:szCs w:val="20"/>
              </w:rPr>
              <w:t>с даты подписания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>Универсального пер</w:t>
            </w:r>
            <w:r w:rsidRPr="00120735">
              <w:rPr>
                <w:rFonts w:ascii="Tahoma" w:hAnsi="Tahoma" w:cs="Tahoma"/>
                <w:sz w:val="20"/>
                <w:szCs w:val="20"/>
              </w:rPr>
              <w:t>е</w:t>
            </w:r>
            <w:r>
              <w:rPr>
                <w:rFonts w:ascii="Tahoma" w:hAnsi="Tahoma" w:cs="Tahoma"/>
                <w:sz w:val="20"/>
                <w:szCs w:val="20"/>
              </w:rPr>
              <w:t>даточного акта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35C081A8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353AD410" w14:textId="226C035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2.</w:t>
            </w:r>
            <w:r w:rsidRPr="0087038E">
              <w:rPr>
                <w:rFonts w:ascii="Tahoma" w:hAnsi="Tahoma" w:cs="Tahoma"/>
                <w:sz w:val="20"/>
                <w:szCs w:val="20"/>
              </w:rPr>
              <w:t>Возможна опл</w:t>
            </w:r>
            <w:r>
              <w:rPr>
                <w:rFonts w:ascii="Tahoma" w:hAnsi="Tahoma" w:cs="Tahoma"/>
                <w:sz w:val="20"/>
                <w:szCs w:val="20"/>
              </w:rPr>
              <w:t xml:space="preserve">ата по факту поставки </w:t>
            </w:r>
            <w:r>
              <w:rPr>
                <w:rFonts w:ascii="Tahoma" w:hAnsi="Tahoma" w:cs="Tahoma"/>
                <w:sz w:val="20"/>
                <w:szCs w:val="20"/>
                <w:lang w:val="en-US"/>
              </w:rPr>
              <w:t>c</w:t>
            </w:r>
            <w:r w:rsidRPr="0089467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отсрочкой платежа (не ранее)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60 </w:t>
            </w:r>
            <w:r w:rsidRPr="00F93FAB">
              <w:rPr>
                <w:rFonts w:ascii="Tahoma" w:hAnsi="Tahoma" w:cs="Tahoma"/>
                <w:sz w:val="20"/>
                <w:szCs w:val="20"/>
              </w:rPr>
              <w:t>(</w:t>
            </w:r>
            <w:r>
              <w:rPr>
                <w:rFonts w:ascii="Tahoma" w:hAnsi="Tahoma" w:cs="Tahoma"/>
                <w:sz w:val="20"/>
                <w:szCs w:val="20"/>
              </w:rPr>
              <w:t>шестьдесят)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87038E">
              <w:rPr>
                <w:rFonts w:ascii="Tahoma" w:hAnsi="Tahoma" w:cs="Tahoma"/>
                <w:sz w:val="20"/>
                <w:szCs w:val="20"/>
              </w:rPr>
              <w:t>календарных дней с даты подписания Универсального передаточного акта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2CE62EF9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15A4D309" w14:textId="77777777" w:rsidR="00525404" w:rsidRPr="00214BF0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14:paraId="6F40CC2B" w14:textId="77777777" w:rsidR="00525404" w:rsidRPr="00C677B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14:paraId="23E58DE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14:paraId="38818932" w14:textId="77777777" w:rsidR="00525404" w:rsidRPr="00C468DD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525404" w:rsidRPr="00F93FAB" w14:paraId="6DD77840" w14:textId="77777777" w:rsidTr="0008488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B28ED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DD454" w14:textId="2391BAC1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CC7F6E">
              <w:rPr>
                <w:rFonts w:ascii="Tahoma" w:hAnsi="Tahoma" w:cs="Tahoma"/>
                <w:sz w:val="20"/>
                <w:szCs w:val="20"/>
              </w:rPr>
              <w:t>27.01.2021</w:t>
            </w:r>
            <w:r w:rsidR="00D71A3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>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</w:t>
            </w:r>
          </w:p>
        </w:tc>
      </w:tr>
      <w:tr w:rsidR="00525404" w:rsidRPr="00F93FAB" w14:paraId="24D0A3BD" w14:textId="77777777" w:rsidTr="0008488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120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899CA" w14:textId="43FF87D9" w:rsidR="00525404" w:rsidRPr="00F93FAB" w:rsidRDefault="00B703D2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CC7F6E">
              <w:rPr>
                <w:rFonts w:ascii="Tahoma" w:hAnsi="Tahoma" w:cs="Tahoma"/>
                <w:sz w:val="20"/>
                <w:szCs w:val="20"/>
              </w:rPr>
              <w:t xml:space="preserve">19.02.2021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525404" w:rsidRPr="00F93FAB" w14:paraId="5BBDE87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65CD4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422AF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3D6994">
              <w:rPr>
                <w:rFonts w:ascii="Tahoma" w:hAnsi="Tahoma" w:cs="Tahoma"/>
                <w:sz w:val="20"/>
                <w:szCs w:val="20"/>
              </w:rPr>
              <w:t>цен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7C735C2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14:paraId="70A42AE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14:paraId="650F943F" w14:textId="663A28B1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и в случае, если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предложенная участником цена выше, чем у других участников, а </w:t>
            </w:r>
            <w:r w:rsidR="00461032" w:rsidRPr="00F93FAB">
              <w:rPr>
                <w:rFonts w:ascii="Tahoma" w:hAnsi="Tahoma" w:cs="Tahoma"/>
                <w:sz w:val="20"/>
                <w:szCs w:val="20"/>
              </w:rPr>
              <w:t>также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14:paraId="21B7201C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14:paraId="0957A93E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14:paraId="0304658D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14:paraId="5AB88446" w14:textId="77777777" w:rsidR="00525404" w:rsidRPr="0025759F" w:rsidRDefault="00525404" w:rsidP="00084880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14:paraId="73B75828" w14:textId="3F957C62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При этом любые расходы, связанные с участием 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21514E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525404" w:rsidRPr="00F93FAB" w14:paraId="3E21AF4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D349E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5B22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14:paraId="323CD0A3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14:paraId="621CDA46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14:paraId="07EEA033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14:paraId="6884862A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14:paraId="3F1BD798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14:paraId="2A2AAFFF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14:paraId="42AE91F1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525404" w:rsidRPr="00F93FAB" w14:paraId="4289BCD8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D2F40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A6D8A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14:paraId="61E8FEF4" w14:textId="77777777" w:rsidR="00525404" w:rsidRPr="00796173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525404" w:rsidRPr="00F93FAB" w14:paraId="6CF1CA70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7B04" w14:textId="77777777" w:rsidR="00525404" w:rsidRPr="00F93FAB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5254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22C68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14:paraId="0E4E7776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14:paraId="7349AFFF" w14:textId="77777777" w:rsidR="00525404" w:rsidRPr="0046739C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525404" w:rsidRPr="00F93FAB" w14:paraId="5DAEF3DF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0DD2" w14:textId="77777777" w:rsidR="00525404" w:rsidRPr="00BF4852" w:rsidRDefault="00B703D2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F0C1" w14:textId="6B9BC4DD" w:rsidR="00D97BF2" w:rsidRDefault="00D97BF2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14:paraId="51DC50EA" w14:textId="57C96B2C" w:rsidR="00CC7F6E" w:rsidRPr="00712187" w:rsidRDefault="00CC7F6E" w:rsidP="00D97B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предоставление </w:t>
            </w:r>
            <w:r w:rsidRPr="00CC7F6E">
              <w:rPr>
                <w:rFonts w:ascii="Tahoma" w:hAnsi="Tahoma" w:cs="Tahoma"/>
                <w:sz w:val="20"/>
                <w:szCs w:val="20"/>
              </w:rPr>
              <w:t>информаци</w:t>
            </w:r>
            <w:r>
              <w:rPr>
                <w:rFonts w:ascii="Tahoma" w:hAnsi="Tahoma" w:cs="Tahoma"/>
                <w:sz w:val="20"/>
                <w:szCs w:val="20"/>
              </w:rPr>
              <w:t>и</w:t>
            </w:r>
            <w:r w:rsidRPr="00CC7F6E">
              <w:rPr>
                <w:rFonts w:ascii="Tahoma" w:hAnsi="Tahoma" w:cs="Tahoma"/>
                <w:sz w:val="20"/>
                <w:szCs w:val="20"/>
              </w:rPr>
              <w:t xml:space="preserve"> о </w:t>
            </w:r>
            <w:r w:rsidRPr="00CC7F6E">
              <w:rPr>
                <w:rFonts w:ascii="Tahoma" w:hAnsi="Tahoma" w:cs="Tahoma"/>
                <w:sz w:val="20"/>
                <w:szCs w:val="20"/>
              </w:rPr>
              <w:t>партнерстве с компаниями разработчиками ПО</w:t>
            </w:r>
          </w:p>
          <w:p w14:paraId="4EE90D45" w14:textId="617BA946" w:rsidR="00525404" w:rsidRPr="00E97E1F" w:rsidRDefault="00525404" w:rsidP="009457E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25404" w:rsidRPr="00F93FAB" w14:paraId="3232B81A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89C1" w14:textId="77777777" w:rsidR="00525404" w:rsidRPr="00F93FAB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1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7F7D" w14:textId="77777777" w:rsidR="00525404" w:rsidRPr="00F93FAB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525404" w:rsidRPr="00F93FAB" w14:paraId="47443472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D812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2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A359" w14:textId="77777777" w:rsidR="00525404" w:rsidRPr="00417DD2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525404" w:rsidRPr="00F93FAB" w14:paraId="0B91863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CCC36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30272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525404" w:rsidRPr="00F93FAB" w14:paraId="63783E21" w14:textId="77777777" w:rsidTr="0008488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B0CF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E774" w14:textId="77777777" w:rsidR="00525404" w:rsidRPr="00A92BF1" w:rsidRDefault="00525404" w:rsidP="00084880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14:paraId="16F474E6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3B35472A" w14:textId="77777777" w:rsidR="00525404" w:rsidRDefault="00525404" w:rsidP="00525404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14:paraId="37F59CF8" w14:textId="77777777" w:rsidR="0021514E" w:rsidRPr="00F93FAB" w:rsidRDefault="00525404" w:rsidP="0021514E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B703D2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B703D2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21514E"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21514E"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="0021514E"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="0021514E" w:rsidRPr="00F93FAB">
        <w:rPr>
          <w:rFonts w:ascii="Tahoma" w:hAnsi="Tahoma" w:cs="Tahoma"/>
          <w:sz w:val="20"/>
          <w:szCs w:val="20"/>
        </w:rPr>
        <w:t xml:space="preserve"> Алексею Николаевичу;</w:t>
      </w:r>
      <w:r w:rsidR="0021514E">
        <w:rPr>
          <w:rFonts w:ascii="Tahoma" w:hAnsi="Tahoma" w:cs="Tahoma"/>
          <w:sz w:val="20"/>
          <w:szCs w:val="20"/>
        </w:rPr>
        <w:t xml:space="preserve"> </w:t>
      </w:r>
      <w:hyperlink r:id="rId9" w:history="1">
        <w:r w:rsidR="0021514E" w:rsidRPr="006C02BF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21514E" w:rsidRPr="006C02B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21514E">
        <w:rPr>
          <w:rFonts w:ascii="Tahoma" w:hAnsi="Tahoma" w:cs="Tahoma"/>
          <w:sz w:val="20"/>
          <w:szCs w:val="20"/>
        </w:rPr>
        <w:t xml:space="preserve"> Мезенцеву Андрею Васильевичу.</w:t>
      </w:r>
    </w:p>
    <w:p w14:paraId="121F13A3" w14:textId="021CA826" w:rsidR="00525404" w:rsidRDefault="00525404" w:rsidP="00B703D2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 xml:space="preserve">на имя Генерального директора ООО «Ренонс» </w:t>
      </w:r>
      <w:r>
        <w:rPr>
          <w:rFonts w:ascii="Tahoma" w:hAnsi="Tahoma" w:cs="Tahoma"/>
          <w:sz w:val="20"/>
          <w:szCs w:val="20"/>
        </w:rPr>
        <w:t>– Гавриловой Елены Александровны,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</w:t>
      </w:r>
      <w:r>
        <w:rPr>
          <w:rFonts w:ascii="Tahoma" w:hAnsi="Tahoma" w:cs="Tahoma"/>
          <w:sz w:val="20"/>
          <w:szCs w:val="20"/>
        </w:rPr>
        <w:t xml:space="preserve">. </w:t>
      </w:r>
      <w:r w:rsidR="00461032">
        <w:rPr>
          <w:rFonts w:ascii="Tahoma" w:hAnsi="Tahoma" w:cs="Tahoma"/>
          <w:sz w:val="20"/>
          <w:szCs w:val="20"/>
        </w:rPr>
        <w:t xml:space="preserve">В </w:t>
      </w:r>
      <w:r w:rsidR="00461032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14:paraId="4D412177" w14:textId="77777777" w:rsidR="00525404" w:rsidRPr="00352776" w:rsidRDefault="00525404" w:rsidP="00525404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14:paraId="56ADB67C" w14:textId="77777777" w:rsidR="00525404" w:rsidRPr="00F93FAB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lastRenderedPageBreak/>
        <w:t>Текст Заявки на участие в Закупочной процедуре должен содержать следующее:</w:t>
      </w:r>
    </w:p>
    <w:p w14:paraId="613E8E3C" w14:textId="77777777" w:rsidR="00525404" w:rsidRDefault="00525404" w:rsidP="00525404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14:paraId="37E36FCF" w14:textId="77777777" w:rsidR="00525404" w:rsidRPr="00F93FAB" w:rsidRDefault="00525404" w:rsidP="00525404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525404" w:rsidRPr="00247010" w14:paraId="7C43CDA9" w14:textId="77777777" w:rsidTr="0008488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5342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DF7B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525404" w:rsidRPr="00247010" w14:paraId="3525F1A5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5CB79" w14:textId="77777777" w:rsidR="00525404" w:rsidRPr="00C30042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BBD3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C6ACF0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40F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54813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525404" w:rsidRPr="00247010" w14:paraId="7F4111AD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610DF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20B1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0108CA8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0184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3992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2D28E83" w14:textId="77777777" w:rsidTr="0008488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AAC0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3578D" w14:textId="77777777" w:rsidR="00525404" w:rsidRPr="00247010" w:rsidRDefault="00525404" w:rsidP="00084880">
            <w:pPr>
              <w:tabs>
                <w:tab w:val="left" w:pos="3060"/>
              </w:tabs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525404" w:rsidRPr="00247010" w14:paraId="70DC7F02" w14:textId="77777777" w:rsidTr="0008488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1A7F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F4AFC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601F5F6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16B48" w14:textId="77777777" w:rsidR="00525404" w:rsidRPr="00796173" w:rsidRDefault="00B703D2" w:rsidP="0008488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525404" w:rsidRPr="00796173">
              <w:rPr>
                <w:rFonts w:ascii="Tahoma" w:hAnsi="Tahoma" w:cs="Tahoma"/>
                <w:sz w:val="20"/>
              </w:rPr>
              <w:t>.</w:t>
            </w:r>
            <w:r w:rsidR="00525404">
              <w:rPr>
                <w:rFonts w:ascii="Tahoma" w:hAnsi="Tahoma" w:cs="Tahoma"/>
                <w:sz w:val="20"/>
              </w:rPr>
              <w:t xml:space="preserve"> </w:t>
            </w:r>
            <w:r w:rsidR="005254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D973B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0A83FF84" w14:textId="77777777" w:rsidTr="0008488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5892" w14:textId="77777777" w:rsidR="00525404" w:rsidRPr="00247010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5254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955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5BB0FE8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E0FD2" w14:textId="77777777" w:rsidR="00525404" w:rsidRPr="00BF4852" w:rsidRDefault="00B703D2" w:rsidP="0008488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ACDA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305F216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2AC36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11</w:t>
            </w:r>
            <w:r w:rsidR="005254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5254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55B8D" w14:textId="77777777" w:rsidR="00525404" w:rsidRPr="00247010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48F3AD07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02DE" w14:textId="77777777" w:rsidR="00525404" w:rsidRDefault="00B703D2" w:rsidP="0008488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 w:rsidR="00525404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BE66C" w14:textId="77777777" w:rsidR="00525404" w:rsidRPr="006E2136" w:rsidRDefault="00525404" w:rsidP="00084880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FF6D262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BFAE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6363C2" w14:textId="77777777" w:rsidR="00525404" w:rsidRDefault="00525404" w:rsidP="00084880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525404" w:rsidRPr="00247010" w14:paraId="35FB266F" w14:textId="77777777" w:rsidTr="0008488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1C952" w14:textId="77777777" w:rsidR="00525404" w:rsidRDefault="00525404" w:rsidP="0008488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B703D2">
              <w:rPr>
                <w:rFonts w:ascii="Tahoma" w:hAnsi="Tahoma" w:cs="Tahoma"/>
                <w:sz w:val="20"/>
                <w:szCs w:val="20"/>
              </w:rPr>
              <w:t>4</w:t>
            </w:r>
            <w:r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5592F" w14:textId="77777777" w:rsidR="00525404" w:rsidRPr="006E2136" w:rsidRDefault="00525404" w:rsidP="00084880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14:paraId="7EFE394D" w14:textId="77777777" w:rsidR="00525404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14:paraId="79E93C06" w14:textId="77777777" w:rsidR="00525404" w:rsidRPr="00F93FAB" w:rsidRDefault="00525404" w:rsidP="005254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14:paraId="03B0B888" w14:textId="77777777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</w:p>
    <w:p w14:paraId="2DA3E0BF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2F1C0BA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F7B6209" w14:textId="77777777" w:rsidR="00525404" w:rsidRDefault="00525404" w:rsidP="00525404">
      <w:pPr>
        <w:rPr>
          <w:rFonts w:ascii="Tahoma" w:hAnsi="Tahoma" w:cs="Tahoma"/>
          <w:b/>
          <w:sz w:val="20"/>
          <w:szCs w:val="20"/>
        </w:rPr>
      </w:pPr>
    </w:p>
    <w:p w14:paraId="0B6CAB2C" w14:textId="65D61C8C" w:rsidR="00525404" w:rsidRPr="00F93FAB" w:rsidRDefault="00525404" w:rsidP="00525404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</w:t>
      </w:r>
      <w:r w:rsidR="00461032">
        <w:rPr>
          <w:rFonts w:ascii="Tahoma" w:hAnsi="Tahoma" w:cs="Tahoma"/>
          <w:b/>
          <w:sz w:val="20"/>
          <w:szCs w:val="20"/>
        </w:rPr>
        <w:t xml:space="preserve">                                            </w:t>
      </w:r>
      <w:r w:rsidRPr="00F93FAB">
        <w:rPr>
          <w:rFonts w:ascii="Tahoma" w:hAnsi="Tahoma" w:cs="Tahoma"/>
          <w:b/>
          <w:sz w:val="20"/>
          <w:szCs w:val="20"/>
        </w:rPr>
        <w:t xml:space="preserve">      Е.А. Гаврилова</w:t>
      </w:r>
    </w:p>
    <w:p w14:paraId="62EF6E6E" w14:textId="77777777" w:rsidR="00525404" w:rsidRPr="00F93FAB" w:rsidRDefault="00525404" w:rsidP="00525404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14:paraId="166C5BB0" w14:textId="77777777" w:rsidR="00525404" w:rsidRPr="00F93FAB" w:rsidRDefault="00525404" w:rsidP="0052540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14:paraId="56062DBA" w14:textId="77777777" w:rsidR="00FD022C" w:rsidRPr="00F93FAB" w:rsidRDefault="00FD022C" w:rsidP="00525404">
      <w:pPr>
        <w:jc w:val="center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8C907B" w14:textId="77777777" w:rsidR="00DC41DE" w:rsidRDefault="00DC41DE" w:rsidP="006810CA">
      <w:r>
        <w:separator/>
      </w:r>
    </w:p>
  </w:endnote>
  <w:endnote w:type="continuationSeparator" w:id="0">
    <w:p w14:paraId="58E3BDF6" w14:textId="77777777" w:rsidR="00DC41DE" w:rsidRDefault="00DC41DE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6FD554" w14:textId="77777777" w:rsidR="00DC41DE" w:rsidRDefault="00DC41DE" w:rsidP="006810CA">
      <w:r>
        <w:separator/>
      </w:r>
    </w:p>
  </w:footnote>
  <w:footnote w:type="continuationSeparator" w:id="0">
    <w:p w14:paraId="7028055E" w14:textId="77777777" w:rsidR="00DC41DE" w:rsidRDefault="00DC41DE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070D7" w14:textId="77777777"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1514E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2C9E"/>
    <w:rsid w:val="002B7CF1"/>
    <w:rsid w:val="002D07C5"/>
    <w:rsid w:val="002D301A"/>
    <w:rsid w:val="002E32ED"/>
    <w:rsid w:val="002E39F3"/>
    <w:rsid w:val="002E446A"/>
    <w:rsid w:val="00311CD7"/>
    <w:rsid w:val="00316BB2"/>
    <w:rsid w:val="00323508"/>
    <w:rsid w:val="00331B16"/>
    <w:rsid w:val="003360CD"/>
    <w:rsid w:val="00340C08"/>
    <w:rsid w:val="0034182A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048B"/>
    <w:rsid w:val="003B5503"/>
    <w:rsid w:val="003C63F3"/>
    <w:rsid w:val="003D6994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1032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25404"/>
    <w:rsid w:val="005318AA"/>
    <w:rsid w:val="005357E0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00AA3"/>
    <w:rsid w:val="00640F2F"/>
    <w:rsid w:val="00644137"/>
    <w:rsid w:val="006451C3"/>
    <w:rsid w:val="006503EC"/>
    <w:rsid w:val="00652C06"/>
    <w:rsid w:val="006617FF"/>
    <w:rsid w:val="00662CF5"/>
    <w:rsid w:val="00673D08"/>
    <w:rsid w:val="00673EAD"/>
    <w:rsid w:val="0067426F"/>
    <w:rsid w:val="00677C08"/>
    <w:rsid w:val="006810CA"/>
    <w:rsid w:val="00682138"/>
    <w:rsid w:val="006838E4"/>
    <w:rsid w:val="00683CEC"/>
    <w:rsid w:val="0069715B"/>
    <w:rsid w:val="006A4DAD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02C3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D2C7E"/>
    <w:rsid w:val="008F0583"/>
    <w:rsid w:val="0090172A"/>
    <w:rsid w:val="00914E5A"/>
    <w:rsid w:val="009315A0"/>
    <w:rsid w:val="00932F89"/>
    <w:rsid w:val="00933014"/>
    <w:rsid w:val="009457ED"/>
    <w:rsid w:val="00945C01"/>
    <w:rsid w:val="0099100D"/>
    <w:rsid w:val="009950B0"/>
    <w:rsid w:val="009B1C24"/>
    <w:rsid w:val="009B594C"/>
    <w:rsid w:val="009D629B"/>
    <w:rsid w:val="009E5285"/>
    <w:rsid w:val="009F08C0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03D2"/>
    <w:rsid w:val="00BA342F"/>
    <w:rsid w:val="00BB1F1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3479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C7F6E"/>
    <w:rsid w:val="00CF4B3E"/>
    <w:rsid w:val="00D0112B"/>
    <w:rsid w:val="00D04B7C"/>
    <w:rsid w:val="00D13567"/>
    <w:rsid w:val="00D20C32"/>
    <w:rsid w:val="00D55D27"/>
    <w:rsid w:val="00D71A3A"/>
    <w:rsid w:val="00D824A5"/>
    <w:rsid w:val="00D84E24"/>
    <w:rsid w:val="00D9021F"/>
    <w:rsid w:val="00D92234"/>
    <w:rsid w:val="00D97BF2"/>
    <w:rsid w:val="00DA4B78"/>
    <w:rsid w:val="00DB109B"/>
    <w:rsid w:val="00DC41DE"/>
    <w:rsid w:val="00DD16F7"/>
    <w:rsid w:val="00DE0F19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41B9E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257CB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BB1F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ezents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1213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Дорошенко</dc:creator>
  <cp:lastModifiedBy>Гомер Татьяна Олеговна</cp:lastModifiedBy>
  <cp:revision>5</cp:revision>
  <cp:lastPrinted>2020-01-23T08:25:00Z</cp:lastPrinted>
  <dcterms:created xsi:type="dcterms:W3CDTF">2020-12-04T08:29:00Z</dcterms:created>
  <dcterms:modified xsi:type="dcterms:W3CDTF">2021-01-12T09:23:00Z</dcterms:modified>
</cp:coreProperties>
</file>