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09FD" w14:textId="77777777" w:rsidR="00577B2F" w:rsidRPr="000002C0" w:rsidRDefault="00577B2F" w:rsidP="005E75A5">
      <w:pPr>
        <w:keepNext/>
        <w:spacing w:line="360" w:lineRule="auto"/>
        <w:outlineLvl w:val="3"/>
        <w:rPr>
          <w:rFonts w:ascii="Tahoma" w:hAnsi="Tahoma" w:cs="Tahoma"/>
          <w:b/>
          <w:sz w:val="22"/>
          <w:szCs w:val="22"/>
        </w:rPr>
      </w:pPr>
    </w:p>
    <w:p w14:paraId="70D1E4EE" w14:textId="2238F803" w:rsidR="003B4699" w:rsidRPr="000002C0" w:rsidRDefault="003B4699" w:rsidP="00AB051C">
      <w:pPr>
        <w:keepNext/>
        <w:spacing w:line="360" w:lineRule="auto"/>
        <w:jc w:val="center"/>
        <w:outlineLvl w:val="3"/>
        <w:rPr>
          <w:rFonts w:ascii="Tahoma" w:hAnsi="Tahoma" w:cs="Tahoma"/>
          <w:b/>
          <w:sz w:val="22"/>
          <w:szCs w:val="22"/>
        </w:rPr>
      </w:pPr>
      <w:r w:rsidRPr="000002C0">
        <w:rPr>
          <w:rFonts w:ascii="Tahoma" w:hAnsi="Tahoma" w:cs="Tahoma"/>
          <w:b/>
          <w:sz w:val="22"/>
          <w:szCs w:val="22"/>
        </w:rPr>
        <w:t>Техническое задание</w:t>
      </w:r>
      <w:r w:rsidR="004C62CC" w:rsidRPr="000002C0">
        <w:rPr>
          <w:rFonts w:ascii="Tahoma" w:hAnsi="Tahoma" w:cs="Tahoma"/>
          <w:b/>
          <w:sz w:val="22"/>
          <w:szCs w:val="22"/>
        </w:rPr>
        <w:t xml:space="preserve"> </w:t>
      </w:r>
    </w:p>
    <w:p w14:paraId="7B702922" w14:textId="31D91A6E" w:rsidR="001E000C" w:rsidRPr="008B1F59" w:rsidRDefault="00881E40" w:rsidP="008B1F59">
      <w:pPr>
        <w:jc w:val="center"/>
        <w:rPr>
          <w:rFonts w:ascii="Tahoma" w:hAnsi="Tahoma" w:cs="Tahoma"/>
          <w:iCs/>
          <w:sz w:val="22"/>
          <w:szCs w:val="22"/>
          <w:lang w:eastAsia="en-US"/>
        </w:rPr>
      </w:pPr>
      <w:bookmarkStart w:id="0" w:name="_Hlk173829238"/>
      <w:r w:rsidRPr="00881E40">
        <w:rPr>
          <w:rFonts w:ascii="Tahoma" w:hAnsi="Tahoma" w:cs="Tahoma"/>
          <w:iCs/>
          <w:sz w:val="22"/>
          <w:szCs w:val="22"/>
          <w:lang w:eastAsia="en-US"/>
        </w:rPr>
        <w:t>Изготовление и монтаж перильного ограждения ленточного подъемника</w:t>
      </w:r>
      <w:r>
        <w:rPr>
          <w:rFonts w:ascii="Tahoma" w:hAnsi="Tahoma" w:cs="Tahoma"/>
          <w:iCs/>
          <w:sz w:val="22"/>
          <w:szCs w:val="22"/>
          <w:lang w:eastAsia="en-US"/>
        </w:rPr>
        <w:t xml:space="preserve"> </w:t>
      </w:r>
    </w:p>
    <w:tbl>
      <w:tblPr>
        <w:tblpPr w:leftFromText="181" w:rightFromText="181" w:vertAnchor="text" w:horzAnchor="margin" w:tblpX="312" w:tblpY="1"/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126"/>
        <w:gridCol w:w="7087"/>
      </w:tblGrid>
      <w:tr w:rsidR="00723B4D" w:rsidRPr="008B1F59" w14:paraId="1273192B" w14:textId="77777777" w:rsidTr="008B1F59">
        <w:trPr>
          <w:trHeight w:val="2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bookmarkEnd w:id="0"/>
          <w:p w14:paraId="2EDFA66E" w14:textId="77777777" w:rsidR="00723B4D" w:rsidRPr="008B1F59" w:rsidRDefault="00723B4D" w:rsidP="001E000C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09111" w14:textId="77777777" w:rsidR="00723B4D" w:rsidRPr="008B1F59" w:rsidRDefault="00723B4D" w:rsidP="001E000C">
            <w:pPr>
              <w:snapToGrid w:val="0"/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217B" w14:textId="77777777" w:rsidR="00723B4D" w:rsidRPr="008B1F59" w:rsidRDefault="00723B4D" w:rsidP="001E000C">
            <w:pPr>
              <w:pStyle w:val="a3"/>
              <w:tabs>
                <w:tab w:val="left" w:pos="708"/>
              </w:tabs>
              <w:spacing w:line="240" w:lineRule="atLeast"/>
              <w:ind w:right="114" w:firstLine="3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Показатели требований</w:t>
            </w:r>
          </w:p>
        </w:tc>
      </w:tr>
      <w:tr w:rsidR="00723B4D" w:rsidRPr="008B1F59" w14:paraId="4136F0A7" w14:textId="77777777" w:rsidTr="008B1F59">
        <w:trPr>
          <w:trHeight w:val="1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943E9" w14:textId="77777777" w:rsidR="00723B4D" w:rsidRPr="008B1F59" w:rsidRDefault="00723B4D" w:rsidP="001E000C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F31CF" w14:textId="77777777" w:rsidR="00723B4D" w:rsidRPr="008B1F59" w:rsidRDefault="00723B4D" w:rsidP="001E000C">
            <w:pPr>
              <w:snapToGrid w:val="0"/>
              <w:spacing w:line="240" w:lineRule="atLeast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CF2E" w14:textId="242FE621" w:rsidR="00723B4D" w:rsidRPr="008B1F59" w:rsidRDefault="002D67FA" w:rsidP="001E000C">
            <w:pPr>
              <w:pStyle w:val="a3"/>
              <w:tabs>
                <w:tab w:val="left" w:pos="708"/>
              </w:tabs>
              <w:snapToGrid w:val="0"/>
              <w:spacing w:line="240" w:lineRule="atLeast"/>
              <w:ind w:right="9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 г. Красноярск, </w:t>
            </w:r>
            <w:r w:rsidR="00836FD4" w:rsidRPr="008B1F59">
              <w:rPr>
                <w:rFonts w:ascii="Tahoma" w:hAnsi="Tahoma" w:cs="Tahoma"/>
                <w:sz w:val="22"/>
                <w:szCs w:val="22"/>
              </w:rPr>
              <w:t>Свердловский район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, ул. </w:t>
            </w:r>
            <w:r w:rsidR="00B16371" w:rsidRPr="008B1F59">
              <w:rPr>
                <w:rFonts w:ascii="Tahoma" w:hAnsi="Tahoma" w:cs="Tahoma"/>
                <w:sz w:val="22"/>
                <w:szCs w:val="22"/>
              </w:rPr>
              <w:t>Сибирская,</w:t>
            </w:r>
            <w:r w:rsidR="00600D32" w:rsidRPr="008B1F59">
              <w:rPr>
                <w:rFonts w:ascii="Tahoma" w:hAnsi="Tahoma" w:cs="Tahoma"/>
                <w:sz w:val="22"/>
                <w:szCs w:val="22"/>
              </w:rPr>
              <w:t xml:space="preserve">92 </w:t>
            </w:r>
            <w:r w:rsidR="00544A12" w:rsidRPr="008B1F59">
              <w:rPr>
                <w:rFonts w:ascii="Tahoma" w:hAnsi="Tahoma" w:cs="Tahoma"/>
                <w:sz w:val="22"/>
                <w:szCs w:val="22"/>
              </w:rPr>
              <w:t>горнолыжная трасса №14, Ленточный подъемник (Траволатор).</w:t>
            </w:r>
          </w:p>
        </w:tc>
      </w:tr>
      <w:tr w:rsidR="00723B4D" w:rsidRPr="008B1F59" w14:paraId="59F80541" w14:textId="77777777" w:rsidTr="008B1F59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B0172" w14:textId="77777777" w:rsidR="00723B4D" w:rsidRPr="008B1F59" w:rsidRDefault="00723B4D" w:rsidP="001E000C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356E4" w14:textId="77777777" w:rsidR="00723B4D" w:rsidRPr="008B1F59" w:rsidRDefault="00723B4D" w:rsidP="001E000C">
            <w:pPr>
              <w:snapToGrid w:val="0"/>
              <w:spacing w:line="240" w:lineRule="atLeast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Назначение, характеристики объекта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5B78" w14:textId="38196DB3" w:rsidR="009E7C26" w:rsidRPr="008B1F59" w:rsidRDefault="00600D32" w:rsidP="001E000C">
            <w:pPr>
              <w:pStyle w:val="af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D77E2" w:rsidRPr="008B1F59">
              <w:rPr>
                <w:rFonts w:ascii="Tahoma" w:hAnsi="Tahoma" w:cs="Tahoma"/>
                <w:sz w:val="22"/>
                <w:szCs w:val="22"/>
              </w:rPr>
              <w:t>- Ленточный подъемник для перемещения лыжников в гору (с уклоном не более 14 град.); длина приводной секции: 2,1 м; длина несущей секции: 3м/секция × 78 секций; длина посадочной натяжной станции: 1,8 м;</w:t>
            </w:r>
          </w:p>
          <w:p w14:paraId="14995900" w14:textId="332EC084" w:rsidR="004D77E2" w:rsidRPr="008B1F59" w:rsidRDefault="004D77E2" w:rsidP="001E000C">
            <w:pPr>
              <w:pStyle w:val="af6"/>
              <w:shd w:val="clear" w:color="auto" w:fill="FFFFFF"/>
              <w:spacing w:before="0" w:beforeAutospacing="0" w:after="0" w:afterAutospacing="0" w:line="240" w:lineRule="atLeast"/>
              <w:ind w:firstLine="2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- Фундаменты-плита перекрытия П11-8 (серия 3-006-2). </w:t>
            </w:r>
          </w:p>
        </w:tc>
      </w:tr>
      <w:tr w:rsidR="00FD0D98" w:rsidRPr="008B1F59" w14:paraId="7E78236E" w14:textId="77777777" w:rsidTr="008B1F59">
        <w:trPr>
          <w:trHeight w:val="341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E678E" w14:textId="77777777" w:rsidR="00FD0D98" w:rsidRPr="008B1F59" w:rsidRDefault="00FD0D98" w:rsidP="001E000C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77D5D" w14:textId="77777777" w:rsidR="00FD0D98" w:rsidRPr="008B1F59" w:rsidRDefault="00FD0D98" w:rsidP="001E000C">
            <w:pPr>
              <w:snapToGrid w:val="0"/>
              <w:spacing w:line="240" w:lineRule="atLeast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Вид работ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3D45" w14:textId="3340ADB3" w:rsidR="00FD0D98" w:rsidRPr="008B1F59" w:rsidRDefault="004D77E2" w:rsidP="001E000C">
            <w:pPr>
              <w:pStyle w:val="af8"/>
              <w:spacing w:line="240" w:lineRule="atLeast"/>
              <w:rPr>
                <w:rFonts w:ascii="Tahoma" w:hAnsi="Tahoma" w:cs="Tahoma"/>
                <w:i w:val="0"/>
                <w:iCs w:val="0"/>
                <w:sz w:val="22"/>
                <w:szCs w:val="22"/>
                <w:lang w:val="ru-RU"/>
              </w:rPr>
            </w:pPr>
            <w:r w:rsidRPr="008B1F59">
              <w:rPr>
                <w:rFonts w:ascii="Tahoma" w:hAnsi="Tahoma" w:cs="Tahoma"/>
                <w:i w:val="0"/>
                <w:iCs w:val="0"/>
                <w:sz w:val="22"/>
                <w:szCs w:val="22"/>
                <w:lang w:val="ru-RU"/>
              </w:rPr>
              <w:t xml:space="preserve"> Изготовление</w:t>
            </w:r>
            <w:r w:rsidR="00F50B4D" w:rsidRPr="008B1F59">
              <w:rPr>
                <w:rFonts w:ascii="Tahoma" w:hAnsi="Tahoma" w:cs="Tahoma"/>
                <w:i w:val="0"/>
                <w:iCs w:val="0"/>
                <w:sz w:val="22"/>
                <w:szCs w:val="22"/>
                <w:lang w:val="ru-RU"/>
              </w:rPr>
              <w:t xml:space="preserve"> и монтаж</w:t>
            </w:r>
            <w:r w:rsidRPr="008B1F59">
              <w:rPr>
                <w:rFonts w:ascii="Tahoma" w:hAnsi="Tahoma" w:cs="Tahoma"/>
                <w:i w:val="0"/>
                <w:iCs w:val="0"/>
                <w:sz w:val="22"/>
                <w:szCs w:val="22"/>
                <w:lang w:val="ru-RU"/>
              </w:rPr>
              <w:t xml:space="preserve"> перильного ограждения </w:t>
            </w:r>
            <w:r w:rsidR="00F50B4D" w:rsidRPr="008B1F59">
              <w:rPr>
                <w:rFonts w:ascii="Tahoma" w:hAnsi="Tahoma" w:cs="Tahoma"/>
                <w:i w:val="0"/>
                <w:iCs w:val="0"/>
                <w:sz w:val="22"/>
                <w:szCs w:val="22"/>
                <w:lang w:val="ru-RU"/>
              </w:rPr>
              <w:t>согласно схеме. (Приложение к ТЗ).</w:t>
            </w:r>
            <w:r w:rsidRPr="008B1F59">
              <w:rPr>
                <w:rFonts w:ascii="Tahoma" w:hAnsi="Tahoma" w:cs="Tahoma"/>
                <w:i w:val="0"/>
                <w:iCs w:val="0"/>
                <w:sz w:val="22"/>
                <w:szCs w:val="22"/>
                <w:lang w:val="ru-RU"/>
              </w:rPr>
              <w:t xml:space="preserve">  </w:t>
            </w:r>
            <w:r w:rsidR="00FD0D98" w:rsidRPr="008B1F59">
              <w:rPr>
                <w:rFonts w:ascii="Tahoma" w:hAnsi="Tahoma" w:cs="Tahoma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</w:p>
        </w:tc>
      </w:tr>
      <w:tr w:rsidR="009E7C26" w:rsidRPr="008B1F59" w14:paraId="4F419FB8" w14:textId="77777777" w:rsidTr="008B1F59">
        <w:trPr>
          <w:trHeight w:val="341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25227" w14:textId="6AA656D6" w:rsidR="009E7C26" w:rsidRPr="008B1F59" w:rsidRDefault="009E7C26" w:rsidP="001E000C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69111" w14:textId="28A5791B" w:rsidR="009E7C26" w:rsidRPr="008B1F59" w:rsidRDefault="009E7C26" w:rsidP="001E000C">
            <w:pPr>
              <w:snapToGrid w:val="0"/>
              <w:spacing w:line="240" w:lineRule="atLeast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>Требование к п</w:t>
            </w:r>
            <w:r w:rsidR="00314D4D"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>роизводителю работ</w:t>
            </w:r>
            <w:r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9F39" w14:textId="08428A71" w:rsidR="00314D4D" w:rsidRPr="008B1F59" w:rsidRDefault="00314D4D" w:rsidP="001E000C">
            <w:pPr>
              <w:spacing w:before="6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-</w:t>
            </w:r>
            <w:r w:rsidR="009E7C26" w:rsidRPr="008B1F59">
              <w:rPr>
                <w:rFonts w:ascii="Tahoma" w:hAnsi="Tahoma" w:cs="Tahoma"/>
                <w:sz w:val="22"/>
                <w:szCs w:val="22"/>
              </w:rPr>
              <w:t xml:space="preserve">Опыт производства аналогичных работ   не менее </w:t>
            </w:r>
            <w:r w:rsidR="00CA06DD" w:rsidRPr="008B1F59">
              <w:rPr>
                <w:rFonts w:ascii="Tahoma" w:hAnsi="Tahoma" w:cs="Tahoma"/>
                <w:sz w:val="22"/>
                <w:szCs w:val="22"/>
              </w:rPr>
              <w:t xml:space="preserve">трех </w:t>
            </w:r>
            <w:r w:rsidR="009E7C26" w:rsidRPr="008B1F59">
              <w:rPr>
                <w:rFonts w:ascii="Tahoma" w:hAnsi="Tahoma" w:cs="Tahoma"/>
                <w:sz w:val="22"/>
                <w:szCs w:val="22"/>
              </w:rPr>
              <w:t>объектов за период 202</w:t>
            </w:r>
            <w:r w:rsidR="00770DEE" w:rsidRPr="008B1F59">
              <w:rPr>
                <w:rFonts w:ascii="Tahoma" w:hAnsi="Tahoma" w:cs="Tahoma"/>
                <w:sz w:val="22"/>
                <w:szCs w:val="22"/>
              </w:rPr>
              <w:t>4</w:t>
            </w:r>
            <w:r w:rsidR="004D77E2" w:rsidRPr="008B1F59">
              <w:rPr>
                <w:rFonts w:ascii="Tahoma" w:hAnsi="Tahoma" w:cs="Tahoma"/>
                <w:sz w:val="22"/>
                <w:szCs w:val="22"/>
              </w:rPr>
              <w:t>-2025г;</w:t>
            </w:r>
          </w:p>
          <w:p w14:paraId="6785F9A3" w14:textId="161843CC" w:rsidR="004D77E2" w:rsidRPr="008B1F59" w:rsidRDefault="004D77E2" w:rsidP="001E000C">
            <w:pPr>
              <w:spacing w:before="6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-наличие производственной базы</w:t>
            </w:r>
            <w:r w:rsidR="00F50B4D" w:rsidRPr="008B1F59">
              <w:rPr>
                <w:rFonts w:ascii="Tahoma" w:hAnsi="Tahoma" w:cs="Tahoma"/>
                <w:sz w:val="22"/>
                <w:szCs w:val="22"/>
              </w:rPr>
              <w:t>,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50B4D" w:rsidRPr="008B1F59">
              <w:rPr>
                <w:rFonts w:ascii="Tahoma" w:hAnsi="Tahoma" w:cs="Tahoma"/>
                <w:sz w:val="22"/>
                <w:szCs w:val="22"/>
              </w:rPr>
              <w:t>к</w:t>
            </w:r>
            <w:r w:rsidRPr="008B1F59">
              <w:rPr>
                <w:rFonts w:ascii="Tahoma" w:hAnsi="Tahoma" w:cs="Tahoma"/>
                <w:sz w:val="22"/>
                <w:szCs w:val="22"/>
              </w:rPr>
              <w:t>валифицированного персонала</w:t>
            </w:r>
            <w:r w:rsidR="00F50B4D" w:rsidRPr="008B1F59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102CC1" w:rsidRPr="008B1F59">
              <w:rPr>
                <w:rFonts w:ascii="Tahoma" w:hAnsi="Tahoma" w:cs="Tahoma"/>
                <w:sz w:val="22"/>
                <w:szCs w:val="22"/>
              </w:rPr>
              <w:t>с</w:t>
            </w:r>
            <w:r w:rsidR="00F50B4D" w:rsidRPr="008B1F59">
              <w:rPr>
                <w:rFonts w:ascii="Tahoma" w:hAnsi="Tahoma" w:cs="Tahoma"/>
                <w:sz w:val="22"/>
                <w:szCs w:val="22"/>
              </w:rPr>
              <w:t>варщик</w:t>
            </w:r>
            <w:r w:rsidR="00102CC1" w:rsidRPr="008B1F59">
              <w:rPr>
                <w:rFonts w:ascii="Tahoma" w:hAnsi="Tahoma" w:cs="Tahoma"/>
                <w:sz w:val="22"/>
                <w:szCs w:val="22"/>
              </w:rPr>
              <w:t>и, монтажники</w:t>
            </w:r>
            <w:r w:rsidR="00F50B4D" w:rsidRPr="008B1F59">
              <w:rPr>
                <w:rFonts w:ascii="Tahoma" w:hAnsi="Tahoma" w:cs="Tahoma"/>
                <w:sz w:val="22"/>
                <w:szCs w:val="22"/>
              </w:rPr>
              <w:t>)</w:t>
            </w:r>
            <w:r w:rsidRPr="008B1F59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66F7E60E" w14:textId="69C0886D" w:rsidR="009E7C26" w:rsidRPr="008B1F59" w:rsidRDefault="00314D4D" w:rsidP="001E000C">
            <w:pPr>
              <w:pStyle w:val="af8"/>
              <w:spacing w:line="240" w:lineRule="atLeast"/>
              <w:rPr>
                <w:rFonts w:ascii="Tahoma" w:hAnsi="Tahoma" w:cs="Tahoma"/>
                <w:i w:val="0"/>
                <w:iCs w:val="0"/>
                <w:sz w:val="22"/>
                <w:szCs w:val="22"/>
                <w:lang w:val="ru-RU"/>
              </w:rPr>
            </w:pPr>
            <w:r w:rsidRPr="008B1F59">
              <w:rPr>
                <w:rFonts w:ascii="Tahoma" w:hAnsi="Tahoma" w:cs="Tahoma"/>
                <w:i w:val="0"/>
                <w:iCs w:val="0"/>
                <w:sz w:val="22"/>
                <w:szCs w:val="22"/>
                <w:lang w:val="ru-RU"/>
              </w:rPr>
              <w:t>-</w:t>
            </w:r>
            <w:r w:rsidR="00F50B4D" w:rsidRPr="008B1F59">
              <w:rPr>
                <w:rFonts w:ascii="Tahoma" w:hAnsi="Tahoma" w:cs="Tahoma"/>
                <w:i w:val="0"/>
                <w:iCs w:val="0"/>
                <w:sz w:val="22"/>
                <w:szCs w:val="22"/>
                <w:lang w:val="ru-RU"/>
              </w:rPr>
              <w:t>к</w:t>
            </w:r>
            <w:r w:rsidRPr="008B1F59">
              <w:rPr>
                <w:rFonts w:ascii="Tahoma" w:hAnsi="Tahoma" w:cs="Tahoma"/>
                <w:i w:val="0"/>
                <w:iCs w:val="0"/>
                <w:sz w:val="22"/>
                <w:szCs w:val="22"/>
                <w:lang w:val="ru-RU"/>
              </w:rPr>
              <w:t>онтроль работ ответственным производителем работ, аттестованным по охране труда.</w:t>
            </w:r>
          </w:p>
        </w:tc>
      </w:tr>
      <w:tr w:rsidR="009E7C26" w:rsidRPr="008B1F59" w14:paraId="41679FD3" w14:textId="77777777" w:rsidTr="008B1F59">
        <w:trPr>
          <w:trHeight w:val="1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428F9" w14:textId="5C9B8633" w:rsidR="009E7C26" w:rsidRPr="008B1F59" w:rsidRDefault="009E7C26" w:rsidP="001E000C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4B597" w14:textId="77777777" w:rsidR="009E7C26" w:rsidRPr="008B1F59" w:rsidRDefault="009E7C26" w:rsidP="001E000C">
            <w:pPr>
              <w:snapToGrid w:val="0"/>
              <w:spacing w:line="240" w:lineRule="atLeast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Объем выполняемых работ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2378" w14:textId="77777777" w:rsidR="007D168B" w:rsidRPr="008B1F59" w:rsidRDefault="00E814F8" w:rsidP="001E000C">
            <w:pPr>
              <w:spacing w:before="6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- Изготовление металлоконструкций </w:t>
            </w:r>
            <w:r w:rsidR="00783E75" w:rsidRPr="008B1F59">
              <w:rPr>
                <w:rFonts w:ascii="Tahoma" w:hAnsi="Tahoma" w:cs="Tahoma"/>
                <w:sz w:val="22"/>
                <w:szCs w:val="22"/>
              </w:rPr>
              <w:t>ограждения из</w:t>
            </w:r>
            <w:r w:rsidR="004726D9"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B1F59">
              <w:rPr>
                <w:rFonts w:ascii="Tahoma" w:hAnsi="Tahoma" w:cs="Tahoma"/>
                <w:sz w:val="22"/>
                <w:szCs w:val="22"/>
              </w:rPr>
              <w:t>материал</w:t>
            </w:r>
            <w:r w:rsidR="004726D9" w:rsidRPr="008B1F59">
              <w:rPr>
                <w:rFonts w:ascii="Tahoma" w:hAnsi="Tahoma" w:cs="Tahoma"/>
                <w:sz w:val="22"/>
                <w:szCs w:val="22"/>
              </w:rPr>
              <w:t>а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 заказчика</w:t>
            </w:r>
            <w:r w:rsidR="007D168B" w:rsidRPr="008B1F59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3064F61D" w14:textId="18F0672A" w:rsidR="004B6DDC" w:rsidRPr="008B1F59" w:rsidRDefault="004B6DDC" w:rsidP="007D168B">
            <w:pPr>
              <w:spacing w:before="60" w:line="240" w:lineRule="atLeast"/>
              <w:ind w:left="113" w:hanging="113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>–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 стойка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 xml:space="preserve"> с укосиной </w:t>
            </w:r>
            <w:r w:rsidRPr="008B1F59">
              <w:rPr>
                <w:rFonts w:ascii="Tahoma" w:hAnsi="Tahoma" w:cs="Tahoma"/>
                <w:sz w:val="22"/>
                <w:szCs w:val="22"/>
              </w:rPr>
              <w:t>- 8</w:t>
            </w:r>
            <w:r w:rsidR="00E80134" w:rsidRPr="008B1F59">
              <w:rPr>
                <w:rFonts w:ascii="Tahoma" w:hAnsi="Tahoma" w:cs="Tahoma"/>
                <w:sz w:val="22"/>
                <w:szCs w:val="22"/>
              </w:rPr>
              <w:t>4</w:t>
            </w:r>
            <w:r w:rsidRPr="008B1F59">
              <w:rPr>
                <w:rFonts w:ascii="Tahoma" w:hAnsi="Tahoma" w:cs="Tahoma"/>
                <w:sz w:val="22"/>
                <w:szCs w:val="22"/>
              </w:rPr>
              <w:t>шт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>.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783E75" w:rsidRPr="008B1F59">
              <w:rPr>
                <w:rFonts w:ascii="Tahoma" w:hAnsi="Tahoma" w:cs="Tahoma"/>
                <w:sz w:val="22"/>
                <w:szCs w:val="22"/>
              </w:rPr>
              <w:t>т</w:t>
            </w:r>
            <w:r w:rsidR="004726D9" w:rsidRPr="008B1F59">
              <w:rPr>
                <w:rFonts w:ascii="Tahoma" w:hAnsi="Tahoma" w:cs="Tahoma"/>
                <w:sz w:val="22"/>
                <w:szCs w:val="22"/>
              </w:rPr>
              <w:t>руба</w:t>
            </w:r>
            <w:r w:rsidR="00E814F8" w:rsidRPr="008B1F59">
              <w:rPr>
                <w:rFonts w:ascii="Tahoma" w:hAnsi="Tahoma" w:cs="Tahoma"/>
                <w:sz w:val="22"/>
                <w:szCs w:val="22"/>
              </w:rPr>
              <w:t xml:space="preserve"> профильная 40*40*3 L- 6м</w:t>
            </w:r>
            <w:r w:rsidR="007D168B" w:rsidRPr="008B1F59">
              <w:rPr>
                <w:rFonts w:ascii="Tahoma" w:hAnsi="Tahoma" w:cs="Tahoma"/>
                <w:sz w:val="22"/>
                <w:szCs w:val="22"/>
              </w:rPr>
              <w:t xml:space="preserve">); – </w:t>
            </w:r>
            <w:r w:rsidR="00402269" w:rsidRPr="008B1F59">
              <w:rPr>
                <w:rFonts w:ascii="Tahoma" w:hAnsi="Tahoma" w:cs="Tahoma"/>
                <w:sz w:val="22"/>
                <w:szCs w:val="22"/>
              </w:rPr>
              <w:t>опорные</w:t>
            </w:r>
            <w:r w:rsidR="00466D08" w:rsidRPr="008B1F59">
              <w:rPr>
                <w:rFonts w:ascii="Tahoma" w:hAnsi="Tahoma" w:cs="Tahoma"/>
                <w:sz w:val="22"/>
                <w:szCs w:val="22"/>
              </w:rPr>
              <w:t xml:space="preserve"> пятки стойки</w:t>
            </w:r>
            <w:r w:rsidR="007D168B" w:rsidRPr="008B1F59">
              <w:rPr>
                <w:rFonts w:ascii="Tahoma" w:hAnsi="Tahoma" w:cs="Tahoma"/>
                <w:sz w:val="22"/>
                <w:szCs w:val="22"/>
              </w:rPr>
              <w:t xml:space="preserve"> и укосины, пластины</w:t>
            </w:r>
            <w:r w:rsidR="00466D08" w:rsidRPr="008B1F59">
              <w:rPr>
                <w:rFonts w:ascii="Tahoma" w:hAnsi="Tahoma" w:cs="Tahoma"/>
                <w:sz w:val="22"/>
                <w:szCs w:val="22"/>
              </w:rPr>
              <w:t xml:space="preserve"> крепления перил </w:t>
            </w:r>
            <w:r w:rsidR="00402269" w:rsidRPr="008B1F59">
              <w:rPr>
                <w:rFonts w:ascii="Tahoma" w:hAnsi="Tahoma" w:cs="Tahoma"/>
                <w:sz w:val="22"/>
                <w:szCs w:val="22"/>
              </w:rPr>
              <w:t>(полоса</w:t>
            </w:r>
            <w:r w:rsidR="00E814F8" w:rsidRPr="008B1F59">
              <w:rPr>
                <w:rFonts w:ascii="Tahoma" w:hAnsi="Tahoma" w:cs="Tahoma"/>
                <w:sz w:val="22"/>
                <w:szCs w:val="22"/>
              </w:rPr>
              <w:t xml:space="preserve"> 60*3 мм сталь 3 L=6</w:t>
            </w:r>
            <w:r w:rsidR="00783E75" w:rsidRPr="008B1F59">
              <w:rPr>
                <w:rFonts w:ascii="Tahoma" w:hAnsi="Tahoma" w:cs="Tahoma"/>
                <w:sz w:val="22"/>
                <w:szCs w:val="22"/>
              </w:rPr>
              <w:t>м</w:t>
            </w:r>
            <w:r w:rsidRPr="008B1F59">
              <w:rPr>
                <w:rFonts w:ascii="Tahoma" w:hAnsi="Tahoma" w:cs="Tahoma"/>
                <w:sz w:val="22"/>
                <w:szCs w:val="22"/>
              </w:rPr>
              <w:t>)</w:t>
            </w:r>
            <w:r w:rsidR="00297226" w:rsidRPr="008B1F59">
              <w:rPr>
                <w:rFonts w:ascii="Tahoma" w:hAnsi="Tahoma" w:cs="Tahoma"/>
                <w:sz w:val="22"/>
                <w:szCs w:val="22"/>
              </w:rPr>
              <w:t>;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17221B70" w14:textId="5F37EAAA" w:rsidR="00E814F8" w:rsidRPr="008B1F59" w:rsidRDefault="00783E75" w:rsidP="001E000C">
            <w:pPr>
              <w:spacing w:before="60" w:line="240" w:lineRule="atLeast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C542E4"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02269" w:rsidRPr="008B1F59">
              <w:rPr>
                <w:rFonts w:ascii="Tahoma" w:hAnsi="Tahoma" w:cs="Tahoma"/>
                <w:sz w:val="22"/>
                <w:szCs w:val="22"/>
              </w:rPr>
              <w:t xml:space="preserve">грунтовка, </w:t>
            </w:r>
            <w:r w:rsidR="00C542E4" w:rsidRPr="008B1F59">
              <w:rPr>
                <w:rFonts w:ascii="Tahoma" w:hAnsi="Tahoma" w:cs="Tahoma"/>
                <w:sz w:val="22"/>
                <w:szCs w:val="22"/>
              </w:rPr>
              <w:t xml:space="preserve">окраска металлоконструкций ограждения </w:t>
            </w:r>
            <w:r w:rsidR="004726D9" w:rsidRPr="008B1F59">
              <w:rPr>
                <w:rFonts w:ascii="Tahoma" w:hAnsi="Tahoma" w:cs="Tahoma"/>
                <w:sz w:val="22"/>
                <w:szCs w:val="22"/>
              </w:rPr>
              <w:t>(</w:t>
            </w:r>
            <w:r w:rsidR="00C542E4" w:rsidRPr="008B1F59">
              <w:rPr>
                <w:rFonts w:ascii="Tahoma" w:hAnsi="Tahoma" w:cs="Tahoma"/>
                <w:sz w:val="22"/>
                <w:szCs w:val="22"/>
                <w:lang w:eastAsia="ru-RU"/>
              </w:rPr>
              <w:t>цвет покрытия – серый</w:t>
            </w:r>
            <w:r w:rsidR="004726D9" w:rsidRPr="008B1F59">
              <w:rPr>
                <w:rFonts w:ascii="Tahoma" w:hAnsi="Tahoma" w:cs="Tahoma"/>
                <w:sz w:val="22"/>
                <w:szCs w:val="22"/>
                <w:lang w:eastAsia="ru-RU"/>
              </w:rPr>
              <w:t>)</w:t>
            </w:r>
            <w:r w:rsidR="004726D9"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F1D29CF" w14:textId="064D4D23" w:rsidR="00881E40" w:rsidRPr="008B1F59" w:rsidRDefault="00E814F8" w:rsidP="001E000C">
            <w:pPr>
              <w:spacing w:before="6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-  </w:t>
            </w:r>
            <w:r w:rsidR="00D2254F" w:rsidRPr="008B1F59">
              <w:rPr>
                <w:rFonts w:ascii="Tahoma" w:hAnsi="Tahoma" w:cs="Tahoma"/>
                <w:sz w:val="22"/>
                <w:szCs w:val="22"/>
              </w:rPr>
              <w:t>изготовление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 перил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D2254F" w:rsidRPr="008B1F59">
              <w:rPr>
                <w:rFonts w:ascii="Tahoma" w:hAnsi="Tahoma" w:cs="Tahoma"/>
                <w:sz w:val="22"/>
                <w:szCs w:val="22"/>
              </w:rPr>
              <w:t>строганая, отшлифованная доска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 25*150*</w:t>
            </w:r>
            <w:r w:rsidR="00114D34" w:rsidRPr="008B1F59">
              <w:rPr>
                <w:rFonts w:ascii="Tahoma" w:hAnsi="Tahoma" w:cs="Tahoma"/>
                <w:sz w:val="22"/>
                <w:szCs w:val="22"/>
              </w:rPr>
              <w:t>3000</w:t>
            </w:r>
            <w:r w:rsidRPr="008B1F59">
              <w:rPr>
                <w:rFonts w:ascii="Tahoma" w:hAnsi="Tahoma" w:cs="Tahoma"/>
                <w:sz w:val="22"/>
                <w:szCs w:val="22"/>
              </w:rPr>
              <w:t>мм.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>,</w:t>
            </w:r>
            <w:r w:rsidR="00D2254F" w:rsidRPr="008B1F59">
              <w:rPr>
                <w:rFonts w:ascii="Tahoma" w:hAnsi="Tahoma" w:cs="Tahoma"/>
                <w:sz w:val="22"/>
                <w:szCs w:val="22"/>
              </w:rPr>
              <w:t xml:space="preserve"> влажность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>ю</w:t>
            </w:r>
            <w:r w:rsidR="00D2254F" w:rsidRPr="008B1F59">
              <w:rPr>
                <w:rFonts w:ascii="Tahoma" w:hAnsi="Tahoma" w:cs="Tahoma"/>
                <w:sz w:val="22"/>
                <w:szCs w:val="22"/>
              </w:rPr>
              <w:t xml:space="preserve"> не более 20–25%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 xml:space="preserve"> -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>материал подрядчика);</w:t>
            </w:r>
          </w:p>
          <w:p w14:paraId="1D0269D4" w14:textId="0FF7D6BF" w:rsidR="00E814F8" w:rsidRPr="008B1F59" w:rsidRDefault="00881E40" w:rsidP="001E000C">
            <w:pPr>
              <w:spacing w:before="6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66D08" w:rsidRPr="008B1F59">
              <w:rPr>
                <w:rFonts w:ascii="Tahoma" w:hAnsi="Tahoma" w:cs="Tahoma"/>
                <w:sz w:val="22"/>
                <w:szCs w:val="22"/>
              </w:rPr>
              <w:t>-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 антисептирование перил (Сенеж</w:t>
            </w:r>
            <w:r w:rsidR="00E814F8"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B1F59">
              <w:rPr>
                <w:rFonts w:ascii="Tahoma" w:hAnsi="Tahoma" w:cs="Tahoma"/>
                <w:sz w:val="22"/>
                <w:szCs w:val="22"/>
              </w:rPr>
              <w:t>Аква декор</w:t>
            </w:r>
            <w:r w:rsidR="00E814F8" w:rsidRPr="008B1F59">
              <w:rPr>
                <w:rFonts w:ascii="Tahoma" w:hAnsi="Tahoma" w:cs="Tahoma"/>
                <w:sz w:val="22"/>
                <w:szCs w:val="22"/>
              </w:rPr>
              <w:t xml:space="preserve"> 9кг</w:t>
            </w:r>
            <w:r w:rsidR="00466D08" w:rsidRPr="008B1F59">
              <w:rPr>
                <w:rFonts w:ascii="Tahoma" w:hAnsi="Tahoma" w:cs="Tahoma"/>
                <w:sz w:val="22"/>
                <w:szCs w:val="22"/>
              </w:rPr>
              <w:t>- материал заказчика);</w:t>
            </w:r>
          </w:p>
          <w:p w14:paraId="7F05FAA2" w14:textId="76E56A43" w:rsidR="00E1069D" w:rsidRPr="008B1F59" w:rsidRDefault="00E814F8" w:rsidP="001E000C">
            <w:pPr>
              <w:spacing w:before="6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67769"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02269" w:rsidRPr="008B1F59">
              <w:rPr>
                <w:rFonts w:ascii="Tahoma" w:hAnsi="Tahoma" w:cs="Tahoma"/>
                <w:sz w:val="22"/>
                <w:szCs w:val="22"/>
              </w:rPr>
              <w:t>- д</w:t>
            </w:r>
            <w:r w:rsidR="00667769" w:rsidRPr="008B1F59">
              <w:rPr>
                <w:rFonts w:ascii="Tahoma" w:hAnsi="Tahoma" w:cs="Tahoma"/>
                <w:sz w:val="22"/>
                <w:szCs w:val="22"/>
              </w:rPr>
              <w:t>оставка</w:t>
            </w:r>
            <w:r w:rsidR="00783E75"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E000C" w:rsidRPr="008B1F59">
              <w:rPr>
                <w:rFonts w:ascii="Tahoma" w:hAnsi="Tahoma" w:cs="Tahoma"/>
                <w:sz w:val="22"/>
                <w:szCs w:val="22"/>
              </w:rPr>
              <w:t>и монтаж</w:t>
            </w:r>
            <w:r w:rsidR="00667769" w:rsidRPr="008B1F59">
              <w:rPr>
                <w:rFonts w:ascii="Tahoma" w:hAnsi="Tahoma" w:cs="Tahoma"/>
                <w:sz w:val="22"/>
                <w:szCs w:val="22"/>
              </w:rPr>
              <w:t xml:space="preserve"> перильного </w:t>
            </w:r>
            <w:r w:rsidR="004726D9" w:rsidRPr="008B1F59">
              <w:rPr>
                <w:rFonts w:ascii="Tahoma" w:hAnsi="Tahoma" w:cs="Tahoma"/>
                <w:sz w:val="22"/>
                <w:szCs w:val="22"/>
              </w:rPr>
              <w:t xml:space="preserve">ограждения на бетонную плиту (П11–8) ленточного подъемника горнолыжной трассы № 14. 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 xml:space="preserve"> (Болт мебельный М12*80; Винт М8*30 </w:t>
            </w:r>
            <w:r w:rsidR="00466D08" w:rsidRPr="008B1F59">
              <w:rPr>
                <w:rFonts w:ascii="Tahoma" w:hAnsi="Tahoma" w:cs="Tahoma"/>
                <w:sz w:val="22"/>
                <w:szCs w:val="22"/>
              </w:rPr>
              <w:t>–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66D08" w:rsidRPr="008B1F59">
              <w:rPr>
                <w:rFonts w:ascii="Tahoma" w:hAnsi="Tahoma" w:cs="Tahoma"/>
                <w:sz w:val="22"/>
                <w:szCs w:val="22"/>
              </w:rPr>
              <w:t xml:space="preserve">крепление перил 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>материал заказчика);</w:t>
            </w:r>
          </w:p>
          <w:tbl>
            <w:tblPr>
              <w:tblW w:w="7661" w:type="dxa"/>
              <w:tblLook w:val="04A0" w:firstRow="1" w:lastRow="0" w:firstColumn="1" w:lastColumn="0" w:noHBand="0" w:noVBand="1"/>
            </w:tblPr>
            <w:tblGrid>
              <w:gridCol w:w="5730"/>
              <w:gridCol w:w="711"/>
              <w:gridCol w:w="1220"/>
            </w:tblGrid>
            <w:tr w:rsidR="00E1069D" w:rsidRPr="008B1F59" w14:paraId="45D34734" w14:textId="77777777" w:rsidTr="00783E75">
              <w:trPr>
                <w:trHeight w:val="435"/>
              </w:trPr>
              <w:tc>
                <w:tcPr>
                  <w:tcW w:w="5730" w:type="dxa"/>
                  <w:shd w:val="clear" w:color="000000" w:fill="FFFFFF"/>
                  <w:vAlign w:val="center"/>
                  <w:hideMark/>
                </w:tcPr>
                <w:p w14:paraId="21A3DDE9" w14:textId="220AC996" w:rsidR="00783E75" w:rsidRPr="008B1F59" w:rsidRDefault="007E1FBA" w:rsidP="008B1F59">
                  <w:pPr>
                    <w:framePr w:hSpace="181" w:wrap="around" w:vAnchor="text" w:hAnchor="margin" w:x="312" w:y="1"/>
                    <w:spacing w:before="60" w:line="240" w:lineRule="atLeas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B1F59">
                    <w:rPr>
                      <w:rFonts w:ascii="Tahoma" w:hAnsi="Tahoma" w:cs="Tahoma"/>
                      <w:noProof/>
                      <w:sz w:val="22"/>
                      <w:szCs w:val="22"/>
                    </w:rPr>
                    <w:drawing>
                      <wp:inline distT="0" distB="0" distL="0" distR="0" wp14:anchorId="7E05C216" wp14:editId="65B9C015">
                        <wp:extent cx="1876425" cy="2752090"/>
                        <wp:effectExtent l="0" t="0" r="0" b="0"/>
                        <wp:docPr id="82790314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27520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41F0B4" w14:textId="4D98EA04" w:rsidR="004B6DDC" w:rsidRPr="008B1F59" w:rsidRDefault="004B6DDC" w:rsidP="008B1F59">
                  <w:pPr>
                    <w:framePr w:hSpace="181" w:wrap="around" w:vAnchor="text" w:hAnchor="margin" w:x="312" w:y="1"/>
                    <w:spacing w:before="60" w:line="240" w:lineRule="atLeas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B1F59">
                    <w:rPr>
                      <w:rFonts w:ascii="Tahoma" w:hAnsi="Tahoma" w:cs="Tahoma"/>
                      <w:sz w:val="22"/>
                      <w:szCs w:val="22"/>
                    </w:rPr>
                    <w:t>Стойка</w:t>
                  </w:r>
                  <w:r w:rsidR="00297226" w:rsidRPr="008B1F59">
                    <w:rPr>
                      <w:rFonts w:ascii="Tahoma" w:hAnsi="Tahoma" w:cs="Tahoma"/>
                      <w:sz w:val="22"/>
                      <w:szCs w:val="22"/>
                    </w:rPr>
                    <w:t xml:space="preserve"> с </w:t>
                  </w:r>
                  <w:r w:rsidR="00114D34" w:rsidRPr="008B1F59">
                    <w:rPr>
                      <w:rFonts w:ascii="Tahoma" w:hAnsi="Tahoma" w:cs="Tahoma"/>
                      <w:sz w:val="22"/>
                      <w:szCs w:val="22"/>
                    </w:rPr>
                    <w:t>укосиной -</w:t>
                  </w:r>
                  <w:r w:rsidR="00297226" w:rsidRPr="008B1F59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8B1F59">
                    <w:rPr>
                      <w:rFonts w:ascii="Tahoma" w:hAnsi="Tahoma" w:cs="Tahoma"/>
                      <w:sz w:val="22"/>
                      <w:szCs w:val="22"/>
                    </w:rPr>
                    <w:t>8</w:t>
                  </w:r>
                  <w:r w:rsidR="00E80134" w:rsidRPr="008B1F59">
                    <w:rPr>
                      <w:rFonts w:ascii="Tahoma" w:hAnsi="Tahoma" w:cs="Tahoma"/>
                      <w:sz w:val="22"/>
                      <w:szCs w:val="22"/>
                    </w:rPr>
                    <w:t>4</w:t>
                  </w:r>
                  <w:r w:rsidRPr="008B1F59">
                    <w:rPr>
                      <w:rFonts w:ascii="Tahoma" w:hAnsi="Tahoma" w:cs="Tahoma"/>
                      <w:sz w:val="22"/>
                      <w:szCs w:val="22"/>
                    </w:rPr>
                    <w:t>шт</w:t>
                  </w:r>
                  <w:r w:rsidR="007D168B" w:rsidRPr="008B1F59">
                    <w:rPr>
                      <w:rFonts w:ascii="Tahoma" w:hAnsi="Tahoma" w:cs="Tahoma"/>
                      <w:sz w:val="22"/>
                      <w:szCs w:val="22"/>
                    </w:rPr>
                    <w:t xml:space="preserve"> (высота от ленты </w:t>
                  </w:r>
                  <w:r w:rsidR="00C41B93" w:rsidRPr="008B1F59">
                    <w:rPr>
                      <w:rFonts w:ascii="Tahoma" w:hAnsi="Tahoma" w:cs="Tahoma"/>
                      <w:sz w:val="22"/>
                      <w:szCs w:val="22"/>
                    </w:rPr>
                    <w:t>подъемника -</w:t>
                  </w:r>
                  <w:r w:rsidR="007D168B" w:rsidRPr="008B1F59">
                    <w:rPr>
                      <w:rFonts w:ascii="Tahoma" w:hAnsi="Tahoma" w:cs="Tahoma"/>
                      <w:sz w:val="22"/>
                      <w:szCs w:val="22"/>
                    </w:rPr>
                    <w:t>1100мм)</w:t>
                  </w:r>
                  <w:r w:rsidR="00297226" w:rsidRPr="008B1F59">
                    <w:rPr>
                      <w:rFonts w:ascii="Tahoma" w:hAnsi="Tahoma" w:cs="Tahoma"/>
                      <w:sz w:val="22"/>
                      <w:szCs w:val="22"/>
                    </w:rPr>
                    <w:t>;</w:t>
                  </w:r>
                </w:p>
                <w:p w14:paraId="7BD0A9DF" w14:textId="3965B024" w:rsidR="00297226" w:rsidRPr="008B1F59" w:rsidRDefault="00297226" w:rsidP="008B1F59">
                  <w:pPr>
                    <w:framePr w:hSpace="181" w:wrap="around" w:vAnchor="text" w:hAnchor="margin" w:x="312" w:y="1"/>
                    <w:spacing w:before="60" w:line="240" w:lineRule="atLeas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B1F59">
                    <w:rPr>
                      <w:rFonts w:ascii="Tahoma" w:hAnsi="Tahoma" w:cs="Tahoma"/>
                      <w:sz w:val="22"/>
                      <w:szCs w:val="22"/>
                    </w:rPr>
                    <w:t>Перила</w:t>
                  </w:r>
                  <w:r w:rsidR="00AE3A64" w:rsidRPr="008B1F59">
                    <w:rPr>
                      <w:rFonts w:ascii="Tahoma" w:hAnsi="Tahoma" w:cs="Tahoma"/>
                      <w:sz w:val="22"/>
                      <w:szCs w:val="22"/>
                    </w:rPr>
                    <w:t xml:space="preserve"> (3 </w:t>
                  </w:r>
                  <w:r w:rsidR="00876880" w:rsidRPr="008B1F59">
                    <w:rPr>
                      <w:rFonts w:ascii="Tahoma" w:hAnsi="Tahoma" w:cs="Tahoma"/>
                      <w:sz w:val="22"/>
                      <w:szCs w:val="22"/>
                    </w:rPr>
                    <w:t>шт.</w:t>
                  </w:r>
                  <w:r w:rsidR="00AE3A64" w:rsidRPr="008B1F59">
                    <w:rPr>
                      <w:rFonts w:ascii="Tahoma" w:hAnsi="Tahoma" w:cs="Tahoma"/>
                      <w:sz w:val="22"/>
                      <w:szCs w:val="22"/>
                    </w:rPr>
                    <w:t xml:space="preserve"> на пролет)</w:t>
                  </w:r>
                  <w:r w:rsidRPr="008B1F59">
                    <w:rPr>
                      <w:rFonts w:ascii="Tahoma" w:hAnsi="Tahoma" w:cs="Tahoma"/>
                      <w:sz w:val="22"/>
                      <w:szCs w:val="22"/>
                    </w:rPr>
                    <w:t xml:space="preserve"> -</w:t>
                  </w:r>
                  <w:r w:rsidR="00501D92" w:rsidRPr="008B1F59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8B1F59">
                    <w:rPr>
                      <w:rFonts w:ascii="Tahoma" w:hAnsi="Tahoma" w:cs="Tahoma"/>
                      <w:sz w:val="22"/>
                      <w:szCs w:val="22"/>
                    </w:rPr>
                    <w:t>2</w:t>
                  </w:r>
                  <w:r w:rsidR="00E80134" w:rsidRPr="008B1F59">
                    <w:rPr>
                      <w:rFonts w:ascii="Tahoma" w:hAnsi="Tahoma" w:cs="Tahoma"/>
                      <w:sz w:val="22"/>
                      <w:szCs w:val="22"/>
                    </w:rPr>
                    <w:t>5</w:t>
                  </w:r>
                  <w:r w:rsidR="00312252" w:rsidRPr="008B1F59">
                    <w:rPr>
                      <w:rFonts w:ascii="Tahoma" w:hAnsi="Tahoma" w:cs="Tahoma"/>
                      <w:sz w:val="22"/>
                      <w:szCs w:val="22"/>
                    </w:rPr>
                    <w:t>0</w:t>
                  </w:r>
                  <w:r w:rsidRPr="008B1F59">
                    <w:rPr>
                      <w:rFonts w:ascii="Tahoma" w:hAnsi="Tahoma" w:cs="Tahoma"/>
                      <w:sz w:val="22"/>
                      <w:szCs w:val="22"/>
                    </w:rPr>
                    <w:t>шт.</w:t>
                  </w:r>
                </w:p>
                <w:p w14:paraId="7AF32B0B" w14:textId="19796A21" w:rsidR="00F50B4D" w:rsidRPr="008B1F59" w:rsidRDefault="00783E75" w:rsidP="008B1F59">
                  <w:pPr>
                    <w:framePr w:hSpace="181" w:wrap="around" w:vAnchor="text" w:hAnchor="margin" w:x="312" w:y="1"/>
                    <w:spacing w:before="60" w:line="240" w:lineRule="atLeas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B1F59">
                    <w:rPr>
                      <w:rFonts w:ascii="Tahoma" w:hAnsi="Tahoma" w:cs="Tahoma"/>
                      <w:sz w:val="22"/>
                      <w:szCs w:val="22"/>
                    </w:rPr>
                    <w:lastRenderedPageBreak/>
                    <w:t xml:space="preserve">Эскиз стойки (Приложении 1 к </w:t>
                  </w:r>
                  <w:r w:rsidR="001E000C" w:rsidRPr="008B1F59">
                    <w:rPr>
                      <w:rFonts w:ascii="Tahoma" w:hAnsi="Tahoma" w:cs="Tahoma"/>
                      <w:sz w:val="22"/>
                      <w:szCs w:val="22"/>
                    </w:rPr>
                    <w:t>настоящему ТЗ</w:t>
                  </w:r>
                  <w:r w:rsidRPr="008B1F59">
                    <w:rPr>
                      <w:rFonts w:ascii="Tahoma" w:hAnsi="Tahoma" w:cs="Tahoma"/>
                      <w:sz w:val="22"/>
                      <w:szCs w:val="22"/>
                    </w:rPr>
                    <w:t>).</w:t>
                  </w:r>
                </w:p>
                <w:p w14:paraId="4F5DB225" w14:textId="5631EC2B" w:rsidR="00C41B93" w:rsidRPr="008B1F59" w:rsidRDefault="00C41B93" w:rsidP="008B1F59">
                  <w:pPr>
                    <w:framePr w:hSpace="181" w:wrap="around" w:vAnchor="text" w:hAnchor="margin" w:x="312" w:y="1"/>
                    <w:spacing w:before="60" w:line="240" w:lineRule="atLeas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B1F59">
                    <w:rPr>
                      <w:rFonts w:ascii="Tahoma" w:hAnsi="Tahoma" w:cs="Tahoma"/>
                      <w:sz w:val="22"/>
                      <w:szCs w:val="22"/>
                    </w:rPr>
                    <w:t>Высота стойки от ленты подъемника до бетонной плиты уточняется по месту.</w:t>
                  </w:r>
                </w:p>
                <w:p w14:paraId="4C8333E8" w14:textId="4C693993" w:rsidR="00CA06DD" w:rsidRPr="008B1F59" w:rsidRDefault="00CA06DD" w:rsidP="008B1F59">
                  <w:pPr>
                    <w:framePr w:hSpace="181" w:wrap="around" w:vAnchor="text" w:hAnchor="margin" w:x="312" w:y="1"/>
                    <w:suppressAutoHyphens w:val="0"/>
                    <w:rPr>
                      <w:rFonts w:ascii="Tahoma" w:hAnsi="Tahoma" w:cs="Tahoma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11" w:type="dxa"/>
                  <w:shd w:val="clear" w:color="000000" w:fill="FFFFFF"/>
                  <w:noWrap/>
                  <w:vAlign w:val="center"/>
                </w:tcPr>
                <w:p w14:paraId="606B32D5" w14:textId="6B757006" w:rsidR="00E1069D" w:rsidRPr="008B1F59" w:rsidRDefault="00E1069D" w:rsidP="008B1F59">
                  <w:pPr>
                    <w:framePr w:hSpace="181" w:wrap="around" w:vAnchor="text" w:hAnchor="margin" w:x="312" w:y="1"/>
                    <w:suppressAutoHyphens w:val="0"/>
                    <w:jc w:val="center"/>
                    <w:rPr>
                      <w:rFonts w:ascii="Tahoma" w:hAnsi="Tahoma" w:cs="Tahoma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center"/>
                </w:tcPr>
                <w:p w14:paraId="0B89F045" w14:textId="77777777" w:rsidR="003B6688" w:rsidRPr="008B1F59" w:rsidRDefault="003B6688" w:rsidP="008B1F59">
                  <w:pPr>
                    <w:framePr w:hSpace="181" w:wrap="around" w:vAnchor="text" w:hAnchor="margin" w:x="312" w:y="1"/>
                    <w:suppressAutoHyphens w:val="0"/>
                    <w:jc w:val="center"/>
                    <w:rPr>
                      <w:rFonts w:ascii="Tahoma" w:hAnsi="Tahoma" w:cs="Tahoma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14:paraId="5944D9E2" w14:textId="2892BBE9" w:rsidR="00E1069D" w:rsidRPr="008B1F59" w:rsidRDefault="00E1069D" w:rsidP="001E000C">
            <w:pPr>
              <w:spacing w:before="60"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7C26" w:rsidRPr="008B1F59" w14:paraId="1F15C2B5" w14:textId="77777777" w:rsidTr="008B1F59">
        <w:trPr>
          <w:trHeight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B2AA2" w14:textId="01AC1CE6" w:rsidR="009E7C26" w:rsidRPr="008B1F59" w:rsidRDefault="009E7C26" w:rsidP="001E000C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F5F8C" w14:textId="77777777" w:rsidR="009E7C26" w:rsidRPr="008B1F59" w:rsidRDefault="009E7C26" w:rsidP="001E000C">
            <w:pPr>
              <w:snapToGrid w:val="0"/>
              <w:spacing w:line="240" w:lineRule="atLeast"/>
              <w:ind w:left="15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Основные требования к производству работ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3768" w14:textId="731D4C17" w:rsidR="009E7C26" w:rsidRPr="008B1F59" w:rsidRDefault="009E7C26" w:rsidP="001E000C">
            <w:pPr>
              <w:spacing w:line="12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Все работы ведутся в соответствии с нормативными актами на данный вид работ, действующими на территории Российской Федерации, в том числе:   </w:t>
            </w:r>
          </w:p>
          <w:p w14:paraId="7AD08C0C" w14:textId="5C46AEE5" w:rsidR="009E7C26" w:rsidRPr="008B1F59" w:rsidRDefault="009E7C26" w:rsidP="001E000C">
            <w:pPr>
              <w:spacing w:line="12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9E7599" w:rsidRPr="008B1F59">
              <w:rPr>
                <w:rFonts w:ascii="Tahoma" w:hAnsi="Tahoma" w:cs="Tahoma"/>
                <w:sz w:val="22"/>
                <w:szCs w:val="22"/>
              </w:rPr>
              <w:t xml:space="preserve"> СП 16.13330.2017 "Стальные конструкции. Актуализированная редакция СНиП II-23-81*" (с Поправками, с Изменениями № 1-6)</w:t>
            </w:r>
          </w:p>
          <w:p w14:paraId="6EDDC035" w14:textId="7CE3D310" w:rsidR="009E7599" w:rsidRPr="008B1F59" w:rsidRDefault="009E7599" w:rsidP="001E000C">
            <w:pPr>
              <w:spacing w:line="12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-  ГОСТ 23118-2019 Конструкции стальные строительные. Общие технические условия (с Поправками, с Изменением N 1);</w:t>
            </w:r>
          </w:p>
          <w:p w14:paraId="6987CC25" w14:textId="1DDD35D4" w:rsidR="009E7599" w:rsidRPr="008B1F59" w:rsidRDefault="009E7599" w:rsidP="001E000C">
            <w:pPr>
              <w:spacing w:line="12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-  СП 28.13330.2017 "Защита строительных конструкций от коррозии. Актуализированная редакция СНиП 2.03.11-85" (с Изменениями N 1-4);</w:t>
            </w:r>
          </w:p>
          <w:p w14:paraId="630202A7" w14:textId="64D66EE2" w:rsidR="00364F68" w:rsidRPr="008B1F59" w:rsidRDefault="00364F68" w:rsidP="001E000C">
            <w:pPr>
              <w:spacing w:line="12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- ГОСТ 33966.1-2020 (EN 115-1:2017) Эскалаторы и пассажирские конвейеры. Часть 1. Требования безопасности к устройству и установке (с Поправкой)</w:t>
            </w:r>
          </w:p>
          <w:p w14:paraId="7EBD9744" w14:textId="4A66B72B" w:rsidR="00677D5C" w:rsidRPr="008B1F59" w:rsidRDefault="00677D5C" w:rsidP="001E000C">
            <w:pPr>
              <w:spacing w:line="12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- СП 48.13330.2019 Организация строительства СНиП 12-01-2004 (с Изменением N 1)</w:t>
            </w:r>
            <w:r w:rsidR="009E7599" w:rsidRPr="008B1F59">
              <w:rPr>
                <w:rFonts w:ascii="Tahoma" w:hAnsi="Tahoma" w:cs="Tahoma"/>
                <w:sz w:val="22"/>
                <w:szCs w:val="22"/>
              </w:rPr>
              <w:t>;</w:t>
            </w:r>
            <w:r w:rsidR="009D725C"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732488B" w14:textId="7C78E583" w:rsidR="009E7C26" w:rsidRPr="008B1F59" w:rsidRDefault="009D725C" w:rsidP="001E000C">
            <w:pPr>
              <w:spacing w:line="12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B1F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r w:rsidR="00677D5C" w:rsidRPr="008B1F59">
              <w:rPr>
                <w:rFonts w:ascii="Tahoma" w:hAnsi="Tahoma" w:cs="Tahoma"/>
                <w:color w:val="000000"/>
                <w:sz w:val="22"/>
                <w:szCs w:val="22"/>
              </w:rPr>
              <w:t>"Безопасность труда в строительстве. Часть I. Общие требования"</w:t>
            </w:r>
            <w:r w:rsidRPr="008B1F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677D5C" w:rsidRPr="008B1F59">
              <w:rPr>
                <w:rFonts w:ascii="Tahoma" w:hAnsi="Tahoma" w:cs="Tahoma"/>
                <w:color w:val="000000"/>
                <w:sz w:val="22"/>
                <w:szCs w:val="22"/>
              </w:rPr>
              <w:t>СНиП 12-03-2001 Безопасность труда в строительстве. Часть 1. Общие требования</w:t>
            </w:r>
            <w:r w:rsidR="009E7C26" w:rsidRPr="008B1F59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</w:tc>
      </w:tr>
      <w:tr w:rsidR="009E7C26" w:rsidRPr="008B1F59" w14:paraId="19A22946" w14:textId="77777777" w:rsidTr="008B1F59">
        <w:trPr>
          <w:trHeight w:val="6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6989C" w14:textId="3E63D679" w:rsidR="009E7C26" w:rsidRPr="008B1F59" w:rsidRDefault="009E7C26" w:rsidP="001E000C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9688C" w14:textId="5082E0A6" w:rsidR="009E7C26" w:rsidRPr="008B1F59" w:rsidRDefault="009E7C26" w:rsidP="001E000C">
            <w:pPr>
              <w:snapToGrid w:val="0"/>
              <w:spacing w:line="240" w:lineRule="atLeast"/>
              <w:ind w:left="15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Сроки </w:t>
            </w:r>
            <w:r w:rsidR="00CD5F4E"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выполнения работ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8E77" w14:textId="7BF01C8D" w:rsidR="009E7C26" w:rsidRPr="008B1F59" w:rsidRDefault="00D326D5" w:rsidP="001E000C">
            <w:pPr>
              <w:spacing w:before="6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До 2</w:t>
            </w:r>
            <w:r w:rsidR="009E7599" w:rsidRPr="008B1F59">
              <w:rPr>
                <w:rFonts w:ascii="Tahoma" w:hAnsi="Tahoma" w:cs="Tahoma"/>
                <w:sz w:val="22"/>
                <w:szCs w:val="22"/>
              </w:rPr>
              <w:t>4</w:t>
            </w:r>
            <w:r w:rsidRPr="008B1F59">
              <w:rPr>
                <w:rFonts w:ascii="Tahoma" w:hAnsi="Tahoma" w:cs="Tahoma"/>
                <w:sz w:val="22"/>
                <w:szCs w:val="22"/>
              </w:rPr>
              <w:t>.</w:t>
            </w:r>
            <w:r w:rsidR="009E7599" w:rsidRPr="008B1F59">
              <w:rPr>
                <w:rFonts w:ascii="Tahoma" w:hAnsi="Tahoma" w:cs="Tahoma"/>
                <w:sz w:val="22"/>
                <w:szCs w:val="22"/>
              </w:rPr>
              <w:t>10</w:t>
            </w:r>
            <w:r w:rsidRPr="008B1F59">
              <w:rPr>
                <w:rFonts w:ascii="Tahoma" w:hAnsi="Tahoma" w:cs="Tahoma"/>
                <w:sz w:val="22"/>
                <w:szCs w:val="22"/>
              </w:rPr>
              <w:t>.2025г.</w:t>
            </w:r>
            <w:r w:rsidR="009E7C26"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9E7C26" w:rsidRPr="008B1F59" w14:paraId="29850313" w14:textId="77777777" w:rsidTr="008B1F59">
        <w:trPr>
          <w:trHeight w:val="8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C2E2D" w14:textId="1CBED669" w:rsidR="009E7C26" w:rsidRPr="008B1F59" w:rsidRDefault="00FD7AC6" w:rsidP="001E000C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4529C" w14:textId="77777777" w:rsidR="009E7C26" w:rsidRPr="008B1F59" w:rsidRDefault="009E7C26" w:rsidP="001E000C">
            <w:pPr>
              <w:snapToGrid w:val="0"/>
              <w:spacing w:line="240" w:lineRule="atLeast"/>
              <w:ind w:left="15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>Требования к составу и оформлению документации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E4EF" w14:textId="13C734DC" w:rsidR="00564C2D" w:rsidRPr="008B1F59" w:rsidRDefault="009E7C26" w:rsidP="001E000C">
            <w:pPr>
              <w:spacing w:after="6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-</w:t>
            </w:r>
            <w:r w:rsidR="00564C2D" w:rsidRPr="008B1F59">
              <w:rPr>
                <w:rFonts w:ascii="Tahoma" w:hAnsi="Tahoma" w:cs="Tahoma"/>
                <w:sz w:val="22"/>
                <w:szCs w:val="22"/>
              </w:rPr>
              <w:t xml:space="preserve"> Смета </w:t>
            </w:r>
            <w:r w:rsidR="00617E5B" w:rsidRPr="008B1F59">
              <w:rPr>
                <w:rFonts w:ascii="Tahoma" w:hAnsi="Tahoma" w:cs="Tahoma"/>
                <w:sz w:val="22"/>
                <w:szCs w:val="22"/>
              </w:rPr>
              <w:t>/</w:t>
            </w:r>
            <w:r w:rsidR="00564C2D" w:rsidRPr="008B1F59">
              <w:rPr>
                <w:rFonts w:ascii="Tahoma" w:hAnsi="Tahoma" w:cs="Tahoma"/>
                <w:sz w:val="22"/>
                <w:szCs w:val="22"/>
              </w:rPr>
              <w:t xml:space="preserve"> Калькуляция</w:t>
            </w:r>
          </w:p>
          <w:p w14:paraId="68342899" w14:textId="28A147B6" w:rsidR="009E7C26" w:rsidRPr="008B1F59" w:rsidRDefault="00617E5B" w:rsidP="001E000C">
            <w:pPr>
              <w:spacing w:after="6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>(</w:t>
            </w:r>
            <w:r w:rsidR="00564C2D" w:rsidRPr="008B1F59">
              <w:rPr>
                <w:rFonts w:ascii="Tahoma" w:hAnsi="Tahoma" w:cs="Tahoma"/>
                <w:sz w:val="22"/>
                <w:szCs w:val="22"/>
              </w:rPr>
              <w:t>Сметную документацию составить Ресурсно-индексны</w:t>
            </w:r>
            <w:r w:rsidRPr="008B1F59">
              <w:rPr>
                <w:rFonts w:ascii="Tahoma" w:hAnsi="Tahoma" w:cs="Tahoma"/>
                <w:sz w:val="22"/>
                <w:szCs w:val="22"/>
              </w:rPr>
              <w:t>й</w:t>
            </w:r>
            <w:r w:rsidR="00564C2D" w:rsidRPr="008B1F59">
              <w:rPr>
                <w:rFonts w:ascii="Tahoma" w:hAnsi="Tahoma" w:cs="Tahoma"/>
                <w:sz w:val="22"/>
                <w:szCs w:val="22"/>
              </w:rPr>
              <w:t xml:space="preserve"> методом, согласно Методики Минстроя России, 2020-2022 гг. (с изменениями и дополнениями): - №421/</w:t>
            </w:r>
            <w:proofErr w:type="spellStart"/>
            <w:r w:rsidR="00564C2D" w:rsidRPr="008B1F59">
              <w:rPr>
                <w:rFonts w:ascii="Tahoma" w:hAnsi="Tahoma" w:cs="Tahoma"/>
                <w:sz w:val="22"/>
                <w:szCs w:val="22"/>
              </w:rPr>
              <w:t>пр</w:t>
            </w:r>
            <w:proofErr w:type="spellEnd"/>
            <w:r w:rsidR="00564C2D" w:rsidRPr="008B1F59">
              <w:rPr>
                <w:rFonts w:ascii="Tahoma" w:hAnsi="Tahoma" w:cs="Tahoma"/>
                <w:sz w:val="22"/>
                <w:szCs w:val="22"/>
              </w:rPr>
              <w:t xml:space="preserve"> от 04.08.2020</w:t>
            </w:r>
            <w:r w:rsidRPr="008B1F59">
              <w:rPr>
                <w:rFonts w:ascii="Tahoma" w:hAnsi="Tahoma" w:cs="Tahoma"/>
                <w:sz w:val="22"/>
                <w:szCs w:val="22"/>
              </w:rPr>
              <w:t>;</w:t>
            </w:r>
            <w:r w:rsidR="00564C2D" w:rsidRPr="008B1F59">
              <w:rPr>
                <w:rFonts w:ascii="Tahoma" w:hAnsi="Tahoma" w:cs="Tahoma"/>
                <w:sz w:val="22"/>
                <w:szCs w:val="22"/>
              </w:rPr>
              <w:t xml:space="preserve"> № 421</w:t>
            </w:r>
            <w:r w:rsidRPr="008B1F59">
              <w:rPr>
                <w:rFonts w:ascii="Tahoma" w:hAnsi="Tahoma" w:cs="Tahoma"/>
                <w:sz w:val="22"/>
                <w:szCs w:val="22"/>
              </w:rPr>
              <w:t>,</w:t>
            </w:r>
            <w:r w:rsidR="00564C2D" w:rsidRPr="008B1F59">
              <w:rPr>
                <w:rFonts w:ascii="Tahoma" w:hAnsi="Tahoma" w:cs="Tahoma"/>
                <w:sz w:val="22"/>
                <w:szCs w:val="22"/>
              </w:rPr>
              <w:t xml:space="preserve"> №812/ </w:t>
            </w:r>
            <w:proofErr w:type="spellStart"/>
            <w:r w:rsidR="00564C2D" w:rsidRPr="008B1F59">
              <w:rPr>
                <w:rFonts w:ascii="Tahoma" w:hAnsi="Tahoma" w:cs="Tahoma"/>
                <w:sz w:val="22"/>
                <w:szCs w:val="22"/>
              </w:rPr>
              <w:t>пр</w:t>
            </w:r>
            <w:proofErr w:type="spellEnd"/>
            <w:r w:rsidR="00564C2D" w:rsidRPr="008B1F59">
              <w:rPr>
                <w:rFonts w:ascii="Tahoma" w:hAnsi="Tahoma" w:cs="Tahoma"/>
                <w:sz w:val="22"/>
                <w:szCs w:val="22"/>
              </w:rPr>
              <w:t xml:space="preserve"> от 21.12.2022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564C2D" w:rsidRPr="008B1F59">
              <w:rPr>
                <w:rFonts w:ascii="Tahoma" w:hAnsi="Tahoma" w:cs="Tahoma"/>
                <w:sz w:val="22"/>
                <w:szCs w:val="22"/>
              </w:rPr>
              <w:t>№774/</w:t>
            </w:r>
            <w:proofErr w:type="spellStart"/>
            <w:r w:rsidR="00564C2D" w:rsidRPr="008B1F59">
              <w:rPr>
                <w:rFonts w:ascii="Tahoma" w:hAnsi="Tahoma" w:cs="Tahoma"/>
                <w:sz w:val="22"/>
                <w:szCs w:val="22"/>
              </w:rPr>
              <w:t>пр</w:t>
            </w:r>
            <w:proofErr w:type="spellEnd"/>
            <w:r w:rsidR="00564C2D" w:rsidRPr="008B1F59">
              <w:rPr>
                <w:rFonts w:ascii="Tahoma" w:hAnsi="Tahoma" w:cs="Tahoma"/>
                <w:sz w:val="22"/>
                <w:szCs w:val="22"/>
              </w:rPr>
              <w:t xml:space="preserve"> от 11.12.2020, и прочих утвержденные действующие Методики Минстроя России. В актуальной редакции ФСНБ-2022 в текущем уровне цен</w:t>
            </w:r>
            <w:r w:rsidR="004E7907" w:rsidRPr="008B1F59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 ПК ГРАНД-Смета</w:t>
            </w:r>
            <w:r w:rsidR="00564C2D" w:rsidRPr="008B1F59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4DA408E6" w14:textId="225B3528" w:rsidR="00617E5B" w:rsidRPr="008B1F59" w:rsidRDefault="00617E5B" w:rsidP="001E000C">
            <w:pPr>
              <w:spacing w:after="6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 Калькуляци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>я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02269" w:rsidRPr="008B1F59">
              <w:rPr>
                <w:rFonts w:ascii="Tahoma" w:hAnsi="Tahoma" w:cs="Tahoma"/>
                <w:sz w:val="22"/>
                <w:szCs w:val="22"/>
              </w:rPr>
              <w:t>– по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B1F59">
              <w:rPr>
                <w:rFonts w:ascii="Tahoma" w:hAnsi="Tahoma" w:cs="Tahoma"/>
                <w:sz w:val="22"/>
                <w:szCs w:val="22"/>
              </w:rPr>
              <w:t>форм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>е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 Подрядчика с обоснованием затрат</w:t>
            </w:r>
            <w:r w:rsidR="00881E40" w:rsidRPr="008B1F59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C49C81C" w14:textId="421B326D" w:rsidR="009E7C26" w:rsidRPr="008B1F59" w:rsidRDefault="009E7C26" w:rsidP="001E000C">
            <w:pPr>
              <w:spacing w:after="6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>-</w:t>
            </w:r>
            <w:r w:rsidR="001E000C"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r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Предоставить сертификаты качества на используемые материалы</w:t>
            </w:r>
            <w:r w:rsidR="00881E40"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>).</w:t>
            </w:r>
          </w:p>
          <w:p w14:paraId="002F16A9" w14:textId="286A4462" w:rsidR="009E7C26" w:rsidRPr="008B1F59" w:rsidRDefault="009E7C26" w:rsidP="001E000C">
            <w:pPr>
              <w:pStyle w:val="a3"/>
              <w:tabs>
                <w:tab w:val="clear" w:pos="4153"/>
                <w:tab w:val="left" w:pos="14"/>
                <w:tab w:val="left" w:pos="474"/>
              </w:tabs>
              <w:spacing w:line="240" w:lineRule="atLeast"/>
              <w:ind w:left="14" w:right="94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>-</w:t>
            </w:r>
            <w:r w:rsidR="00881E40"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r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Предоставить исполнительную документацию. </w:t>
            </w:r>
          </w:p>
        </w:tc>
      </w:tr>
      <w:tr w:rsidR="009E7C26" w:rsidRPr="008B1F59" w14:paraId="14011BC8" w14:textId="77777777" w:rsidTr="008B1F59">
        <w:trPr>
          <w:trHeight w:val="30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3B3C9" w14:textId="5186E7BA" w:rsidR="009E7C26" w:rsidRPr="008B1F59" w:rsidRDefault="00FD7AC6" w:rsidP="001E000C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523F9" w14:textId="77777777" w:rsidR="009E7C26" w:rsidRPr="008B1F59" w:rsidRDefault="009E7C26" w:rsidP="001E000C">
            <w:pPr>
              <w:snapToGrid w:val="0"/>
              <w:spacing w:line="240" w:lineRule="atLeast"/>
              <w:ind w:left="15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Порядок сдачи выполненных работ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EE56" w14:textId="6EC251B4" w:rsidR="009E7C26" w:rsidRPr="008B1F59" w:rsidRDefault="009E7C26" w:rsidP="001E000C">
            <w:pPr>
              <w:tabs>
                <w:tab w:val="num" w:pos="335"/>
              </w:tabs>
              <w:snapToGrid w:val="0"/>
              <w:spacing w:line="240" w:lineRule="atLeast"/>
              <w:ind w:left="51" w:right="94" w:hanging="51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8B1F5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В порядке, предусмотренном в договоре </w:t>
            </w:r>
          </w:p>
        </w:tc>
      </w:tr>
      <w:tr w:rsidR="009E7C26" w:rsidRPr="008B1F59" w14:paraId="5F7D3A48" w14:textId="77777777" w:rsidTr="008B1F59">
        <w:trPr>
          <w:trHeight w:val="30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18B7C" w14:textId="086C6398" w:rsidR="009E7C26" w:rsidRPr="008B1F59" w:rsidRDefault="00FD7AC6" w:rsidP="001E000C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0DE00" w14:textId="2095916E" w:rsidR="009E7C26" w:rsidRPr="008B1F59" w:rsidRDefault="009E7C26" w:rsidP="001E000C">
            <w:pPr>
              <w:snapToGrid w:val="0"/>
              <w:spacing w:line="240" w:lineRule="atLeast"/>
              <w:ind w:left="15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Режим работы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8A8D" w14:textId="5E4E8E96" w:rsidR="009E7C26" w:rsidRPr="008B1F59" w:rsidRDefault="009E7C26" w:rsidP="001E000C">
            <w:pPr>
              <w:tabs>
                <w:tab w:val="num" w:pos="335"/>
              </w:tabs>
              <w:snapToGrid w:val="0"/>
              <w:spacing w:line="240" w:lineRule="atLeast"/>
              <w:ind w:left="51" w:right="94" w:hanging="51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Обеспечить работу на объекте с продолжительностью рабочего дня с 9:00 до 18:00 пять дней в неделю. Изменение режима работы - по согласованию с Заказчиком.</w:t>
            </w:r>
          </w:p>
        </w:tc>
      </w:tr>
      <w:tr w:rsidR="009E7C26" w:rsidRPr="008B1F59" w14:paraId="5D09436A" w14:textId="77777777" w:rsidTr="008B1F59">
        <w:trPr>
          <w:trHeight w:val="25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38686" w14:textId="03F8FD2B" w:rsidR="009E7C26" w:rsidRPr="008B1F59" w:rsidRDefault="009E7C26" w:rsidP="001E000C">
            <w:pPr>
              <w:snapToGrid w:val="0"/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  1</w:t>
            </w:r>
            <w:r w:rsidR="00FD7AC6" w:rsidRPr="008B1F59">
              <w:rPr>
                <w:rFonts w:ascii="Tahoma" w:hAnsi="Tahoma" w:cs="Tahoma"/>
                <w:sz w:val="22"/>
                <w:szCs w:val="22"/>
              </w:rPr>
              <w:t>1</w:t>
            </w:r>
          </w:p>
          <w:p w14:paraId="7B9C855D" w14:textId="77777777" w:rsidR="009E7C26" w:rsidRPr="008B1F59" w:rsidRDefault="009E7C26" w:rsidP="001E000C">
            <w:pPr>
              <w:snapToGrid w:val="0"/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533F3" w14:textId="7BC154A5" w:rsidR="009E7C26" w:rsidRPr="008B1F59" w:rsidRDefault="009E7C26" w:rsidP="001E000C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  Гарантия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D229" w14:textId="38CCD909" w:rsidR="009E7C26" w:rsidRPr="008B1F59" w:rsidRDefault="009E7C26" w:rsidP="001E000C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 Срок предоставления гарантий качества –</w:t>
            </w:r>
            <w:r w:rsidR="00600D32"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B1F59">
              <w:rPr>
                <w:rFonts w:ascii="Tahoma" w:hAnsi="Tahoma" w:cs="Tahoma"/>
                <w:sz w:val="22"/>
                <w:szCs w:val="22"/>
              </w:rPr>
              <w:t>2 года.</w:t>
            </w:r>
          </w:p>
        </w:tc>
      </w:tr>
      <w:tr w:rsidR="009E7C26" w:rsidRPr="008B1F59" w14:paraId="101098FD" w14:textId="77777777" w:rsidTr="008B1F59">
        <w:trPr>
          <w:trHeight w:val="1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C0F27" w14:textId="5AB8F24E" w:rsidR="009E7C26" w:rsidRPr="008B1F59" w:rsidRDefault="009E7C26" w:rsidP="001E000C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1</w:t>
            </w:r>
            <w:r w:rsidR="00FD7AC6" w:rsidRPr="008B1F5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0A68B" w14:textId="77777777" w:rsidR="009E7C26" w:rsidRPr="008B1F59" w:rsidRDefault="009E7C26" w:rsidP="001E000C">
            <w:pPr>
              <w:spacing w:before="60" w:after="60" w:line="240" w:lineRule="atLeast"/>
              <w:rPr>
                <w:rFonts w:ascii="Tahoma" w:hAnsi="Tahoma" w:cs="Tahoma"/>
                <w:sz w:val="22"/>
                <w:szCs w:val="22"/>
              </w:rPr>
            </w:pPr>
          </w:p>
          <w:p w14:paraId="178E1640" w14:textId="113714F8" w:rsidR="009E7C26" w:rsidRPr="008B1F59" w:rsidRDefault="00C35A67" w:rsidP="001E000C">
            <w:pPr>
              <w:spacing w:before="60" w:after="6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9E7C26" w:rsidRPr="008B1F59">
              <w:rPr>
                <w:rFonts w:ascii="Tahoma" w:hAnsi="Tahoma" w:cs="Tahoma"/>
                <w:sz w:val="22"/>
                <w:szCs w:val="22"/>
              </w:rPr>
              <w:t>Особые условия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7F98" w14:textId="73386C1F" w:rsidR="00783E75" w:rsidRPr="008B1F59" w:rsidRDefault="00783E75" w:rsidP="001E000C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-  Вывоз материала со склада </w:t>
            </w:r>
            <w:r w:rsidR="001E000C" w:rsidRPr="008B1F59">
              <w:rPr>
                <w:rFonts w:ascii="Tahoma" w:hAnsi="Tahoma" w:cs="Tahoma"/>
                <w:sz w:val="22"/>
                <w:szCs w:val="22"/>
              </w:rPr>
              <w:t xml:space="preserve">Заказчика, расположенного по адресу: г. Красноярск ул. Сибирская, 92 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на производственную </w:t>
            </w:r>
            <w:r w:rsidR="001E000C" w:rsidRPr="008B1F59">
              <w:rPr>
                <w:rFonts w:ascii="Tahoma" w:hAnsi="Tahoma" w:cs="Tahoma"/>
                <w:sz w:val="22"/>
                <w:szCs w:val="22"/>
              </w:rPr>
              <w:t xml:space="preserve">базу Подрядчика 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осуществляется силами </w:t>
            </w:r>
            <w:r w:rsidR="001E000C" w:rsidRPr="008B1F59">
              <w:rPr>
                <w:rFonts w:ascii="Tahoma" w:hAnsi="Tahoma" w:cs="Tahoma"/>
                <w:sz w:val="22"/>
                <w:szCs w:val="22"/>
              </w:rPr>
              <w:t>Подрядчика;</w:t>
            </w:r>
          </w:p>
          <w:p w14:paraId="7C6DC3C4" w14:textId="5698E8E2" w:rsidR="00314D4D" w:rsidRPr="008B1F59" w:rsidRDefault="00314D4D" w:rsidP="001E000C">
            <w:pPr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>-</w:t>
            </w:r>
            <w:r w:rsidR="009E7C26" w:rsidRPr="008B1F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83E75" w:rsidRPr="008B1F59">
              <w:rPr>
                <w:rFonts w:ascii="Tahoma" w:hAnsi="Tahoma" w:cs="Tahoma"/>
                <w:sz w:val="22"/>
                <w:szCs w:val="22"/>
              </w:rPr>
              <w:t>Р</w:t>
            </w:r>
            <w:r w:rsidRPr="008B1F59">
              <w:rPr>
                <w:rFonts w:ascii="Tahoma" w:hAnsi="Tahoma" w:cs="Tahoma"/>
                <w:sz w:val="22"/>
                <w:szCs w:val="22"/>
              </w:rPr>
              <w:t xml:space="preserve">азработать и согласовать с Заказчиком ППР; </w:t>
            </w:r>
          </w:p>
          <w:p w14:paraId="40F848E0" w14:textId="01ACE53A" w:rsidR="009E7C26" w:rsidRPr="008B1F59" w:rsidRDefault="009E7C26" w:rsidP="001E000C">
            <w:pPr>
              <w:spacing w:line="24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B1F59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314D4D" w:rsidRPr="008B1F59">
              <w:rPr>
                <w:rFonts w:ascii="Tahoma" w:hAnsi="Tahoma" w:cs="Tahoma"/>
                <w:sz w:val="22"/>
                <w:szCs w:val="22"/>
              </w:rPr>
              <w:t>о</w:t>
            </w:r>
            <w:r w:rsidRPr="008B1F59">
              <w:rPr>
                <w:rFonts w:ascii="Tahoma" w:hAnsi="Tahoma" w:cs="Tahoma"/>
                <w:sz w:val="22"/>
                <w:szCs w:val="22"/>
              </w:rPr>
              <w:t>существлять контроль работ ответственным производителем работ (прораб, бригадир), аттестованным по программе охраны труда.</w:t>
            </w:r>
          </w:p>
        </w:tc>
      </w:tr>
    </w:tbl>
    <w:p w14:paraId="67C9CCB1" w14:textId="77777777" w:rsidR="00723B4D" w:rsidRPr="000002C0" w:rsidRDefault="00723B4D" w:rsidP="005E1A83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22"/>
          <w:szCs w:val="22"/>
        </w:rPr>
      </w:pPr>
    </w:p>
    <w:p w14:paraId="321CBEA0" w14:textId="77777777" w:rsidR="003B6688" w:rsidRDefault="003B6688" w:rsidP="00DB6A9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22"/>
          <w:szCs w:val="22"/>
        </w:rPr>
      </w:pPr>
    </w:p>
    <w:p w14:paraId="3F628E08" w14:textId="00EB2D1D" w:rsidR="00DB6A95" w:rsidRDefault="004A4A84" w:rsidP="00DB6A9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    </w:t>
      </w:r>
      <w:r w:rsidR="007A6C3C" w:rsidRPr="000002C0">
        <w:rPr>
          <w:rFonts w:ascii="Tahoma" w:hAnsi="Tahoma" w:cs="Tahoma"/>
          <w:spacing w:val="-3"/>
          <w:sz w:val="22"/>
          <w:szCs w:val="22"/>
        </w:rPr>
        <w:t>Главный     инженер – начальник СТО   _____________________</w:t>
      </w:r>
      <w:r w:rsidR="006350CA">
        <w:rPr>
          <w:rFonts w:ascii="Tahoma" w:hAnsi="Tahoma" w:cs="Tahoma"/>
          <w:spacing w:val="-3"/>
          <w:sz w:val="22"/>
          <w:szCs w:val="22"/>
        </w:rPr>
        <w:t>О</w:t>
      </w:r>
      <w:r w:rsidR="007A6C3C" w:rsidRPr="000002C0">
        <w:rPr>
          <w:rFonts w:ascii="Tahoma" w:hAnsi="Tahoma" w:cs="Tahoma"/>
          <w:spacing w:val="-3"/>
          <w:sz w:val="22"/>
          <w:szCs w:val="22"/>
        </w:rPr>
        <w:t xml:space="preserve">.В. </w:t>
      </w:r>
      <w:r w:rsidR="006350CA">
        <w:rPr>
          <w:rFonts w:ascii="Tahoma" w:hAnsi="Tahoma" w:cs="Tahoma"/>
          <w:spacing w:val="-3"/>
          <w:sz w:val="22"/>
          <w:szCs w:val="22"/>
        </w:rPr>
        <w:t>Вебер</w:t>
      </w:r>
    </w:p>
    <w:p w14:paraId="4BD5584F" w14:textId="77777777" w:rsidR="006350CA" w:rsidRDefault="006350CA" w:rsidP="00DB6A9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22"/>
          <w:szCs w:val="22"/>
        </w:rPr>
      </w:pPr>
    </w:p>
    <w:p w14:paraId="4495FA67" w14:textId="77777777" w:rsidR="00C651C0" w:rsidRDefault="00C651C0" w:rsidP="005E1A83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20"/>
        </w:rPr>
      </w:pPr>
    </w:p>
    <w:p w14:paraId="2628ED4D" w14:textId="76DECC87" w:rsidR="00723B4D" w:rsidRPr="0059545A" w:rsidRDefault="004A4A84" w:rsidP="005E1A83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20"/>
        </w:rPr>
      </w:pPr>
      <w:r>
        <w:rPr>
          <w:rFonts w:ascii="Tahoma" w:hAnsi="Tahoma" w:cs="Tahoma"/>
          <w:spacing w:val="-3"/>
          <w:sz w:val="20"/>
        </w:rPr>
        <w:t xml:space="preserve">    </w:t>
      </w:r>
      <w:proofErr w:type="spellStart"/>
      <w:r w:rsidR="00D644D8" w:rsidRPr="0059545A">
        <w:rPr>
          <w:rFonts w:ascii="Tahoma" w:hAnsi="Tahoma" w:cs="Tahoma"/>
          <w:spacing w:val="-3"/>
          <w:sz w:val="20"/>
        </w:rPr>
        <w:t>Исп</w:t>
      </w:r>
      <w:proofErr w:type="spellEnd"/>
      <w:r w:rsidR="00D644D8" w:rsidRPr="0059545A">
        <w:rPr>
          <w:rFonts w:ascii="Tahoma" w:hAnsi="Tahoma" w:cs="Tahoma"/>
          <w:spacing w:val="-3"/>
          <w:sz w:val="20"/>
        </w:rPr>
        <w:t>:</w:t>
      </w:r>
      <w:r w:rsidR="00C651C0">
        <w:rPr>
          <w:rFonts w:ascii="Tahoma" w:hAnsi="Tahoma" w:cs="Tahoma"/>
          <w:spacing w:val="-3"/>
          <w:sz w:val="20"/>
        </w:rPr>
        <w:t xml:space="preserve"> Гл. специалист</w:t>
      </w:r>
    </w:p>
    <w:p w14:paraId="5A8783CA" w14:textId="5C595991" w:rsidR="003D6F7A" w:rsidRDefault="004A4A84" w:rsidP="005E1A83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18"/>
          <w:szCs w:val="18"/>
        </w:rPr>
      </w:pPr>
      <w:r>
        <w:rPr>
          <w:rFonts w:ascii="Tahoma" w:hAnsi="Tahoma" w:cs="Tahoma"/>
          <w:spacing w:val="-3"/>
          <w:sz w:val="20"/>
        </w:rPr>
        <w:t xml:space="preserve">    </w:t>
      </w:r>
      <w:r w:rsidR="001A36E5" w:rsidRPr="0059545A">
        <w:rPr>
          <w:rFonts w:ascii="Tahoma" w:hAnsi="Tahoma" w:cs="Tahoma"/>
          <w:spacing w:val="-3"/>
          <w:sz w:val="20"/>
        </w:rPr>
        <w:t>Пакулова Т.Н.</w:t>
      </w:r>
      <w:r w:rsidR="001E000C">
        <w:rPr>
          <w:rFonts w:ascii="Tahoma" w:hAnsi="Tahoma" w:cs="Tahoma"/>
          <w:spacing w:val="-3"/>
          <w:sz w:val="20"/>
        </w:rPr>
        <w:t xml:space="preserve"> </w:t>
      </w:r>
      <w:r w:rsidR="001A36E5" w:rsidRPr="0059545A">
        <w:rPr>
          <w:rFonts w:ascii="Tahoma" w:hAnsi="Tahoma" w:cs="Tahoma"/>
          <w:spacing w:val="-3"/>
          <w:sz w:val="18"/>
          <w:szCs w:val="18"/>
        </w:rPr>
        <w:t>т: 256 86 8</w:t>
      </w:r>
      <w:r w:rsidR="0059545A" w:rsidRPr="0059545A">
        <w:rPr>
          <w:rFonts w:ascii="Tahoma" w:hAnsi="Tahoma" w:cs="Tahoma"/>
          <w:spacing w:val="-3"/>
          <w:sz w:val="18"/>
          <w:szCs w:val="18"/>
        </w:rPr>
        <w:t>2</w:t>
      </w:r>
    </w:p>
    <w:p w14:paraId="5C71D5E1" w14:textId="77777777" w:rsidR="00501D92" w:rsidRDefault="00501D92" w:rsidP="005E1A83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18"/>
          <w:szCs w:val="18"/>
        </w:rPr>
      </w:pPr>
    </w:p>
    <w:p w14:paraId="7247FFBF" w14:textId="77777777" w:rsidR="00617E5B" w:rsidRDefault="00501D92" w:rsidP="005E1A83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18"/>
          <w:szCs w:val="18"/>
        </w:rPr>
      </w:pP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ab/>
      </w:r>
      <w:r>
        <w:rPr>
          <w:rFonts w:ascii="Tahoma" w:hAnsi="Tahoma" w:cs="Tahoma"/>
          <w:spacing w:val="-3"/>
          <w:sz w:val="18"/>
          <w:szCs w:val="18"/>
        </w:rPr>
        <w:tab/>
      </w:r>
      <w:r>
        <w:rPr>
          <w:rFonts w:ascii="Tahoma" w:hAnsi="Tahoma" w:cs="Tahoma"/>
          <w:spacing w:val="-3"/>
          <w:sz w:val="18"/>
          <w:szCs w:val="18"/>
        </w:rPr>
        <w:tab/>
      </w:r>
      <w:r>
        <w:rPr>
          <w:rFonts w:ascii="Tahoma" w:hAnsi="Tahoma" w:cs="Tahoma"/>
          <w:spacing w:val="-3"/>
          <w:sz w:val="18"/>
          <w:szCs w:val="18"/>
        </w:rPr>
        <w:tab/>
      </w:r>
      <w:r>
        <w:rPr>
          <w:rFonts w:ascii="Tahoma" w:hAnsi="Tahoma" w:cs="Tahoma"/>
          <w:spacing w:val="-3"/>
          <w:sz w:val="18"/>
          <w:szCs w:val="18"/>
        </w:rPr>
        <w:tab/>
      </w:r>
      <w:r>
        <w:rPr>
          <w:rFonts w:ascii="Tahoma" w:hAnsi="Tahoma" w:cs="Tahoma"/>
          <w:spacing w:val="-3"/>
          <w:sz w:val="18"/>
          <w:szCs w:val="18"/>
        </w:rPr>
        <w:tab/>
      </w:r>
      <w:r>
        <w:rPr>
          <w:rFonts w:ascii="Tahoma" w:hAnsi="Tahoma" w:cs="Tahoma"/>
          <w:spacing w:val="-3"/>
          <w:sz w:val="18"/>
          <w:szCs w:val="18"/>
        </w:rPr>
        <w:tab/>
      </w:r>
      <w:r>
        <w:rPr>
          <w:rFonts w:ascii="Tahoma" w:hAnsi="Tahoma" w:cs="Tahoma"/>
          <w:spacing w:val="-3"/>
          <w:sz w:val="18"/>
          <w:szCs w:val="18"/>
        </w:rPr>
        <w:tab/>
      </w:r>
      <w:r>
        <w:rPr>
          <w:rFonts w:ascii="Tahoma" w:hAnsi="Tahoma" w:cs="Tahoma"/>
          <w:spacing w:val="-3"/>
          <w:sz w:val="18"/>
          <w:szCs w:val="18"/>
        </w:rPr>
        <w:tab/>
      </w:r>
      <w:r>
        <w:rPr>
          <w:rFonts w:ascii="Tahoma" w:hAnsi="Tahoma" w:cs="Tahoma"/>
          <w:spacing w:val="-3"/>
          <w:sz w:val="18"/>
          <w:szCs w:val="18"/>
        </w:rPr>
        <w:tab/>
      </w:r>
      <w:r>
        <w:rPr>
          <w:rFonts w:ascii="Tahoma" w:hAnsi="Tahoma" w:cs="Tahoma"/>
          <w:spacing w:val="-3"/>
          <w:sz w:val="18"/>
          <w:szCs w:val="18"/>
        </w:rPr>
        <w:tab/>
      </w:r>
      <w:r>
        <w:rPr>
          <w:rFonts w:ascii="Tahoma" w:hAnsi="Tahoma" w:cs="Tahoma"/>
          <w:spacing w:val="-3"/>
          <w:sz w:val="18"/>
          <w:szCs w:val="18"/>
        </w:rPr>
        <w:tab/>
      </w:r>
    </w:p>
    <w:p w14:paraId="02D70371" w14:textId="77777777" w:rsidR="00876880" w:rsidRDefault="00876880" w:rsidP="00876880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18"/>
          <w:szCs w:val="18"/>
        </w:rPr>
      </w:pPr>
    </w:p>
    <w:p w14:paraId="0DABC106" w14:textId="77777777" w:rsidR="00876880" w:rsidRDefault="00876880" w:rsidP="00876880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spacing w:val="-3"/>
          <w:sz w:val="18"/>
          <w:szCs w:val="18"/>
        </w:rPr>
      </w:pPr>
      <w:r>
        <w:rPr>
          <w:rFonts w:ascii="Tahoma" w:hAnsi="Tahoma" w:cs="Tahoma"/>
          <w:spacing w:val="-3"/>
          <w:sz w:val="18"/>
          <w:szCs w:val="18"/>
        </w:rPr>
        <w:t>Приложение №1</w:t>
      </w:r>
    </w:p>
    <w:p w14:paraId="489B18B4" w14:textId="77777777" w:rsidR="00617E5B" w:rsidRDefault="00617E5B" w:rsidP="005E1A83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18"/>
          <w:szCs w:val="18"/>
        </w:rPr>
      </w:pPr>
    </w:p>
    <w:p w14:paraId="2A93CDE9" w14:textId="77777777" w:rsidR="00876880" w:rsidRDefault="00876880" w:rsidP="005E1A83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18"/>
          <w:szCs w:val="18"/>
        </w:rPr>
      </w:pPr>
    </w:p>
    <w:p w14:paraId="7932B28A" w14:textId="5164C1C3" w:rsidR="00B3458E" w:rsidRPr="008B1F59" w:rsidRDefault="00876880" w:rsidP="008B1F59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hAnsi="Tahoma" w:cs="Tahoma"/>
          <w:spacing w:val="-3"/>
          <w:szCs w:val="24"/>
        </w:rPr>
      </w:pPr>
      <w:r w:rsidRPr="00876880">
        <w:rPr>
          <w:rFonts w:ascii="Tahoma" w:hAnsi="Tahoma" w:cs="Tahoma"/>
          <w:spacing w:val="-3"/>
          <w:szCs w:val="24"/>
        </w:rPr>
        <w:t>Эскиз стойки</w:t>
      </w:r>
    </w:p>
    <w:p w14:paraId="1DFF651C" w14:textId="77777777" w:rsidR="00E80134" w:rsidRDefault="00E80134" w:rsidP="00617E5B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spacing w:val="-3"/>
          <w:sz w:val="20"/>
        </w:rPr>
      </w:pPr>
    </w:p>
    <w:p w14:paraId="2A18F01D" w14:textId="77777777" w:rsidR="00E80134" w:rsidRDefault="00E80134" w:rsidP="00617E5B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spacing w:val="-3"/>
          <w:sz w:val="20"/>
        </w:rPr>
      </w:pPr>
    </w:p>
    <w:p w14:paraId="018E30F4" w14:textId="6F65EBAD" w:rsidR="00E80134" w:rsidRPr="001E000C" w:rsidRDefault="008B1F59" w:rsidP="00617E5B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spacing w:val="-3"/>
          <w:sz w:val="20"/>
        </w:rPr>
      </w:pPr>
      <w:r w:rsidRPr="008B1F59">
        <w:rPr>
          <w:rFonts w:ascii="Tahoma" w:hAnsi="Tahoma" w:cs="Tahoma"/>
          <w:spacing w:val="-3"/>
          <w:sz w:val="20"/>
        </w:rPr>
        <w:drawing>
          <wp:inline distT="0" distB="0" distL="0" distR="0" wp14:anchorId="340F37BF" wp14:editId="6FCF9E4C">
            <wp:extent cx="6070600" cy="8192871"/>
            <wp:effectExtent l="0" t="0" r="0" b="0"/>
            <wp:docPr id="2043059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0597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5862" cy="821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134" w:rsidRPr="001E000C" w:rsidSect="008B1F59">
      <w:pgSz w:w="11906" w:h="16838"/>
      <w:pgMar w:top="426" w:right="566" w:bottom="568" w:left="1134" w:header="0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EF30" w14:textId="77777777" w:rsidR="008F517A" w:rsidRDefault="008F517A" w:rsidP="003D6F7A">
      <w:r>
        <w:separator/>
      </w:r>
    </w:p>
  </w:endnote>
  <w:endnote w:type="continuationSeparator" w:id="0">
    <w:p w14:paraId="360BE9B1" w14:textId="77777777" w:rsidR="008F517A" w:rsidRDefault="008F517A" w:rsidP="003D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PMincho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7B5A8" w14:textId="77777777" w:rsidR="008F517A" w:rsidRDefault="008F517A" w:rsidP="003D6F7A">
      <w:r>
        <w:separator/>
      </w:r>
    </w:p>
  </w:footnote>
  <w:footnote w:type="continuationSeparator" w:id="0">
    <w:p w14:paraId="15D41599" w14:textId="77777777" w:rsidR="008F517A" w:rsidRDefault="008F517A" w:rsidP="003D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08C1BAB"/>
    <w:multiLevelType w:val="multilevel"/>
    <w:tmpl w:val="3C120A5A"/>
    <w:lvl w:ilvl="0">
      <w:start w:val="1"/>
      <w:numFmt w:val="decimal"/>
      <w:lvlText w:val="%1."/>
      <w:lvlJc w:val="left"/>
      <w:pPr>
        <w:ind w:left="705" w:hanging="54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5" w:hanging="1800"/>
      </w:pPr>
      <w:rPr>
        <w:rFonts w:hint="default"/>
      </w:rPr>
    </w:lvl>
  </w:abstractNum>
  <w:abstractNum w:abstractNumId="31" w15:restartNumberingAfterBreak="0">
    <w:nsid w:val="026752B8"/>
    <w:multiLevelType w:val="multilevel"/>
    <w:tmpl w:val="3C120A5A"/>
    <w:lvl w:ilvl="0">
      <w:start w:val="1"/>
      <w:numFmt w:val="decimal"/>
      <w:lvlText w:val="%1."/>
      <w:lvlJc w:val="left"/>
      <w:pPr>
        <w:ind w:left="705" w:hanging="54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5" w:hanging="1800"/>
      </w:pPr>
      <w:rPr>
        <w:rFonts w:hint="default"/>
      </w:rPr>
    </w:lvl>
  </w:abstractNum>
  <w:abstractNum w:abstractNumId="32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E05927"/>
    <w:multiLevelType w:val="hybridMultilevel"/>
    <w:tmpl w:val="807224C8"/>
    <w:lvl w:ilvl="0" w:tplc="5F6054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5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8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1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86907A6"/>
    <w:multiLevelType w:val="hybridMultilevel"/>
    <w:tmpl w:val="BEB017B6"/>
    <w:lvl w:ilvl="0" w:tplc="E08E3F44">
      <w:start w:val="1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9" w15:restartNumberingAfterBreak="0">
    <w:nsid w:val="5FC01D6E"/>
    <w:multiLevelType w:val="hybridMultilevel"/>
    <w:tmpl w:val="D3DA096E"/>
    <w:lvl w:ilvl="0" w:tplc="5F6054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0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5965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239650">
    <w:abstractNumId w:val="27"/>
    <w:lvlOverride w:ilvl="0">
      <w:startOverride w:val="1"/>
    </w:lvlOverride>
  </w:num>
  <w:num w:numId="3" w16cid:durableId="1550796406">
    <w:abstractNumId w:val="14"/>
    <w:lvlOverride w:ilvl="0">
      <w:startOverride w:val="1"/>
    </w:lvlOverride>
  </w:num>
  <w:num w:numId="4" w16cid:durableId="1395740842">
    <w:abstractNumId w:val="17"/>
  </w:num>
  <w:num w:numId="5" w16cid:durableId="1990818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5384012">
    <w:abstractNumId w:val="52"/>
  </w:num>
  <w:num w:numId="7" w16cid:durableId="1256941843">
    <w:abstractNumId w:val="54"/>
  </w:num>
  <w:num w:numId="8" w16cid:durableId="475146523">
    <w:abstractNumId w:val="43"/>
  </w:num>
  <w:num w:numId="9" w16cid:durableId="1256934331">
    <w:abstractNumId w:val="42"/>
  </w:num>
  <w:num w:numId="10" w16cid:durableId="429358171">
    <w:abstractNumId w:val="38"/>
  </w:num>
  <w:num w:numId="11" w16cid:durableId="1462112155">
    <w:abstractNumId w:val="55"/>
  </w:num>
  <w:num w:numId="12" w16cid:durableId="931818281">
    <w:abstractNumId w:val="36"/>
  </w:num>
  <w:num w:numId="13" w16cid:durableId="146867416">
    <w:abstractNumId w:val="41"/>
  </w:num>
  <w:num w:numId="14" w16cid:durableId="2007319158">
    <w:abstractNumId w:val="32"/>
  </w:num>
  <w:num w:numId="15" w16cid:durableId="403769481">
    <w:abstractNumId w:val="47"/>
  </w:num>
  <w:num w:numId="16" w16cid:durableId="302664168">
    <w:abstractNumId w:val="39"/>
  </w:num>
  <w:num w:numId="17" w16cid:durableId="1107044746">
    <w:abstractNumId w:val="37"/>
  </w:num>
  <w:num w:numId="18" w16cid:durableId="258803665">
    <w:abstractNumId w:val="50"/>
  </w:num>
  <w:num w:numId="19" w16cid:durableId="1735466620">
    <w:abstractNumId w:val="40"/>
  </w:num>
  <w:num w:numId="20" w16cid:durableId="1728724934">
    <w:abstractNumId w:val="45"/>
  </w:num>
  <w:num w:numId="21" w16cid:durableId="547883092">
    <w:abstractNumId w:val="35"/>
  </w:num>
  <w:num w:numId="22" w16cid:durableId="1655991137">
    <w:abstractNumId w:val="34"/>
  </w:num>
  <w:num w:numId="23" w16cid:durableId="502476636">
    <w:abstractNumId w:val="44"/>
  </w:num>
  <w:num w:numId="24" w16cid:durableId="120460326">
    <w:abstractNumId w:val="46"/>
  </w:num>
  <w:num w:numId="25" w16cid:durableId="868178379">
    <w:abstractNumId w:val="48"/>
  </w:num>
  <w:num w:numId="26" w16cid:durableId="734473155">
    <w:abstractNumId w:val="30"/>
  </w:num>
  <w:num w:numId="27" w16cid:durableId="110394045">
    <w:abstractNumId w:val="33"/>
  </w:num>
  <w:num w:numId="28" w16cid:durableId="1945916226">
    <w:abstractNumId w:val="49"/>
  </w:num>
  <w:num w:numId="29" w16cid:durableId="301859827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50C"/>
    <w:rsid w:val="000002C0"/>
    <w:rsid w:val="000053F7"/>
    <w:rsid w:val="00005CA6"/>
    <w:rsid w:val="00010AF7"/>
    <w:rsid w:val="00015B00"/>
    <w:rsid w:val="00016F04"/>
    <w:rsid w:val="00017665"/>
    <w:rsid w:val="00020D2C"/>
    <w:rsid w:val="00027C0B"/>
    <w:rsid w:val="00027D31"/>
    <w:rsid w:val="00031035"/>
    <w:rsid w:val="00034F09"/>
    <w:rsid w:val="000357C9"/>
    <w:rsid w:val="0003627B"/>
    <w:rsid w:val="00037650"/>
    <w:rsid w:val="000435D9"/>
    <w:rsid w:val="00043B73"/>
    <w:rsid w:val="000519AE"/>
    <w:rsid w:val="00052358"/>
    <w:rsid w:val="00054CB7"/>
    <w:rsid w:val="00055DB4"/>
    <w:rsid w:val="00062414"/>
    <w:rsid w:val="00064FB6"/>
    <w:rsid w:val="00065D67"/>
    <w:rsid w:val="00070ED9"/>
    <w:rsid w:val="00072FDD"/>
    <w:rsid w:val="00074B34"/>
    <w:rsid w:val="000762BD"/>
    <w:rsid w:val="00076709"/>
    <w:rsid w:val="0007743B"/>
    <w:rsid w:val="00083D31"/>
    <w:rsid w:val="00090079"/>
    <w:rsid w:val="00091776"/>
    <w:rsid w:val="00091F50"/>
    <w:rsid w:val="000927EC"/>
    <w:rsid w:val="000936C6"/>
    <w:rsid w:val="00093F9B"/>
    <w:rsid w:val="0009444A"/>
    <w:rsid w:val="00095F6A"/>
    <w:rsid w:val="000A0956"/>
    <w:rsid w:val="000A20EE"/>
    <w:rsid w:val="000A2C70"/>
    <w:rsid w:val="000A5BE0"/>
    <w:rsid w:val="000A5C62"/>
    <w:rsid w:val="000A7B74"/>
    <w:rsid w:val="000A7E17"/>
    <w:rsid w:val="000B3A13"/>
    <w:rsid w:val="000B3F6D"/>
    <w:rsid w:val="000B4EE4"/>
    <w:rsid w:val="000C3871"/>
    <w:rsid w:val="000C38A3"/>
    <w:rsid w:val="000C4972"/>
    <w:rsid w:val="000D24D9"/>
    <w:rsid w:val="000D411B"/>
    <w:rsid w:val="000D5A95"/>
    <w:rsid w:val="000D5DB8"/>
    <w:rsid w:val="000D6582"/>
    <w:rsid w:val="000E250C"/>
    <w:rsid w:val="000F1F6E"/>
    <w:rsid w:val="000F304E"/>
    <w:rsid w:val="000F6280"/>
    <w:rsid w:val="000F79C4"/>
    <w:rsid w:val="00101265"/>
    <w:rsid w:val="001018CC"/>
    <w:rsid w:val="00102CC1"/>
    <w:rsid w:val="00104034"/>
    <w:rsid w:val="00104DFE"/>
    <w:rsid w:val="00110D0D"/>
    <w:rsid w:val="00111C25"/>
    <w:rsid w:val="00114D34"/>
    <w:rsid w:val="0012163C"/>
    <w:rsid w:val="0012446A"/>
    <w:rsid w:val="00127C78"/>
    <w:rsid w:val="001327C3"/>
    <w:rsid w:val="00133521"/>
    <w:rsid w:val="00137A7C"/>
    <w:rsid w:val="00142FC0"/>
    <w:rsid w:val="00143407"/>
    <w:rsid w:val="0014428C"/>
    <w:rsid w:val="001459E7"/>
    <w:rsid w:val="00146A6B"/>
    <w:rsid w:val="00147698"/>
    <w:rsid w:val="00150402"/>
    <w:rsid w:val="001510AC"/>
    <w:rsid w:val="00151B06"/>
    <w:rsid w:val="001551A5"/>
    <w:rsid w:val="001552F4"/>
    <w:rsid w:val="001602EC"/>
    <w:rsid w:val="001606F3"/>
    <w:rsid w:val="0016488D"/>
    <w:rsid w:val="001726C9"/>
    <w:rsid w:val="00182C67"/>
    <w:rsid w:val="00183F80"/>
    <w:rsid w:val="0018454B"/>
    <w:rsid w:val="00191B79"/>
    <w:rsid w:val="00193D90"/>
    <w:rsid w:val="00193DED"/>
    <w:rsid w:val="001975AC"/>
    <w:rsid w:val="001A01E2"/>
    <w:rsid w:val="001A14FB"/>
    <w:rsid w:val="001A36E5"/>
    <w:rsid w:val="001A3D6C"/>
    <w:rsid w:val="001A7A35"/>
    <w:rsid w:val="001B05A7"/>
    <w:rsid w:val="001B204B"/>
    <w:rsid w:val="001B31B8"/>
    <w:rsid w:val="001B3B08"/>
    <w:rsid w:val="001B404E"/>
    <w:rsid w:val="001B59AB"/>
    <w:rsid w:val="001B680F"/>
    <w:rsid w:val="001B6D8E"/>
    <w:rsid w:val="001C108E"/>
    <w:rsid w:val="001C3013"/>
    <w:rsid w:val="001C51C7"/>
    <w:rsid w:val="001D28D5"/>
    <w:rsid w:val="001D43F1"/>
    <w:rsid w:val="001E000C"/>
    <w:rsid w:val="001E1B56"/>
    <w:rsid w:val="001E2838"/>
    <w:rsid w:val="001E784C"/>
    <w:rsid w:val="001F088C"/>
    <w:rsid w:val="001F0C03"/>
    <w:rsid w:val="001F0CCD"/>
    <w:rsid w:val="001F4172"/>
    <w:rsid w:val="001F61C4"/>
    <w:rsid w:val="001F6552"/>
    <w:rsid w:val="001F6F94"/>
    <w:rsid w:val="001F7F47"/>
    <w:rsid w:val="002033B2"/>
    <w:rsid w:val="002100F5"/>
    <w:rsid w:val="00210CC9"/>
    <w:rsid w:val="0022071C"/>
    <w:rsid w:val="00223479"/>
    <w:rsid w:val="00230079"/>
    <w:rsid w:val="00230F49"/>
    <w:rsid w:val="0023415C"/>
    <w:rsid w:val="002346F9"/>
    <w:rsid w:val="002422E0"/>
    <w:rsid w:val="00242C17"/>
    <w:rsid w:val="00242CE5"/>
    <w:rsid w:val="00250F1F"/>
    <w:rsid w:val="00252080"/>
    <w:rsid w:val="00254567"/>
    <w:rsid w:val="002679B8"/>
    <w:rsid w:val="00270013"/>
    <w:rsid w:val="00270F3C"/>
    <w:rsid w:val="00272266"/>
    <w:rsid w:val="00275401"/>
    <w:rsid w:val="00285239"/>
    <w:rsid w:val="00286D2B"/>
    <w:rsid w:val="00292C7E"/>
    <w:rsid w:val="00293482"/>
    <w:rsid w:val="00295166"/>
    <w:rsid w:val="00297226"/>
    <w:rsid w:val="002A32EE"/>
    <w:rsid w:val="002A5718"/>
    <w:rsid w:val="002A6C31"/>
    <w:rsid w:val="002B30AE"/>
    <w:rsid w:val="002B35D9"/>
    <w:rsid w:val="002B687F"/>
    <w:rsid w:val="002C3B84"/>
    <w:rsid w:val="002D17DE"/>
    <w:rsid w:val="002D48CE"/>
    <w:rsid w:val="002D6561"/>
    <w:rsid w:val="002D67FA"/>
    <w:rsid w:val="002D7F9A"/>
    <w:rsid w:val="002E0791"/>
    <w:rsid w:val="002E0DDB"/>
    <w:rsid w:val="002E13E6"/>
    <w:rsid w:val="002E6E9D"/>
    <w:rsid w:val="002F352A"/>
    <w:rsid w:val="002F74A3"/>
    <w:rsid w:val="002F7FD1"/>
    <w:rsid w:val="00301DB1"/>
    <w:rsid w:val="00303776"/>
    <w:rsid w:val="00304C5B"/>
    <w:rsid w:val="0031013A"/>
    <w:rsid w:val="00312252"/>
    <w:rsid w:val="00314CD4"/>
    <w:rsid w:val="00314D4D"/>
    <w:rsid w:val="003165D3"/>
    <w:rsid w:val="0031723F"/>
    <w:rsid w:val="003178B8"/>
    <w:rsid w:val="00317C46"/>
    <w:rsid w:val="00321E54"/>
    <w:rsid w:val="003248C7"/>
    <w:rsid w:val="00326188"/>
    <w:rsid w:val="00331C36"/>
    <w:rsid w:val="003322FB"/>
    <w:rsid w:val="00340AB5"/>
    <w:rsid w:val="00345E07"/>
    <w:rsid w:val="00345FE3"/>
    <w:rsid w:val="003506CA"/>
    <w:rsid w:val="003531C4"/>
    <w:rsid w:val="00353662"/>
    <w:rsid w:val="00354EB0"/>
    <w:rsid w:val="0036094B"/>
    <w:rsid w:val="00361AA3"/>
    <w:rsid w:val="00361E57"/>
    <w:rsid w:val="00362675"/>
    <w:rsid w:val="00364F68"/>
    <w:rsid w:val="00365130"/>
    <w:rsid w:val="00367092"/>
    <w:rsid w:val="003715BF"/>
    <w:rsid w:val="00372846"/>
    <w:rsid w:val="003737EF"/>
    <w:rsid w:val="003758F5"/>
    <w:rsid w:val="00376EBF"/>
    <w:rsid w:val="00386AC6"/>
    <w:rsid w:val="0039397F"/>
    <w:rsid w:val="003A1395"/>
    <w:rsid w:val="003A1D1C"/>
    <w:rsid w:val="003A2AD0"/>
    <w:rsid w:val="003A504A"/>
    <w:rsid w:val="003A50FF"/>
    <w:rsid w:val="003A6BF8"/>
    <w:rsid w:val="003B4699"/>
    <w:rsid w:val="003B6688"/>
    <w:rsid w:val="003B68F3"/>
    <w:rsid w:val="003C1607"/>
    <w:rsid w:val="003C5A3B"/>
    <w:rsid w:val="003C7CBE"/>
    <w:rsid w:val="003D18E2"/>
    <w:rsid w:val="003D492C"/>
    <w:rsid w:val="003D4A93"/>
    <w:rsid w:val="003D5D29"/>
    <w:rsid w:val="003D6F7A"/>
    <w:rsid w:val="003E04F9"/>
    <w:rsid w:val="003E427B"/>
    <w:rsid w:val="003E4CF9"/>
    <w:rsid w:val="003F0C6D"/>
    <w:rsid w:val="003F461B"/>
    <w:rsid w:val="003F7316"/>
    <w:rsid w:val="00401058"/>
    <w:rsid w:val="00402269"/>
    <w:rsid w:val="004036F6"/>
    <w:rsid w:val="004038ED"/>
    <w:rsid w:val="00404687"/>
    <w:rsid w:val="00404711"/>
    <w:rsid w:val="004106CB"/>
    <w:rsid w:val="004125D2"/>
    <w:rsid w:val="004234BA"/>
    <w:rsid w:val="00424864"/>
    <w:rsid w:val="00425856"/>
    <w:rsid w:val="00426571"/>
    <w:rsid w:val="00427DF2"/>
    <w:rsid w:val="00431243"/>
    <w:rsid w:val="00432C92"/>
    <w:rsid w:val="00434910"/>
    <w:rsid w:val="00435BD6"/>
    <w:rsid w:val="00443B75"/>
    <w:rsid w:val="00444D7F"/>
    <w:rsid w:val="0044564D"/>
    <w:rsid w:val="004515F3"/>
    <w:rsid w:val="00452D22"/>
    <w:rsid w:val="00454355"/>
    <w:rsid w:val="0045643D"/>
    <w:rsid w:val="00460ABF"/>
    <w:rsid w:val="00460C3B"/>
    <w:rsid w:val="0046412D"/>
    <w:rsid w:val="00466D08"/>
    <w:rsid w:val="004674A0"/>
    <w:rsid w:val="004726D9"/>
    <w:rsid w:val="00474BAB"/>
    <w:rsid w:val="00475CE4"/>
    <w:rsid w:val="0048407F"/>
    <w:rsid w:val="00486031"/>
    <w:rsid w:val="00487AD8"/>
    <w:rsid w:val="0049011D"/>
    <w:rsid w:val="004A08E2"/>
    <w:rsid w:val="004A2141"/>
    <w:rsid w:val="004A4A84"/>
    <w:rsid w:val="004A6EFA"/>
    <w:rsid w:val="004B523F"/>
    <w:rsid w:val="004B54B3"/>
    <w:rsid w:val="004B56E9"/>
    <w:rsid w:val="004B6DDC"/>
    <w:rsid w:val="004C269D"/>
    <w:rsid w:val="004C2D3A"/>
    <w:rsid w:val="004C39FA"/>
    <w:rsid w:val="004C40F0"/>
    <w:rsid w:val="004C4151"/>
    <w:rsid w:val="004C5B5E"/>
    <w:rsid w:val="004C62CC"/>
    <w:rsid w:val="004C7BFB"/>
    <w:rsid w:val="004D026A"/>
    <w:rsid w:val="004D1E4C"/>
    <w:rsid w:val="004D37E6"/>
    <w:rsid w:val="004D6081"/>
    <w:rsid w:val="004D77E2"/>
    <w:rsid w:val="004E2D77"/>
    <w:rsid w:val="004E3BA9"/>
    <w:rsid w:val="004E5420"/>
    <w:rsid w:val="004E6557"/>
    <w:rsid w:val="004E7907"/>
    <w:rsid w:val="004E79E2"/>
    <w:rsid w:val="004F2D75"/>
    <w:rsid w:val="004F3A99"/>
    <w:rsid w:val="004F463D"/>
    <w:rsid w:val="004F6A53"/>
    <w:rsid w:val="004F7251"/>
    <w:rsid w:val="004F7C6A"/>
    <w:rsid w:val="00501D92"/>
    <w:rsid w:val="005039BC"/>
    <w:rsid w:val="00503B1A"/>
    <w:rsid w:val="00504B0E"/>
    <w:rsid w:val="005079B6"/>
    <w:rsid w:val="005152E2"/>
    <w:rsid w:val="0052096B"/>
    <w:rsid w:val="00522E97"/>
    <w:rsid w:val="00525D22"/>
    <w:rsid w:val="005278A5"/>
    <w:rsid w:val="00527C5A"/>
    <w:rsid w:val="0053118D"/>
    <w:rsid w:val="00534B91"/>
    <w:rsid w:val="00540533"/>
    <w:rsid w:val="00540C5F"/>
    <w:rsid w:val="00542271"/>
    <w:rsid w:val="005442A5"/>
    <w:rsid w:val="00544992"/>
    <w:rsid w:val="00544A12"/>
    <w:rsid w:val="0055211B"/>
    <w:rsid w:val="00552E01"/>
    <w:rsid w:val="00554D34"/>
    <w:rsid w:val="00556E5B"/>
    <w:rsid w:val="00564C2D"/>
    <w:rsid w:val="005656FD"/>
    <w:rsid w:val="00565D42"/>
    <w:rsid w:val="00566AE4"/>
    <w:rsid w:val="00567AE7"/>
    <w:rsid w:val="005708A7"/>
    <w:rsid w:val="005736FC"/>
    <w:rsid w:val="005744F5"/>
    <w:rsid w:val="0057478F"/>
    <w:rsid w:val="00574F10"/>
    <w:rsid w:val="00575340"/>
    <w:rsid w:val="005758DE"/>
    <w:rsid w:val="00575C38"/>
    <w:rsid w:val="00577B2F"/>
    <w:rsid w:val="00582CD8"/>
    <w:rsid w:val="00582E56"/>
    <w:rsid w:val="00590F92"/>
    <w:rsid w:val="0059545A"/>
    <w:rsid w:val="005A4360"/>
    <w:rsid w:val="005B0E46"/>
    <w:rsid w:val="005B1A1A"/>
    <w:rsid w:val="005B1D29"/>
    <w:rsid w:val="005B22A8"/>
    <w:rsid w:val="005C0CF6"/>
    <w:rsid w:val="005C5119"/>
    <w:rsid w:val="005D0C49"/>
    <w:rsid w:val="005D6B1C"/>
    <w:rsid w:val="005E1A83"/>
    <w:rsid w:val="005E4D5F"/>
    <w:rsid w:val="005E6F4D"/>
    <w:rsid w:val="005E75A5"/>
    <w:rsid w:val="005F16AE"/>
    <w:rsid w:val="005F3688"/>
    <w:rsid w:val="005F383B"/>
    <w:rsid w:val="005F4F29"/>
    <w:rsid w:val="005F55B5"/>
    <w:rsid w:val="005F5956"/>
    <w:rsid w:val="005F770D"/>
    <w:rsid w:val="00600D32"/>
    <w:rsid w:val="00601F0D"/>
    <w:rsid w:val="00602BEA"/>
    <w:rsid w:val="00607024"/>
    <w:rsid w:val="00607AE4"/>
    <w:rsid w:val="006176A6"/>
    <w:rsid w:val="00617E5B"/>
    <w:rsid w:val="00625587"/>
    <w:rsid w:val="006302C9"/>
    <w:rsid w:val="00634AF9"/>
    <w:rsid w:val="006350CA"/>
    <w:rsid w:val="00635FBC"/>
    <w:rsid w:val="006363D7"/>
    <w:rsid w:val="00637067"/>
    <w:rsid w:val="006404B9"/>
    <w:rsid w:val="00643A96"/>
    <w:rsid w:val="0064696C"/>
    <w:rsid w:val="00651773"/>
    <w:rsid w:val="006573D1"/>
    <w:rsid w:val="00661A7B"/>
    <w:rsid w:val="006635D4"/>
    <w:rsid w:val="00664313"/>
    <w:rsid w:val="00664EA7"/>
    <w:rsid w:val="00667769"/>
    <w:rsid w:val="00667BE9"/>
    <w:rsid w:val="00670648"/>
    <w:rsid w:val="00670C81"/>
    <w:rsid w:val="00670CE5"/>
    <w:rsid w:val="00671E12"/>
    <w:rsid w:val="006738C1"/>
    <w:rsid w:val="00675833"/>
    <w:rsid w:val="006762E5"/>
    <w:rsid w:val="00677385"/>
    <w:rsid w:val="006776AA"/>
    <w:rsid w:val="006778A4"/>
    <w:rsid w:val="00677D2C"/>
    <w:rsid w:val="00677D5C"/>
    <w:rsid w:val="00681953"/>
    <w:rsid w:val="00683EC5"/>
    <w:rsid w:val="00684C09"/>
    <w:rsid w:val="00686912"/>
    <w:rsid w:val="006875DB"/>
    <w:rsid w:val="006915C7"/>
    <w:rsid w:val="006934E2"/>
    <w:rsid w:val="006A229E"/>
    <w:rsid w:val="006A4609"/>
    <w:rsid w:val="006A4EAC"/>
    <w:rsid w:val="006A6A50"/>
    <w:rsid w:val="006B7897"/>
    <w:rsid w:val="006C0900"/>
    <w:rsid w:val="006C2A1E"/>
    <w:rsid w:val="006C46C4"/>
    <w:rsid w:val="006C756B"/>
    <w:rsid w:val="006D1C67"/>
    <w:rsid w:val="006D510F"/>
    <w:rsid w:val="006E1D57"/>
    <w:rsid w:val="006E382A"/>
    <w:rsid w:val="006E46A1"/>
    <w:rsid w:val="006E6288"/>
    <w:rsid w:val="006E7A02"/>
    <w:rsid w:val="006F58A0"/>
    <w:rsid w:val="006F6D55"/>
    <w:rsid w:val="006F7338"/>
    <w:rsid w:val="007031BE"/>
    <w:rsid w:val="007050BA"/>
    <w:rsid w:val="00706F3C"/>
    <w:rsid w:val="00711712"/>
    <w:rsid w:val="007177DB"/>
    <w:rsid w:val="00720059"/>
    <w:rsid w:val="00720C14"/>
    <w:rsid w:val="0072125E"/>
    <w:rsid w:val="00721A47"/>
    <w:rsid w:val="007228B0"/>
    <w:rsid w:val="00723B4D"/>
    <w:rsid w:val="00724E6F"/>
    <w:rsid w:val="00725789"/>
    <w:rsid w:val="0072584A"/>
    <w:rsid w:val="007302A3"/>
    <w:rsid w:val="00733F67"/>
    <w:rsid w:val="00740201"/>
    <w:rsid w:val="0074084A"/>
    <w:rsid w:val="007408F7"/>
    <w:rsid w:val="0074372D"/>
    <w:rsid w:val="0074575D"/>
    <w:rsid w:val="00755450"/>
    <w:rsid w:val="0076033B"/>
    <w:rsid w:val="00764703"/>
    <w:rsid w:val="007656CC"/>
    <w:rsid w:val="0076643E"/>
    <w:rsid w:val="00766ACA"/>
    <w:rsid w:val="007701C7"/>
    <w:rsid w:val="00770DEE"/>
    <w:rsid w:val="00772FEE"/>
    <w:rsid w:val="00783E75"/>
    <w:rsid w:val="00786D74"/>
    <w:rsid w:val="00786F94"/>
    <w:rsid w:val="00792614"/>
    <w:rsid w:val="00795B69"/>
    <w:rsid w:val="007A2339"/>
    <w:rsid w:val="007A6C3C"/>
    <w:rsid w:val="007B0A7B"/>
    <w:rsid w:val="007B0F85"/>
    <w:rsid w:val="007B2EE4"/>
    <w:rsid w:val="007B3914"/>
    <w:rsid w:val="007C38DA"/>
    <w:rsid w:val="007C48DE"/>
    <w:rsid w:val="007C753E"/>
    <w:rsid w:val="007D168B"/>
    <w:rsid w:val="007D277F"/>
    <w:rsid w:val="007D2A9F"/>
    <w:rsid w:val="007D31F6"/>
    <w:rsid w:val="007E1FBA"/>
    <w:rsid w:val="007E248D"/>
    <w:rsid w:val="007E5854"/>
    <w:rsid w:val="007F1029"/>
    <w:rsid w:val="007F496F"/>
    <w:rsid w:val="007F70A9"/>
    <w:rsid w:val="00804F98"/>
    <w:rsid w:val="00805EB9"/>
    <w:rsid w:val="00812782"/>
    <w:rsid w:val="00813C34"/>
    <w:rsid w:val="0081539E"/>
    <w:rsid w:val="0082177C"/>
    <w:rsid w:val="00822166"/>
    <w:rsid w:val="0082388E"/>
    <w:rsid w:val="008242C8"/>
    <w:rsid w:val="008243B0"/>
    <w:rsid w:val="00826DE2"/>
    <w:rsid w:val="00827F1D"/>
    <w:rsid w:val="00830694"/>
    <w:rsid w:val="008311F1"/>
    <w:rsid w:val="00836709"/>
    <w:rsid w:val="00836FD4"/>
    <w:rsid w:val="008378E6"/>
    <w:rsid w:val="00837A95"/>
    <w:rsid w:val="00840CB8"/>
    <w:rsid w:val="008412A2"/>
    <w:rsid w:val="008461B0"/>
    <w:rsid w:val="00854EB3"/>
    <w:rsid w:val="008550E4"/>
    <w:rsid w:val="0085568F"/>
    <w:rsid w:val="008573BD"/>
    <w:rsid w:val="00863D6C"/>
    <w:rsid w:val="008649A8"/>
    <w:rsid w:val="008666B0"/>
    <w:rsid w:val="00867B0F"/>
    <w:rsid w:val="008708A9"/>
    <w:rsid w:val="00876408"/>
    <w:rsid w:val="00876880"/>
    <w:rsid w:val="008805A2"/>
    <w:rsid w:val="008805BB"/>
    <w:rsid w:val="00880818"/>
    <w:rsid w:val="00880DDE"/>
    <w:rsid w:val="00881E40"/>
    <w:rsid w:val="00882364"/>
    <w:rsid w:val="0088699D"/>
    <w:rsid w:val="00890907"/>
    <w:rsid w:val="00890B57"/>
    <w:rsid w:val="00893173"/>
    <w:rsid w:val="00894CB2"/>
    <w:rsid w:val="008A2B31"/>
    <w:rsid w:val="008A37A1"/>
    <w:rsid w:val="008A3D32"/>
    <w:rsid w:val="008A3EC1"/>
    <w:rsid w:val="008B1F59"/>
    <w:rsid w:val="008B32B3"/>
    <w:rsid w:val="008B432B"/>
    <w:rsid w:val="008B4409"/>
    <w:rsid w:val="008B750D"/>
    <w:rsid w:val="008C0AE6"/>
    <w:rsid w:val="008C1A5A"/>
    <w:rsid w:val="008C27FD"/>
    <w:rsid w:val="008C3A56"/>
    <w:rsid w:val="008C3F4D"/>
    <w:rsid w:val="008C5667"/>
    <w:rsid w:val="008C7FBB"/>
    <w:rsid w:val="008D018D"/>
    <w:rsid w:val="008D2E4F"/>
    <w:rsid w:val="008D405C"/>
    <w:rsid w:val="008D7714"/>
    <w:rsid w:val="008E2A34"/>
    <w:rsid w:val="008E57F4"/>
    <w:rsid w:val="008E7D3E"/>
    <w:rsid w:val="008F3DA0"/>
    <w:rsid w:val="008F517A"/>
    <w:rsid w:val="00902829"/>
    <w:rsid w:val="0090344A"/>
    <w:rsid w:val="00903C8F"/>
    <w:rsid w:val="00904B6F"/>
    <w:rsid w:val="00905C86"/>
    <w:rsid w:val="009074B9"/>
    <w:rsid w:val="00910790"/>
    <w:rsid w:val="00912CE0"/>
    <w:rsid w:val="009137AC"/>
    <w:rsid w:val="00922277"/>
    <w:rsid w:val="009349EB"/>
    <w:rsid w:val="009357B1"/>
    <w:rsid w:val="00935BF3"/>
    <w:rsid w:val="00935F83"/>
    <w:rsid w:val="00936396"/>
    <w:rsid w:val="0093718C"/>
    <w:rsid w:val="009379D7"/>
    <w:rsid w:val="00941261"/>
    <w:rsid w:val="0094324C"/>
    <w:rsid w:val="009470C7"/>
    <w:rsid w:val="00947A87"/>
    <w:rsid w:val="00950078"/>
    <w:rsid w:val="0095071B"/>
    <w:rsid w:val="0095588A"/>
    <w:rsid w:val="00955A7C"/>
    <w:rsid w:val="00955CED"/>
    <w:rsid w:val="009618BF"/>
    <w:rsid w:val="009642FB"/>
    <w:rsid w:val="009648A2"/>
    <w:rsid w:val="0096717E"/>
    <w:rsid w:val="00970C7E"/>
    <w:rsid w:val="0097136D"/>
    <w:rsid w:val="0097184C"/>
    <w:rsid w:val="00971A52"/>
    <w:rsid w:val="00972237"/>
    <w:rsid w:val="009742CE"/>
    <w:rsid w:val="00980E67"/>
    <w:rsid w:val="00987D98"/>
    <w:rsid w:val="00990C1D"/>
    <w:rsid w:val="0099478B"/>
    <w:rsid w:val="00995F8A"/>
    <w:rsid w:val="009A7A74"/>
    <w:rsid w:val="009A7C7A"/>
    <w:rsid w:val="009B2195"/>
    <w:rsid w:val="009B53D3"/>
    <w:rsid w:val="009B5BBD"/>
    <w:rsid w:val="009B73B8"/>
    <w:rsid w:val="009C1506"/>
    <w:rsid w:val="009C1F77"/>
    <w:rsid w:val="009C2202"/>
    <w:rsid w:val="009C3676"/>
    <w:rsid w:val="009C5DC4"/>
    <w:rsid w:val="009C7164"/>
    <w:rsid w:val="009D2B2D"/>
    <w:rsid w:val="009D313A"/>
    <w:rsid w:val="009D58A5"/>
    <w:rsid w:val="009D6F05"/>
    <w:rsid w:val="009D725C"/>
    <w:rsid w:val="009E1008"/>
    <w:rsid w:val="009E6332"/>
    <w:rsid w:val="009E6A7E"/>
    <w:rsid w:val="009E6AA5"/>
    <w:rsid w:val="009E7599"/>
    <w:rsid w:val="009E7C26"/>
    <w:rsid w:val="009F06C2"/>
    <w:rsid w:val="009F202E"/>
    <w:rsid w:val="009F2C3A"/>
    <w:rsid w:val="00A00482"/>
    <w:rsid w:val="00A05006"/>
    <w:rsid w:val="00A06ABB"/>
    <w:rsid w:val="00A06C48"/>
    <w:rsid w:val="00A075C0"/>
    <w:rsid w:val="00A10554"/>
    <w:rsid w:val="00A14F7F"/>
    <w:rsid w:val="00A2041A"/>
    <w:rsid w:val="00A21FD7"/>
    <w:rsid w:val="00A22FDD"/>
    <w:rsid w:val="00A23AAA"/>
    <w:rsid w:val="00A24115"/>
    <w:rsid w:val="00A31D1E"/>
    <w:rsid w:val="00A31E7C"/>
    <w:rsid w:val="00A3573A"/>
    <w:rsid w:val="00A365F1"/>
    <w:rsid w:val="00A37687"/>
    <w:rsid w:val="00A44097"/>
    <w:rsid w:val="00A45A4D"/>
    <w:rsid w:val="00A46492"/>
    <w:rsid w:val="00A50211"/>
    <w:rsid w:val="00A50F0B"/>
    <w:rsid w:val="00A525AA"/>
    <w:rsid w:val="00A52785"/>
    <w:rsid w:val="00A52DD5"/>
    <w:rsid w:val="00A569AD"/>
    <w:rsid w:val="00A6520C"/>
    <w:rsid w:val="00A656A4"/>
    <w:rsid w:val="00A6611C"/>
    <w:rsid w:val="00A70D5D"/>
    <w:rsid w:val="00A71DC3"/>
    <w:rsid w:val="00A725AA"/>
    <w:rsid w:val="00A731F6"/>
    <w:rsid w:val="00A81E43"/>
    <w:rsid w:val="00A81F8F"/>
    <w:rsid w:val="00A870A1"/>
    <w:rsid w:val="00A932A7"/>
    <w:rsid w:val="00A93E6C"/>
    <w:rsid w:val="00A97DE4"/>
    <w:rsid w:val="00AA02F0"/>
    <w:rsid w:val="00AA31E1"/>
    <w:rsid w:val="00AA7623"/>
    <w:rsid w:val="00AB0441"/>
    <w:rsid w:val="00AB051C"/>
    <w:rsid w:val="00AB4F57"/>
    <w:rsid w:val="00AC19C8"/>
    <w:rsid w:val="00AD193A"/>
    <w:rsid w:val="00AD1B9C"/>
    <w:rsid w:val="00AD3C8C"/>
    <w:rsid w:val="00AD6812"/>
    <w:rsid w:val="00AD69FF"/>
    <w:rsid w:val="00AD72AE"/>
    <w:rsid w:val="00AD771A"/>
    <w:rsid w:val="00AE3A64"/>
    <w:rsid w:val="00AE5938"/>
    <w:rsid w:val="00AF0D77"/>
    <w:rsid w:val="00AF1742"/>
    <w:rsid w:val="00AF6D89"/>
    <w:rsid w:val="00B00025"/>
    <w:rsid w:val="00B06D66"/>
    <w:rsid w:val="00B10D66"/>
    <w:rsid w:val="00B16371"/>
    <w:rsid w:val="00B1742E"/>
    <w:rsid w:val="00B22450"/>
    <w:rsid w:val="00B22648"/>
    <w:rsid w:val="00B2384B"/>
    <w:rsid w:val="00B23D48"/>
    <w:rsid w:val="00B25320"/>
    <w:rsid w:val="00B256C4"/>
    <w:rsid w:val="00B26427"/>
    <w:rsid w:val="00B324CD"/>
    <w:rsid w:val="00B334AF"/>
    <w:rsid w:val="00B33939"/>
    <w:rsid w:val="00B3458E"/>
    <w:rsid w:val="00B3540B"/>
    <w:rsid w:val="00B360E5"/>
    <w:rsid w:val="00B44110"/>
    <w:rsid w:val="00B454E8"/>
    <w:rsid w:val="00B46E0C"/>
    <w:rsid w:val="00B479DC"/>
    <w:rsid w:val="00B525B9"/>
    <w:rsid w:val="00B529B7"/>
    <w:rsid w:val="00B649A3"/>
    <w:rsid w:val="00B64AFD"/>
    <w:rsid w:val="00B72700"/>
    <w:rsid w:val="00B72D04"/>
    <w:rsid w:val="00B77760"/>
    <w:rsid w:val="00B822D5"/>
    <w:rsid w:val="00B85537"/>
    <w:rsid w:val="00B8768F"/>
    <w:rsid w:val="00B87C06"/>
    <w:rsid w:val="00B91070"/>
    <w:rsid w:val="00B92411"/>
    <w:rsid w:val="00B92B01"/>
    <w:rsid w:val="00B9329C"/>
    <w:rsid w:val="00B93621"/>
    <w:rsid w:val="00B9365F"/>
    <w:rsid w:val="00B93B3B"/>
    <w:rsid w:val="00B9423E"/>
    <w:rsid w:val="00B95CD9"/>
    <w:rsid w:val="00B964A3"/>
    <w:rsid w:val="00B96EB1"/>
    <w:rsid w:val="00BA0A05"/>
    <w:rsid w:val="00BA1925"/>
    <w:rsid w:val="00BA1AC1"/>
    <w:rsid w:val="00BA23B8"/>
    <w:rsid w:val="00BA371A"/>
    <w:rsid w:val="00BA5675"/>
    <w:rsid w:val="00BA6754"/>
    <w:rsid w:val="00BC42A9"/>
    <w:rsid w:val="00BC65C1"/>
    <w:rsid w:val="00BC6A4E"/>
    <w:rsid w:val="00BD0D7A"/>
    <w:rsid w:val="00BD5EB6"/>
    <w:rsid w:val="00BD7181"/>
    <w:rsid w:val="00BE29AD"/>
    <w:rsid w:val="00BE430E"/>
    <w:rsid w:val="00BE73B9"/>
    <w:rsid w:val="00BF1A75"/>
    <w:rsid w:val="00BF3C5E"/>
    <w:rsid w:val="00BF59D4"/>
    <w:rsid w:val="00C04E88"/>
    <w:rsid w:val="00C07F3D"/>
    <w:rsid w:val="00C1376E"/>
    <w:rsid w:val="00C14AD5"/>
    <w:rsid w:val="00C22227"/>
    <w:rsid w:val="00C223AC"/>
    <w:rsid w:val="00C26ECB"/>
    <w:rsid w:val="00C300B9"/>
    <w:rsid w:val="00C3285C"/>
    <w:rsid w:val="00C34470"/>
    <w:rsid w:val="00C35A67"/>
    <w:rsid w:val="00C41A4A"/>
    <w:rsid w:val="00C41B93"/>
    <w:rsid w:val="00C423A2"/>
    <w:rsid w:val="00C42DEB"/>
    <w:rsid w:val="00C43D7E"/>
    <w:rsid w:val="00C4562E"/>
    <w:rsid w:val="00C460A8"/>
    <w:rsid w:val="00C47AA9"/>
    <w:rsid w:val="00C531D7"/>
    <w:rsid w:val="00C542E4"/>
    <w:rsid w:val="00C62A66"/>
    <w:rsid w:val="00C62D7F"/>
    <w:rsid w:val="00C63DAF"/>
    <w:rsid w:val="00C651C0"/>
    <w:rsid w:val="00C65849"/>
    <w:rsid w:val="00C6588F"/>
    <w:rsid w:val="00C719A8"/>
    <w:rsid w:val="00C75FF5"/>
    <w:rsid w:val="00C76928"/>
    <w:rsid w:val="00C849FA"/>
    <w:rsid w:val="00C84E03"/>
    <w:rsid w:val="00C8765A"/>
    <w:rsid w:val="00C938AE"/>
    <w:rsid w:val="00C95E6F"/>
    <w:rsid w:val="00C961E7"/>
    <w:rsid w:val="00C97B53"/>
    <w:rsid w:val="00CA06DD"/>
    <w:rsid w:val="00CA09F3"/>
    <w:rsid w:val="00CA4807"/>
    <w:rsid w:val="00CA4C5D"/>
    <w:rsid w:val="00CA5E08"/>
    <w:rsid w:val="00CA5E8A"/>
    <w:rsid w:val="00CA5EF9"/>
    <w:rsid w:val="00CA7CB8"/>
    <w:rsid w:val="00CA7E2E"/>
    <w:rsid w:val="00CB15E4"/>
    <w:rsid w:val="00CB5180"/>
    <w:rsid w:val="00CC2D7E"/>
    <w:rsid w:val="00CD473C"/>
    <w:rsid w:val="00CD5F4E"/>
    <w:rsid w:val="00CE0012"/>
    <w:rsid w:val="00CE2569"/>
    <w:rsid w:val="00CE6955"/>
    <w:rsid w:val="00D003B8"/>
    <w:rsid w:val="00D0228A"/>
    <w:rsid w:val="00D04965"/>
    <w:rsid w:val="00D10708"/>
    <w:rsid w:val="00D11027"/>
    <w:rsid w:val="00D1201C"/>
    <w:rsid w:val="00D15899"/>
    <w:rsid w:val="00D17132"/>
    <w:rsid w:val="00D217A5"/>
    <w:rsid w:val="00D2254F"/>
    <w:rsid w:val="00D231F0"/>
    <w:rsid w:val="00D24361"/>
    <w:rsid w:val="00D274F9"/>
    <w:rsid w:val="00D31F4B"/>
    <w:rsid w:val="00D325E4"/>
    <w:rsid w:val="00D326D5"/>
    <w:rsid w:val="00D326E8"/>
    <w:rsid w:val="00D32D9A"/>
    <w:rsid w:val="00D34022"/>
    <w:rsid w:val="00D340EB"/>
    <w:rsid w:val="00D3535C"/>
    <w:rsid w:val="00D36EBB"/>
    <w:rsid w:val="00D41210"/>
    <w:rsid w:val="00D43691"/>
    <w:rsid w:val="00D44577"/>
    <w:rsid w:val="00D44828"/>
    <w:rsid w:val="00D45A29"/>
    <w:rsid w:val="00D45C78"/>
    <w:rsid w:val="00D47ECB"/>
    <w:rsid w:val="00D53279"/>
    <w:rsid w:val="00D570A7"/>
    <w:rsid w:val="00D57A1C"/>
    <w:rsid w:val="00D644D8"/>
    <w:rsid w:val="00D70489"/>
    <w:rsid w:val="00D728F0"/>
    <w:rsid w:val="00D72D44"/>
    <w:rsid w:val="00D72E1A"/>
    <w:rsid w:val="00D761C7"/>
    <w:rsid w:val="00D80393"/>
    <w:rsid w:val="00D810E7"/>
    <w:rsid w:val="00D82527"/>
    <w:rsid w:val="00D8339E"/>
    <w:rsid w:val="00D83C63"/>
    <w:rsid w:val="00D84A29"/>
    <w:rsid w:val="00D91313"/>
    <w:rsid w:val="00D96306"/>
    <w:rsid w:val="00D967A1"/>
    <w:rsid w:val="00DA100A"/>
    <w:rsid w:val="00DA1375"/>
    <w:rsid w:val="00DA16AE"/>
    <w:rsid w:val="00DA1CE0"/>
    <w:rsid w:val="00DA6154"/>
    <w:rsid w:val="00DB1245"/>
    <w:rsid w:val="00DB452C"/>
    <w:rsid w:val="00DB52E5"/>
    <w:rsid w:val="00DB6A95"/>
    <w:rsid w:val="00DC0580"/>
    <w:rsid w:val="00DC59A6"/>
    <w:rsid w:val="00DC6D0A"/>
    <w:rsid w:val="00DD07CE"/>
    <w:rsid w:val="00DD1875"/>
    <w:rsid w:val="00DD263C"/>
    <w:rsid w:val="00DD35B1"/>
    <w:rsid w:val="00DD79F7"/>
    <w:rsid w:val="00DE267F"/>
    <w:rsid w:val="00DE3F1D"/>
    <w:rsid w:val="00DE59C2"/>
    <w:rsid w:val="00DE59FA"/>
    <w:rsid w:val="00DE5B37"/>
    <w:rsid w:val="00DE66C1"/>
    <w:rsid w:val="00DE77B6"/>
    <w:rsid w:val="00DF222D"/>
    <w:rsid w:val="00DF5595"/>
    <w:rsid w:val="00DF57F7"/>
    <w:rsid w:val="00E03B26"/>
    <w:rsid w:val="00E06375"/>
    <w:rsid w:val="00E07507"/>
    <w:rsid w:val="00E1069D"/>
    <w:rsid w:val="00E203CC"/>
    <w:rsid w:val="00E214C0"/>
    <w:rsid w:val="00E23A5A"/>
    <w:rsid w:val="00E405A9"/>
    <w:rsid w:val="00E4318B"/>
    <w:rsid w:val="00E45491"/>
    <w:rsid w:val="00E477CB"/>
    <w:rsid w:val="00E50201"/>
    <w:rsid w:val="00E5029F"/>
    <w:rsid w:val="00E50B23"/>
    <w:rsid w:val="00E50E51"/>
    <w:rsid w:val="00E54832"/>
    <w:rsid w:val="00E60D35"/>
    <w:rsid w:val="00E60D38"/>
    <w:rsid w:val="00E61411"/>
    <w:rsid w:val="00E62A20"/>
    <w:rsid w:val="00E63F2C"/>
    <w:rsid w:val="00E654BC"/>
    <w:rsid w:val="00E66499"/>
    <w:rsid w:val="00E66BE1"/>
    <w:rsid w:val="00E67918"/>
    <w:rsid w:val="00E74913"/>
    <w:rsid w:val="00E75074"/>
    <w:rsid w:val="00E754CB"/>
    <w:rsid w:val="00E75E9C"/>
    <w:rsid w:val="00E760E8"/>
    <w:rsid w:val="00E80134"/>
    <w:rsid w:val="00E814F8"/>
    <w:rsid w:val="00E832DA"/>
    <w:rsid w:val="00E90B13"/>
    <w:rsid w:val="00E9418F"/>
    <w:rsid w:val="00EA6706"/>
    <w:rsid w:val="00EB1BD8"/>
    <w:rsid w:val="00EB4106"/>
    <w:rsid w:val="00EB5616"/>
    <w:rsid w:val="00EB7561"/>
    <w:rsid w:val="00EC51FC"/>
    <w:rsid w:val="00EC5451"/>
    <w:rsid w:val="00EC6EE1"/>
    <w:rsid w:val="00ED22D7"/>
    <w:rsid w:val="00ED3CF3"/>
    <w:rsid w:val="00ED4728"/>
    <w:rsid w:val="00ED62F5"/>
    <w:rsid w:val="00ED6671"/>
    <w:rsid w:val="00EE2470"/>
    <w:rsid w:val="00EE2F1E"/>
    <w:rsid w:val="00EE3B30"/>
    <w:rsid w:val="00EF2048"/>
    <w:rsid w:val="00EF3C87"/>
    <w:rsid w:val="00EF4D99"/>
    <w:rsid w:val="00EF6604"/>
    <w:rsid w:val="00F03F2F"/>
    <w:rsid w:val="00F046AD"/>
    <w:rsid w:val="00F04D92"/>
    <w:rsid w:val="00F10FAC"/>
    <w:rsid w:val="00F13280"/>
    <w:rsid w:val="00F17B09"/>
    <w:rsid w:val="00F2025C"/>
    <w:rsid w:val="00F2169A"/>
    <w:rsid w:val="00F21834"/>
    <w:rsid w:val="00F27201"/>
    <w:rsid w:val="00F2737B"/>
    <w:rsid w:val="00F34AB3"/>
    <w:rsid w:val="00F34F41"/>
    <w:rsid w:val="00F36040"/>
    <w:rsid w:val="00F400C1"/>
    <w:rsid w:val="00F406A2"/>
    <w:rsid w:val="00F4087F"/>
    <w:rsid w:val="00F43A8A"/>
    <w:rsid w:val="00F4787D"/>
    <w:rsid w:val="00F50184"/>
    <w:rsid w:val="00F50B4D"/>
    <w:rsid w:val="00F560E9"/>
    <w:rsid w:val="00F571CC"/>
    <w:rsid w:val="00F57B42"/>
    <w:rsid w:val="00F602F7"/>
    <w:rsid w:val="00F65E86"/>
    <w:rsid w:val="00F67C72"/>
    <w:rsid w:val="00F73D30"/>
    <w:rsid w:val="00F76310"/>
    <w:rsid w:val="00F76678"/>
    <w:rsid w:val="00F77967"/>
    <w:rsid w:val="00F95CFC"/>
    <w:rsid w:val="00F97083"/>
    <w:rsid w:val="00FA060C"/>
    <w:rsid w:val="00FA06C1"/>
    <w:rsid w:val="00FA15E9"/>
    <w:rsid w:val="00FA40F9"/>
    <w:rsid w:val="00FA7D87"/>
    <w:rsid w:val="00FB0607"/>
    <w:rsid w:val="00FC0AC5"/>
    <w:rsid w:val="00FC0D76"/>
    <w:rsid w:val="00FC4D5B"/>
    <w:rsid w:val="00FC6AF6"/>
    <w:rsid w:val="00FD032B"/>
    <w:rsid w:val="00FD0D98"/>
    <w:rsid w:val="00FD3D96"/>
    <w:rsid w:val="00FD3D9B"/>
    <w:rsid w:val="00FD4134"/>
    <w:rsid w:val="00FD7330"/>
    <w:rsid w:val="00FD7AC6"/>
    <w:rsid w:val="00FE4EF5"/>
    <w:rsid w:val="00FE57B7"/>
    <w:rsid w:val="00FE58BA"/>
    <w:rsid w:val="00FF0177"/>
    <w:rsid w:val="00FF5695"/>
    <w:rsid w:val="00FF64DE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FB3D0"/>
  <w15:docId w15:val="{EA735FDE-B2D8-4D65-BD59-70164FC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rsid w:val="000E250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1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3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4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b">
    <w:name w:val="Содержимое таблицы"/>
    <w:basedOn w:val="a"/>
    <w:rsid w:val="000E250C"/>
    <w:pPr>
      <w:suppressLineNumbers/>
    </w:pPr>
  </w:style>
  <w:style w:type="paragraph" w:customStyle="1" w:styleId="ac">
    <w:name w:val="Заголовок таблицы"/>
    <w:basedOn w:val="ab"/>
    <w:rsid w:val="000E250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0E250C"/>
  </w:style>
  <w:style w:type="character" w:customStyle="1" w:styleId="15">
    <w:name w:val="Основной шрифт абзаца1"/>
    <w:rsid w:val="000E250C"/>
  </w:style>
  <w:style w:type="character" w:styleId="ae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rsid w:val="00F406A2"/>
    <w:rPr>
      <w:sz w:val="28"/>
      <w:lang w:val="ru-RU" w:eastAsia="ar-SA" w:bidi="ar-SA"/>
    </w:rPr>
  </w:style>
  <w:style w:type="paragraph" w:customStyle="1" w:styleId="16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">
    <w:name w:val="annotation reference"/>
    <w:rsid w:val="00027C0B"/>
    <w:rPr>
      <w:sz w:val="16"/>
      <w:szCs w:val="16"/>
    </w:rPr>
  </w:style>
  <w:style w:type="paragraph" w:styleId="af0">
    <w:name w:val="annotation text"/>
    <w:basedOn w:val="a"/>
    <w:link w:val="af1"/>
    <w:rsid w:val="00027C0B"/>
    <w:rPr>
      <w:sz w:val="20"/>
    </w:rPr>
  </w:style>
  <w:style w:type="character" w:customStyle="1" w:styleId="af1">
    <w:name w:val="Текст примечания Знак"/>
    <w:link w:val="af0"/>
    <w:rsid w:val="00027C0B"/>
    <w:rPr>
      <w:lang w:eastAsia="ar-SA"/>
    </w:rPr>
  </w:style>
  <w:style w:type="paragraph" w:styleId="af2">
    <w:name w:val="annotation subject"/>
    <w:basedOn w:val="af0"/>
    <w:next w:val="af0"/>
    <w:link w:val="af3"/>
    <w:rsid w:val="00027C0B"/>
    <w:rPr>
      <w:b/>
      <w:bCs/>
    </w:rPr>
  </w:style>
  <w:style w:type="character" w:customStyle="1" w:styleId="af3">
    <w:name w:val="Тема примечания Знак"/>
    <w:link w:val="af2"/>
    <w:rsid w:val="00027C0B"/>
    <w:rPr>
      <w:b/>
      <w:bCs/>
      <w:lang w:eastAsia="ar-SA"/>
    </w:rPr>
  </w:style>
  <w:style w:type="paragraph" w:styleId="af4">
    <w:name w:val="List Paragraph"/>
    <w:basedOn w:val="a"/>
    <w:uiPriority w:val="34"/>
    <w:qFormat/>
    <w:rsid w:val="00B33939"/>
    <w:pPr>
      <w:ind w:left="720"/>
      <w:contextualSpacing/>
    </w:pPr>
  </w:style>
  <w:style w:type="table" w:styleId="af5">
    <w:name w:val="Table Grid"/>
    <w:basedOn w:val="a1"/>
    <w:uiPriority w:val="59"/>
    <w:rsid w:val="00FC0D7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formattext">
    <w:name w:val="header_formattext"/>
    <w:basedOn w:val="a0"/>
    <w:rsid w:val="00DD79F7"/>
  </w:style>
  <w:style w:type="paragraph" w:customStyle="1" w:styleId="Default">
    <w:name w:val="Default"/>
    <w:rsid w:val="004234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C6584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FollowedHyperlink"/>
    <w:basedOn w:val="a0"/>
    <w:rsid w:val="002346F9"/>
    <w:rPr>
      <w:color w:val="954F72" w:themeColor="followedHyperlink"/>
      <w:u w:val="single"/>
    </w:rPr>
  </w:style>
  <w:style w:type="paragraph" w:styleId="af8">
    <w:name w:val="No Spacing"/>
    <w:uiPriority w:val="1"/>
    <w:qFormat/>
    <w:rsid w:val="00DE77B6"/>
    <w:rPr>
      <w:rFonts w:ascii="Calibri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0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0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BA65C-14DA-4199-85AE-78EAF07C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Пакулова Татьяна Николаевна</cp:lastModifiedBy>
  <cp:revision>215</cp:revision>
  <cp:lastPrinted>2025-09-02T07:57:00Z</cp:lastPrinted>
  <dcterms:created xsi:type="dcterms:W3CDTF">2016-05-10T10:45:00Z</dcterms:created>
  <dcterms:modified xsi:type="dcterms:W3CDTF">2025-09-08T08:06:00Z</dcterms:modified>
</cp:coreProperties>
</file>