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827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09F0C5" wp14:editId="596675E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AC7066C" wp14:editId="504E4AB4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278F44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3FA77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609A85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B8B554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B53C94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85CA67F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56C0E8E" w14:textId="7AC6061D" w:rsidR="002E446A" w:rsidRDefault="008575AB" w:rsidP="00677C08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15E4B892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04810C4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B943820" w14:textId="77777777" w:rsidR="008575AB" w:rsidRDefault="008575AB" w:rsidP="008575A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7D743152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AD0E956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D77552B" w14:textId="6D951198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60B4EED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ADFC11F" w14:textId="77777777"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500B919" w14:textId="77777777"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6EFD694" w14:textId="77777777" w:rsidTr="00416DB3">
        <w:trPr>
          <w:trHeight w:hRule="exact" w:val="8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D112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A9D5" w14:textId="36BB7844" w:rsidR="00D15AAC" w:rsidRDefault="00416DB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6DB3">
              <w:rPr>
                <w:rFonts w:ascii="Tahoma" w:hAnsi="Tahoma" w:cs="Tahoma"/>
                <w:sz w:val="20"/>
                <w:szCs w:val="20"/>
              </w:rPr>
              <w:t>Оказание услуг по проведению экспертизы промышленной безопасности обоснования безопасности опасного производственного объекта «Канатная дорога», рег. №А66-01546-0002</w:t>
            </w:r>
          </w:p>
          <w:p w14:paraId="1F2F4315" w14:textId="732D4D40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BF97B2D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CEC1D28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46662FA" w14:textId="12A05BBD" w:rsidR="00D15AAC" w:rsidRPr="00220402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14:paraId="5997E28F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9BA" w14:textId="705F2D05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790604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B5DF" w14:textId="78F27241" w:rsidR="00A76C18" w:rsidRPr="00652C06" w:rsidRDefault="00416DB3" w:rsidP="0079060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6DB3">
              <w:rPr>
                <w:rFonts w:ascii="Tahoma" w:hAnsi="Tahoma" w:cs="Tahoma"/>
                <w:sz w:val="20"/>
                <w:szCs w:val="20"/>
              </w:rPr>
              <w:t>В течении 20 календарных дней с момента предоставления обоснования безопасности ОПО и заключения договора.</w:t>
            </w:r>
          </w:p>
        </w:tc>
      </w:tr>
      <w:tr w:rsidR="00DD16F7" w:rsidRPr="00F93FAB" w14:paraId="1982DD5C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6AC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448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3FE195B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61F8CE0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A327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36C5EE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F8131C9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A5FC781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A32715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77597C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54B6C33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F049E2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DD6D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719E" w14:textId="02A4CC36"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575AB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416DB3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8575AB">
              <w:rPr>
                <w:rFonts w:ascii="Tahoma" w:hAnsi="Tahoma" w:cs="Tahoma"/>
                <w:sz w:val="20"/>
                <w:szCs w:val="20"/>
                <w:u w:val="single"/>
              </w:rPr>
              <w:t>.08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0FD6D65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28D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7349" w14:textId="0542D9D4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16DB3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.08.2020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75C7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862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0E97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46E911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0C02DB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7A5A41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894B01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B3442D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EF5F05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C118A67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7F75AA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43A5ED1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A9F9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56E0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73FA9AA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05CBF5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1254B9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D2AC2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32390D6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67849D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FB4BC3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9C5F8A" w:rsidRPr="00F93FAB" w14:paraId="72DAC9E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05BC" w14:textId="35D4E3D3" w:rsidR="009C5F8A" w:rsidRPr="00BC3F5B" w:rsidRDefault="009C5F8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8.</w:t>
            </w:r>
            <w:r w:rsidRPr="00CA304E">
              <w:rPr>
                <w:rFonts w:ascii="Tahoma" w:hAnsi="Tahoma" w:cs="Tahoma"/>
                <w:sz w:val="20"/>
                <w:szCs w:val="20"/>
              </w:rPr>
              <w:t xml:space="preserve">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  <w:r>
              <w:rPr>
                <w:rFonts w:ascii="Tahoma" w:hAnsi="Tahoma" w:cs="Tahoma"/>
                <w:sz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C574" w14:textId="5D60567E" w:rsidR="009C5F8A" w:rsidRPr="00331B16" w:rsidRDefault="00416DB3" w:rsidP="00E90E6C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- </w:t>
            </w:r>
            <w:r w:rsidRPr="00416DB3">
              <w:rPr>
                <w:rFonts w:ascii="Tahoma" w:hAnsi="Tahoma" w:cs="Tahoma"/>
                <w:sz w:val="20"/>
              </w:rPr>
              <w:t>Наличие лицензии на осуществление деятельности по проведению экспертизы промышленной безопасности, вид работ (услуг)-проведение экспертизы промышленной безопасности обоснования безопасности опасного производственного объекта</w:t>
            </w:r>
            <w:r>
              <w:rPr>
                <w:rFonts w:ascii="Tahoma" w:hAnsi="Tahoma" w:cs="Tahoma"/>
                <w:sz w:val="20"/>
              </w:rPr>
              <w:t xml:space="preserve"> (лицензия)</w:t>
            </w:r>
            <w:r w:rsidRPr="00416DB3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764604" w:rsidRPr="00F93FAB" w14:paraId="67C987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409" w14:textId="467F45E6" w:rsidR="00764604" w:rsidRPr="00796173" w:rsidRDefault="009C5F8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BE74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698322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F9A092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6305" w14:textId="30CBE49C" w:rsidR="00764604" w:rsidRPr="00F93FAB" w:rsidRDefault="009C5F8A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82B8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37CA6C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16391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6C2F1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853A" w14:textId="1E7E88A4" w:rsidR="00BF4852" w:rsidRPr="00BF4852" w:rsidRDefault="009C5F8A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B1A6" w14:textId="3EC61188" w:rsidR="00F446F2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F9B720F" w14:textId="53E31B1B" w:rsidR="00416DB3" w:rsidRDefault="00416DB3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</w:t>
            </w:r>
            <w:r w:rsidRPr="00416DB3">
              <w:rPr>
                <w:rFonts w:ascii="Tahoma" w:hAnsi="Tahoma" w:cs="Tahoma"/>
                <w:sz w:val="20"/>
                <w:szCs w:val="20"/>
              </w:rPr>
              <w:t>аличие экспертов первой и (или) второй, и (или) третьей категории, аттестованные в порядке, установленном постановлением Правительства Российской Федерации от 28 мая 2015 года N 509 "Об аттестации экспертов в области промышленной безопасности"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416DB3">
              <w:rPr>
                <w:rFonts w:ascii="Tahoma" w:hAnsi="Tahoma" w:cs="Tahoma"/>
                <w:sz w:val="20"/>
                <w:szCs w:val="20"/>
              </w:rPr>
              <w:t>удостоверение эксперт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2E48DD16" w14:textId="4A93B3E6" w:rsidR="00416DB3" w:rsidRDefault="00416DB3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наличие о</w:t>
            </w:r>
            <w:r w:rsidRPr="00416DB3">
              <w:rPr>
                <w:rFonts w:ascii="Tahoma" w:hAnsi="Tahoma" w:cs="Tahoma"/>
                <w:sz w:val="20"/>
                <w:szCs w:val="20"/>
              </w:rPr>
              <w:t>пыт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416DB3">
              <w:rPr>
                <w:rFonts w:ascii="Tahoma" w:hAnsi="Tahoma" w:cs="Tahoma"/>
                <w:sz w:val="20"/>
                <w:szCs w:val="20"/>
              </w:rPr>
              <w:t xml:space="preserve"> проведения экспертизы промышленной безопасности обоснования безопасности ОПО, в составе канатных дорог и фуникулеров (информационное письмо)</w:t>
            </w:r>
          </w:p>
          <w:p w14:paraId="46911442" w14:textId="4A55BF13" w:rsidR="003B5503" w:rsidRPr="00E97E1F" w:rsidRDefault="00416DB3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минимально возможны</w:t>
            </w:r>
            <w:r>
              <w:rPr>
                <w:rFonts w:ascii="Tahoma" w:hAnsi="Tahoma" w:cs="Tahoma"/>
                <w:sz w:val="20"/>
                <w:szCs w:val="20"/>
              </w:rPr>
              <w:t>е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срок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выполнения работ</w:t>
            </w:r>
            <w:r w:rsidR="00D15AAC">
              <w:rPr>
                <w:rFonts w:ascii="Tahoma" w:hAnsi="Tahoma" w:cs="Tahoma"/>
                <w:sz w:val="20"/>
                <w:szCs w:val="20"/>
              </w:rPr>
              <w:t xml:space="preserve"> в днях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с момента заявки Заказчика/подписания Договора (</w:t>
            </w:r>
            <w:r w:rsidR="00C47D04">
              <w:rPr>
                <w:rFonts w:ascii="Tahoma" w:hAnsi="Tahoma" w:cs="Tahoma"/>
                <w:sz w:val="20"/>
                <w:szCs w:val="20"/>
              </w:rPr>
              <w:t>указать в коммерческом предложении</w:t>
            </w:r>
            <w:r w:rsidR="00A03CE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0DAE407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DCCA" w14:textId="550C9070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1ACE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44163F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AE2" w14:textId="57B0BBA1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5E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4F9301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9150" w14:textId="4DDD8888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90F1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648B3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139" w14:textId="0DF4B18B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CA7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AF1999F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1D191068" w14:textId="77777777" w:rsidR="009C5F8A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</w:p>
    <w:p w14:paraId="319F44A0" w14:textId="7F4BE18E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6187C20" w14:textId="77777777"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vahrushev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@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bobrovylog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.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ru</w:t>
      </w:r>
      <w:proofErr w:type="spellEnd"/>
      <w:r w:rsidR="00356391">
        <w:rPr>
          <w:rFonts w:ascii="Tahoma" w:hAnsi="Tahoma" w:cs="Tahoma"/>
          <w:sz w:val="20"/>
          <w:szCs w:val="20"/>
        </w:rPr>
        <w:t xml:space="preserve"> </w:t>
      </w:r>
      <w:r w:rsidR="00C47D04">
        <w:rPr>
          <w:rFonts w:ascii="Tahoma" w:hAnsi="Tahoma" w:cs="Tahoma"/>
          <w:sz w:val="20"/>
          <w:szCs w:val="20"/>
        </w:rPr>
        <w:t>Вахрушеву Дмитрию Николаевичу</w:t>
      </w:r>
      <w:r w:rsidR="007D5021">
        <w:rPr>
          <w:rFonts w:ascii="Tahoma" w:hAnsi="Tahoma" w:cs="Tahoma"/>
          <w:sz w:val="20"/>
          <w:szCs w:val="20"/>
        </w:rPr>
        <w:t>.</w:t>
      </w:r>
    </w:p>
    <w:p w14:paraId="345EB4D6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04C4E15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A5C5B62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42AC40D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AFED88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E062AF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46D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3DB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BFDBF4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E468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1F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893FA6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EE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E13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258EE3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934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4F6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30F9E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93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98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9BB1E2E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D0B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0B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69AFE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8DB3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CE5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0ACD39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B7CF" w14:textId="4AD45653" w:rsidR="009C5F8A" w:rsidRPr="00BC3F5B" w:rsidRDefault="009C5F8A" w:rsidP="009C5F8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509A" w14:textId="049744EC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1F392114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0C83" w14:textId="70604E44" w:rsidR="009C5F8A" w:rsidRPr="00796173" w:rsidRDefault="009C5F8A" w:rsidP="009C5F8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C945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DC170D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BAE7" w14:textId="1B84CD1F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2A6E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7081712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A864" w14:textId="206B6B92" w:rsidR="009C5F8A" w:rsidRPr="00BF4852" w:rsidRDefault="009C5F8A" w:rsidP="009C5F8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FEB0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66EFAD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02F" w14:textId="33907780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2283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790C7FD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0E3F" w14:textId="23383DA9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13.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7D6C" w14:textId="77777777" w:rsidR="009C5F8A" w:rsidRPr="006E2136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3512B31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FCC7" w14:textId="4E9CF275" w:rsidR="009C5F8A" w:rsidRDefault="009C5F8A" w:rsidP="009C5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40D3" w14:textId="77777777" w:rsidR="009C5F8A" w:rsidRDefault="009C5F8A" w:rsidP="009C5F8A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0A10B77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94C2" w14:textId="1BEA30C9" w:rsidR="009C5F8A" w:rsidRDefault="009C5F8A" w:rsidP="009C5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A5AC" w14:textId="77777777" w:rsidR="009C5F8A" w:rsidRPr="006E2136" w:rsidRDefault="009C5F8A" w:rsidP="009C5F8A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E5B0CFF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60E78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6287A3A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9E5B7F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CCF8812" w14:textId="17F75EF2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</w:t>
      </w:r>
      <w:r w:rsidR="00D15AAC">
        <w:rPr>
          <w:rFonts w:ascii="Tahoma" w:hAnsi="Tahoma" w:cs="Tahoma"/>
          <w:b/>
          <w:sz w:val="20"/>
          <w:szCs w:val="20"/>
        </w:rPr>
        <w:t xml:space="preserve">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Е.А. Гаврилова</w:t>
      </w:r>
    </w:p>
    <w:p w14:paraId="40A418C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2580021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F1ED4" w14:textId="77777777" w:rsidR="00182FFB" w:rsidRDefault="00182FFB" w:rsidP="006810CA">
      <w:r>
        <w:separator/>
      </w:r>
    </w:p>
  </w:endnote>
  <w:endnote w:type="continuationSeparator" w:id="0">
    <w:p w14:paraId="007D293A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4C3B0" w14:textId="77777777" w:rsidR="00182FFB" w:rsidRDefault="00182FFB" w:rsidP="006810CA">
      <w:r>
        <w:separator/>
      </w:r>
    </w:p>
  </w:footnote>
  <w:footnote w:type="continuationSeparator" w:id="0">
    <w:p w14:paraId="2B7E3C1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877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6DB3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2445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52E3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0604"/>
    <w:rsid w:val="00791C48"/>
    <w:rsid w:val="007B4011"/>
    <w:rsid w:val="007D5021"/>
    <w:rsid w:val="007D7A3B"/>
    <w:rsid w:val="00811A84"/>
    <w:rsid w:val="008303F4"/>
    <w:rsid w:val="008575AB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C5F8A"/>
    <w:rsid w:val="009D629B"/>
    <w:rsid w:val="009E5285"/>
    <w:rsid w:val="009F64B4"/>
    <w:rsid w:val="00A03CEA"/>
    <w:rsid w:val="00A31185"/>
    <w:rsid w:val="00A3271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47D04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15AAC"/>
    <w:rsid w:val="00D20C32"/>
    <w:rsid w:val="00D824A5"/>
    <w:rsid w:val="00D84E24"/>
    <w:rsid w:val="00D9021F"/>
    <w:rsid w:val="00DB109B"/>
    <w:rsid w:val="00DD16F7"/>
    <w:rsid w:val="00DE7F13"/>
    <w:rsid w:val="00DF077F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D87F"/>
  <w15:docId w15:val="{1ABB0797-BE4B-4BBD-A65E-72D535A2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2019-10-01T02:28:00Z</cp:lastPrinted>
  <dcterms:created xsi:type="dcterms:W3CDTF">2020-07-29T04:37:00Z</dcterms:created>
  <dcterms:modified xsi:type="dcterms:W3CDTF">2020-07-29T05:03:00Z</dcterms:modified>
</cp:coreProperties>
</file>