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4663464"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DE718A" w14:paraId="66589C02" w14:textId="77777777" w:rsidTr="00983F11">
        <w:tc>
          <w:tcPr>
            <w:tcW w:w="5529" w:type="dxa"/>
          </w:tcPr>
          <w:p w14:paraId="75092988" w14:textId="77777777" w:rsidR="00B32969" w:rsidRPr="00CB31C1" w:rsidRDefault="00B32969" w:rsidP="00983F11">
            <w:pPr>
              <w:rPr>
                <w:rFonts w:ascii="Tahoma" w:hAnsi="Tahoma" w:cs="Tahoma"/>
                <w:sz w:val="20"/>
                <w:szCs w:val="20"/>
              </w:rPr>
            </w:pPr>
            <w:r w:rsidRPr="00CB31C1">
              <w:rPr>
                <w:rFonts w:ascii="Tahoma" w:hAnsi="Tahoma" w:cs="Tahoma"/>
                <w:sz w:val="20"/>
                <w:szCs w:val="20"/>
              </w:rPr>
              <w:t>_________ № Р/________ -исх</w:t>
            </w:r>
          </w:p>
          <w:p w14:paraId="7B8B2C15" w14:textId="77777777" w:rsidR="00B32969" w:rsidRPr="00CB31C1" w:rsidRDefault="00B32969" w:rsidP="00983F11">
            <w:pPr>
              <w:rPr>
                <w:rFonts w:ascii="Tahoma" w:hAnsi="Tahoma" w:cs="Tahoma"/>
                <w:sz w:val="20"/>
                <w:szCs w:val="20"/>
              </w:rPr>
            </w:pPr>
            <w:r w:rsidRPr="00CB31C1">
              <w:rPr>
                <w:rFonts w:ascii="Tahoma" w:hAnsi="Tahoma" w:cs="Tahoma"/>
                <w:sz w:val="20"/>
                <w:szCs w:val="20"/>
              </w:rPr>
              <w:t>На № _____________________</w:t>
            </w:r>
          </w:p>
        </w:tc>
        <w:tc>
          <w:tcPr>
            <w:tcW w:w="4116" w:type="dxa"/>
          </w:tcPr>
          <w:p w14:paraId="4BB737D6" w14:textId="77777777" w:rsidR="00B32969" w:rsidRPr="00CB31C1" w:rsidRDefault="00E426E4" w:rsidP="00983F11">
            <w:pPr>
              <w:ind w:right="-108"/>
              <w:rPr>
                <w:rFonts w:ascii="Tahoma" w:hAnsi="Tahoma" w:cs="Tahoma"/>
                <w:b/>
                <w:sz w:val="20"/>
                <w:szCs w:val="20"/>
              </w:rPr>
            </w:pPr>
            <w:r w:rsidRPr="00CB31C1">
              <w:rPr>
                <w:rFonts w:ascii="Tahoma" w:hAnsi="Tahoma" w:cs="Tahoma"/>
                <w:b/>
                <w:sz w:val="20"/>
                <w:szCs w:val="20"/>
              </w:rPr>
              <w:t>Участнику закупочной процедуры:</w:t>
            </w:r>
          </w:p>
          <w:p w14:paraId="25270E34" w14:textId="2EBB61B6" w:rsidR="00B54D6B" w:rsidRPr="00CB31C1" w:rsidRDefault="00B54D6B" w:rsidP="00B54D6B">
            <w:pPr>
              <w:ind w:right="-108"/>
              <w:jc w:val="center"/>
              <w:rPr>
                <w:rFonts w:ascii="Tahoma" w:hAnsi="Tahoma" w:cs="Tahoma"/>
                <w:b/>
                <w:sz w:val="20"/>
                <w:szCs w:val="20"/>
              </w:rPr>
            </w:pPr>
          </w:p>
        </w:tc>
      </w:tr>
    </w:tbl>
    <w:p w14:paraId="5FD84EC4" w14:textId="50319492" w:rsidR="002909D5" w:rsidRPr="00DE718A" w:rsidRDefault="00244222" w:rsidP="000071A0">
      <w:pPr>
        <w:rPr>
          <w:rFonts w:ascii="Tahoma" w:hAnsi="Tahoma" w:cs="Tahoma"/>
          <w:sz w:val="20"/>
          <w:szCs w:val="20"/>
        </w:rPr>
      </w:pPr>
      <w:r w:rsidRPr="00CB31C1">
        <w:rPr>
          <w:sz w:val="20"/>
          <w:szCs w:val="20"/>
        </w:rPr>
        <w:tab/>
      </w:r>
      <w:r w:rsidRPr="00CB31C1">
        <w:rPr>
          <w:sz w:val="20"/>
          <w:szCs w:val="20"/>
        </w:rPr>
        <w:tab/>
      </w:r>
      <w:r w:rsidRPr="00CB31C1">
        <w:rPr>
          <w:sz w:val="20"/>
          <w:szCs w:val="20"/>
        </w:rPr>
        <w:tab/>
      </w:r>
      <w:r w:rsidRPr="00CB31C1">
        <w:rPr>
          <w:sz w:val="20"/>
          <w:szCs w:val="20"/>
        </w:rPr>
        <w:tab/>
      </w:r>
      <w:r w:rsidR="002E39F3" w:rsidRPr="00DE718A">
        <w:rPr>
          <w:rFonts w:ascii="Tahoma" w:hAnsi="Tahoma" w:cs="Tahoma"/>
          <w:sz w:val="20"/>
          <w:szCs w:val="20"/>
        </w:rPr>
        <w:t xml:space="preserve">            </w:t>
      </w:r>
    </w:p>
    <w:p w14:paraId="47ED6D7D" w14:textId="3AAFD20F" w:rsidR="00B06710" w:rsidRPr="00DE718A" w:rsidRDefault="002E39F3" w:rsidP="000071A0">
      <w:pPr>
        <w:ind w:left="4956" w:firstLine="708"/>
        <w:rPr>
          <w:rFonts w:ascii="Tahoma" w:hAnsi="Tahoma" w:cs="Tahoma"/>
          <w:sz w:val="20"/>
          <w:szCs w:val="20"/>
        </w:rPr>
      </w:pPr>
      <w:r w:rsidRPr="00DE718A">
        <w:rPr>
          <w:rFonts w:ascii="Tahoma" w:hAnsi="Tahoma" w:cs="Tahoma"/>
          <w:sz w:val="20"/>
          <w:szCs w:val="20"/>
        </w:rPr>
        <w:t xml:space="preserve">           </w:t>
      </w:r>
      <w:r w:rsidR="007B4011"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p>
    <w:p w14:paraId="0C24F66F" w14:textId="7E568D7E" w:rsidR="00054F7D" w:rsidRPr="00DE718A" w:rsidRDefault="00532149" w:rsidP="006E3CF1">
      <w:pPr>
        <w:tabs>
          <w:tab w:val="left" w:pos="6615"/>
        </w:tabs>
        <w:rPr>
          <w:rFonts w:ascii="Tahoma" w:hAnsi="Tahoma" w:cs="Tahoma"/>
          <w:b/>
          <w:sz w:val="20"/>
          <w:szCs w:val="20"/>
        </w:rPr>
      </w:pPr>
      <w:r w:rsidRPr="00DE718A">
        <w:rPr>
          <w:rFonts w:ascii="Tahoma" w:hAnsi="Tahoma" w:cs="Tahoma"/>
          <w:b/>
          <w:sz w:val="20"/>
          <w:szCs w:val="20"/>
        </w:rPr>
        <w:t xml:space="preserve">                                                                                              </w:t>
      </w:r>
      <w:r w:rsidR="00025CCD" w:rsidRPr="00DE718A">
        <w:rPr>
          <w:rFonts w:ascii="Tahoma" w:hAnsi="Tahoma" w:cs="Tahoma"/>
          <w:b/>
          <w:sz w:val="20"/>
          <w:szCs w:val="20"/>
        </w:rPr>
        <w:tab/>
        <w:t xml:space="preserve">                         </w:t>
      </w:r>
    </w:p>
    <w:p w14:paraId="010EA592" w14:textId="77777777" w:rsidR="00525404" w:rsidRPr="00DE718A" w:rsidRDefault="00525404" w:rsidP="00525404">
      <w:pPr>
        <w:jc w:val="center"/>
        <w:rPr>
          <w:rFonts w:ascii="Tahoma" w:hAnsi="Tahoma" w:cs="Tahoma"/>
          <w:b/>
          <w:sz w:val="20"/>
          <w:szCs w:val="20"/>
        </w:rPr>
      </w:pPr>
      <w:r w:rsidRPr="00DE718A">
        <w:rPr>
          <w:rFonts w:ascii="Tahoma" w:hAnsi="Tahoma" w:cs="Tahoma"/>
          <w:b/>
          <w:sz w:val="20"/>
          <w:szCs w:val="20"/>
        </w:rPr>
        <w:t>Приглашение к участию в Закупочной процедуре</w:t>
      </w:r>
    </w:p>
    <w:p w14:paraId="29F280B6" w14:textId="77777777" w:rsidR="00525404" w:rsidRPr="00DE718A" w:rsidRDefault="00525404" w:rsidP="00525404">
      <w:pPr>
        <w:jc w:val="both"/>
        <w:rPr>
          <w:rFonts w:ascii="Tahoma" w:hAnsi="Tahoma" w:cs="Tahoma"/>
          <w:sz w:val="20"/>
          <w:szCs w:val="20"/>
        </w:rPr>
      </w:pPr>
    </w:p>
    <w:p w14:paraId="574096EB" w14:textId="77777777" w:rsidR="00525404" w:rsidRPr="00DE718A" w:rsidRDefault="00525404" w:rsidP="00DE718A">
      <w:pPr>
        <w:ind w:firstLine="720"/>
        <w:jc w:val="both"/>
        <w:rPr>
          <w:rFonts w:ascii="Tahoma" w:hAnsi="Tahoma" w:cs="Tahoma"/>
          <w:sz w:val="20"/>
          <w:szCs w:val="20"/>
        </w:rPr>
      </w:pPr>
      <w:r w:rsidRPr="00DE718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6978A0DC" w:rsidR="00D06A6A" w:rsidRPr="00CB3B3A" w:rsidRDefault="00AC60E4" w:rsidP="00A45CF6">
            <w:pPr>
              <w:jc w:val="both"/>
              <w:rPr>
                <w:rFonts w:ascii="Tahoma" w:hAnsi="Tahoma" w:cs="Tahoma"/>
                <w:sz w:val="20"/>
                <w:szCs w:val="20"/>
              </w:rPr>
            </w:pPr>
            <w:r w:rsidRPr="00D73936">
              <w:rPr>
                <w:rFonts w:ascii="Tahoma" w:hAnsi="Tahoma" w:cs="Tahoma"/>
                <w:sz w:val="20"/>
                <w:szCs w:val="20"/>
              </w:rPr>
              <w:t>Поставка кабеля электрического для системы искусственного снегообразования</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E08BE">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2AAFC1FB"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D302B9">
              <w:rPr>
                <w:rFonts w:ascii="Tahoma" w:hAnsi="Tahoma" w:cs="Tahoma"/>
                <w:sz w:val="20"/>
                <w:szCs w:val="20"/>
              </w:rPr>
              <w:t>1</w:t>
            </w:r>
            <w:r w:rsidR="00DB0A3B">
              <w:rPr>
                <w:rFonts w:ascii="Tahoma" w:hAnsi="Tahoma" w:cs="Tahoma"/>
                <w:sz w:val="20"/>
                <w:szCs w:val="20"/>
                <w:lang w:val="en-US"/>
              </w:rPr>
              <w:t>6</w:t>
            </w:r>
            <w:r w:rsidR="00A3501E">
              <w:rPr>
                <w:rFonts w:ascii="Tahoma" w:hAnsi="Tahoma" w:cs="Tahoma"/>
                <w:sz w:val="20"/>
                <w:szCs w:val="20"/>
              </w:rPr>
              <w:t xml:space="preserve">» </w:t>
            </w:r>
            <w:r w:rsidR="00D302B9">
              <w:rPr>
                <w:rFonts w:ascii="Tahoma" w:hAnsi="Tahoma" w:cs="Tahoma"/>
                <w:sz w:val="20"/>
                <w:szCs w:val="20"/>
              </w:rPr>
              <w:t>марта</w:t>
            </w:r>
            <w:r w:rsidR="00AE2C89">
              <w:rPr>
                <w:rFonts w:ascii="Tahoma" w:hAnsi="Tahoma" w:cs="Tahoma"/>
                <w:sz w:val="20"/>
                <w:szCs w:val="20"/>
              </w:rPr>
              <w:t xml:space="preserve">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093E617E" w14:textId="5068CB68" w:rsidR="00AC60E4" w:rsidRPr="004374E9" w:rsidRDefault="00AC60E4" w:rsidP="00AC60E4">
            <w:pPr>
              <w:jc w:val="both"/>
              <w:rPr>
                <w:rFonts w:ascii="Tahoma" w:hAnsi="Tahoma" w:cs="Tahoma"/>
                <w:sz w:val="20"/>
                <w:szCs w:val="20"/>
              </w:rPr>
            </w:pPr>
            <w:r>
              <w:rPr>
                <w:rFonts w:ascii="Tahoma" w:hAnsi="Tahoma" w:cs="Tahoma"/>
                <w:sz w:val="20"/>
                <w:szCs w:val="20"/>
              </w:rPr>
              <w:t>Место поставки указано в</w:t>
            </w:r>
            <w:r w:rsidRPr="00CB3B3A">
              <w:rPr>
                <w:rFonts w:ascii="Tahoma" w:hAnsi="Tahoma" w:cs="Tahoma"/>
                <w:sz w:val="20"/>
                <w:szCs w:val="20"/>
              </w:rPr>
              <w:t xml:space="preserve"> Техническом Задани</w:t>
            </w:r>
            <w:r>
              <w:rPr>
                <w:rFonts w:ascii="Tahoma" w:hAnsi="Tahoma" w:cs="Tahoma"/>
                <w:sz w:val="20"/>
                <w:szCs w:val="20"/>
              </w:rPr>
              <w:t>и</w:t>
            </w:r>
            <w:r w:rsidRPr="00CB3B3A">
              <w:rPr>
                <w:rFonts w:ascii="Tahoma" w:hAnsi="Tahoma" w:cs="Tahoma"/>
                <w:sz w:val="20"/>
                <w:szCs w:val="20"/>
              </w:rPr>
              <w:t xml:space="preserve">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57B95447" w14:textId="392EC2E4" w:rsidR="00AC63E3" w:rsidRPr="00CB3B3A" w:rsidRDefault="00AC63E3" w:rsidP="00DF7718">
            <w:pPr>
              <w:jc w:val="both"/>
              <w:rPr>
                <w:rFonts w:ascii="Tahoma" w:hAnsi="Tahoma" w:cs="Tahoma"/>
                <w:sz w:val="20"/>
                <w:szCs w:val="20"/>
              </w:rPr>
            </w:pP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3D73B24"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D73936">
              <w:rPr>
                <w:rFonts w:ascii="Tahoma" w:hAnsi="Tahoma" w:cs="Tahoma"/>
                <w:sz w:val="20"/>
                <w:szCs w:val="20"/>
              </w:rPr>
              <w:t xml:space="preserve">Продукции </w:t>
            </w:r>
            <w:r w:rsidR="001025AA" w:rsidRPr="001025AA">
              <w:rPr>
                <w:rFonts w:ascii="Tahoma" w:hAnsi="Tahoma" w:cs="Tahoma"/>
                <w:sz w:val="20"/>
                <w:szCs w:val="20"/>
              </w:rPr>
              <w:t>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6087CEAE" w:rsidR="001025AA" w:rsidRPr="001025AA" w:rsidRDefault="001025AA" w:rsidP="00DF7718">
            <w:pPr>
              <w:jc w:val="both"/>
              <w:rPr>
                <w:rFonts w:ascii="Tahoma" w:hAnsi="Tahoma" w:cs="Tahoma"/>
                <w:sz w:val="20"/>
                <w:szCs w:val="20"/>
              </w:rPr>
            </w:pPr>
            <w:r w:rsidRPr="001025AA">
              <w:rPr>
                <w:rFonts w:ascii="Tahoma" w:hAnsi="Tahoma" w:cs="Tahoma"/>
                <w:sz w:val="20"/>
                <w:szCs w:val="20"/>
              </w:rPr>
              <w:t>Оплата за [</w:t>
            </w:r>
            <w:r w:rsidR="00D73936">
              <w:rPr>
                <w:rFonts w:ascii="Tahoma" w:hAnsi="Tahoma" w:cs="Tahoma"/>
                <w:sz w:val="20"/>
                <w:szCs w:val="20"/>
              </w:rPr>
              <w:t>Продукцию</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5E726A">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11D2F058"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D73936">
              <w:rPr>
                <w:rFonts w:ascii="Tahoma" w:hAnsi="Tahoma" w:cs="Tahoma"/>
                <w:sz w:val="20"/>
                <w:szCs w:val="20"/>
              </w:rPr>
              <w:t>поставленную Продукцию</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5E726A">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31C49E75" w:rsidR="00525404" w:rsidRPr="00CB3B3A" w:rsidRDefault="00AC60E4" w:rsidP="00DF7718">
            <w:pPr>
              <w:jc w:val="both"/>
              <w:rPr>
                <w:rFonts w:ascii="Tahoma" w:hAnsi="Tahoma" w:cs="Tahoma"/>
                <w:sz w:val="20"/>
                <w:szCs w:val="20"/>
              </w:rPr>
            </w:pPr>
            <w:r w:rsidRPr="00AC60E4">
              <w:rPr>
                <w:rFonts w:ascii="Tahoma" w:hAnsi="Tahoma" w:cs="Tahoma"/>
                <w:sz w:val="20"/>
                <w:szCs w:val="20"/>
              </w:rPr>
              <w:t>до 01.09.2026 г.</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127A2BBD" w14:textId="77777777" w:rsidR="00D73936" w:rsidRPr="004374E9" w:rsidRDefault="00D73936" w:rsidP="00D73936">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109C7B3" w14:textId="0F078639" w:rsidR="00F620D9" w:rsidRPr="00407D73" w:rsidRDefault="00F620D9" w:rsidP="00DA114C">
            <w:pPr>
              <w:jc w:val="both"/>
              <w:rPr>
                <w:rFonts w:ascii="Tahoma" w:hAnsi="Tahoma" w:cs="Tahoma"/>
                <w:sz w:val="20"/>
                <w:szCs w:val="20"/>
              </w:rPr>
            </w:pPr>
          </w:p>
        </w:tc>
      </w:tr>
      <w:tr w:rsidR="00BE67F0" w:rsidRPr="00CB3B3A" w14:paraId="7E4C0E8E" w14:textId="77777777" w:rsidTr="00FF6BEE">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BE67F0" w:rsidRPr="00CB3B3A" w:rsidRDefault="00BE67F0" w:rsidP="00BE67F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5ADB069D" w14:textId="77777777" w:rsidR="00D73936" w:rsidRPr="004374E9" w:rsidRDefault="00D73936" w:rsidP="00D73936">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61A6972" w14:textId="73ECB4A5" w:rsidR="00BE67F0" w:rsidRPr="00DF7718" w:rsidRDefault="00BE67F0" w:rsidP="00A3501E">
            <w:pPr>
              <w:jc w:val="both"/>
              <w:rPr>
                <w:rFonts w:ascii="Tahoma" w:hAnsi="Tahoma" w:cs="Tahoma"/>
                <w:sz w:val="20"/>
                <w:szCs w:val="20"/>
              </w:rPr>
            </w:pPr>
          </w:p>
        </w:tc>
      </w:tr>
      <w:tr w:rsidR="00BD6339"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BD6339" w:rsidRPr="00CB3B3A" w:rsidRDefault="00BD6339" w:rsidP="00BD6339">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1865A18E" w:rsidR="00BD6339" w:rsidRPr="00CB3B3A" w:rsidRDefault="00BD6339" w:rsidP="00BD6339">
            <w:pPr>
              <w:widowControl w:val="0"/>
              <w:shd w:val="clear" w:color="auto" w:fill="FFFFFF"/>
              <w:tabs>
                <w:tab w:val="left" w:pos="1134"/>
              </w:tabs>
              <w:contextualSpacing/>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BD6339" w:rsidRPr="00CB3B3A" w:rsidRDefault="00BD6339" w:rsidP="00BD6339">
            <w:pPr>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BD6339" w:rsidRPr="00CB3B3A" w:rsidRDefault="00BD6339" w:rsidP="00BD6339">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BD6339" w:rsidRPr="00CB3B3A" w:rsidRDefault="00BD6339" w:rsidP="00BD6339">
            <w:pPr>
              <w:jc w:val="both"/>
              <w:rPr>
                <w:rFonts w:ascii="Tahoma" w:hAnsi="Tahoma" w:cs="Tahoma"/>
                <w:sz w:val="20"/>
                <w:szCs w:val="20"/>
              </w:rPr>
            </w:pPr>
            <w:r w:rsidRPr="00061A37">
              <w:rPr>
                <w:rFonts w:ascii="Tahoma" w:hAnsi="Tahoma" w:cs="Tahoma"/>
                <w:sz w:val="20"/>
                <w:szCs w:val="20"/>
              </w:rPr>
              <w:lastRenderedPageBreak/>
              <w:t>Неприменимо.</w:t>
            </w:r>
          </w:p>
        </w:tc>
      </w:tr>
      <w:tr w:rsidR="00BE67F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BE67F0" w:rsidRPr="00CB3B3A" w:rsidRDefault="00BE67F0" w:rsidP="00BE67F0">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BE67F0" w:rsidRPr="00CB3B3A" w:rsidRDefault="00BE67F0" w:rsidP="00BE67F0">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BE67F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BE67F0" w:rsidRPr="00CB3B3A" w:rsidRDefault="00BE67F0" w:rsidP="00BE67F0">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79B9D319"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65354846" w14:textId="73C6B5F6" w:rsidR="00BE67F0" w:rsidRPr="00CB3B3A" w:rsidRDefault="00BE67F0" w:rsidP="00BE67F0">
            <w:pPr>
              <w:jc w:val="both"/>
              <w:rPr>
                <w:rFonts w:ascii="Tahoma" w:hAnsi="Tahoma" w:cs="Tahoma"/>
                <w:sz w:val="20"/>
                <w:szCs w:val="20"/>
              </w:rPr>
            </w:pPr>
          </w:p>
        </w:tc>
      </w:tr>
      <w:tr w:rsidR="00BE67F0"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BE67F0" w:rsidRPr="00CB3B3A" w:rsidRDefault="00BE67F0" w:rsidP="00BE67F0">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BE67F0" w:rsidRPr="00DF7718" w:rsidRDefault="00BE67F0" w:rsidP="00BE67F0">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BE67F0" w:rsidRPr="00CB3B3A" w:rsidRDefault="00BE67F0" w:rsidP="00BE67F0">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BE67F0"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BE67F0" w:rsidRPr="00CB3B3A" w:rsidRDefault="00BE67F0" w:rsidP="00BE67F0">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34D045"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53746385" w14:textId="68E46648" w:rsidR="00BE67F0" w:rsidRPr="00CB3B3A" w:rsidRDefault="00BE67F0" w:rsidP="00BE67F0">
            <w:pPr>
              <w:jc w:val="both"/>
              <w:rPr>
                <w:rFonts w:ascii="Tahoma" w:hAnsi="Tahoma" w:cs="Tahoma"/>
                <w:sz w:val="20"/>
                <w:szCs w:val="20"/>
              </w:rPr>
            </w:pPr>
          </w:p>
        </w:tc>
      </w:tr>
      <w:tr w:rsidR="00BE67F0"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BE67F0" w:rsidRPr="00CB3B3A" w:rsidRDefault="00BE67F0" w:rsidP="00BE67F0">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E67F0" w:rsidRPr="00CB3B3A" w:rsidRDefault="00BE67F0" w:rsidP="00BE67F0">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BE67F0"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BE67F0" w:rsidRPr="00CB3B3A" w:rsidRDefault="00BE67F0" w:rsidP="00BE67F0">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BE67F0" w:rsidRPr="00CB3B3A" w:rsidRDefault="00BE67F0" w:rsidP="00BE67F0">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172E9B80" w:rsidR="00BE67F0" w:rsidRPr="00CB3B3A" w:rsidRDefault="00BE67F0" w:rsidP="00BE67F0">
            <w:pPr>
              <w:jc w:val="both"/>
              <w:rPr>
                <w:rFonts w:ascii="Tahoma" w:hAnsi="Tahoma" w:cs="Tahoma"/>
                <w:sz w:val="20"/>
                <w:szCs w:val="20"/>
              </w:rPr>
            </w:pPr>
            <w:r>
              <w:rPr>
                <w:rFonts w:ascii="Tahoma" w:hAnsi="Tahoma" w:cs="Tahoma"/>
                <w:sz w:val="20"/>
                <w:szCs w:val="20"/>
              </w:rPr>
              <w:t xml:space="preserve">- о возможности поставки товара за счет </w:t>
            </w:r>
            <w:r w:rsidR="00BD6339">
              <w:rPr>
                <w:rFonts w:ascii="Tahoma" w:hAnsi="Tahoma" w:cs="Tahoma"/>
                <w:sz w:val="20"/>
                <w:szCs w:val="20"/>
              </w:rPr>
              <w:t>П</w:t>
            </w:r>
            <w:r>
              <w:rPr>
                <w:rFonts w:ascii="Tahoma" w:hAnsi="Tahoma" w:cs="Tahoma"/>
                <w:sz w:val="20"/>
                <w:szCs w:val="20"/>
              </w:rPr>
              <w:t>оставщика.</w:t>
            </w:r>
          </w:p>
        </w:tc>
      </w:tr>
      <w:tr w:rsidR="00BE67F0"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BE67F0" w:rsidRPr="00CB3B3A" w:rsidRDefault="00BE67F0" w:rsidP="00BE67F0">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BE67F0" w:rsidRPr="00CB3B3A" w:rsidRDefault="00BE67F0" w:rsidP="00BE67F0">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6F3F6C6D" w:rsidR="001315A1" w:rsidRPr="00DE718A" w:rsidRDefault="001315A1">
      <w:pPr>
        <w:tabs>
          <w:tab w:val="left" w:pos="9639"/>
        </w:tabs>
        <w:ind w:right="55" w:firstLine="709"/>
        <w:jc w:val="both"/>
        <w:rPr>
          <w:rFonts w:ascii="Tahoma" w:hAnsi="Tahoma" w:cs="Tahoma"/>
          <w:sz w:val="20"/>
          <w:szCs w:val="20"/>
        </w:rPr>
      </w:pPr>
      <w:r w:rsidRPr="00DE718A">
        <w:rPr>
          <w:rFonts w:ascii="Tahoma" w:hAnsi="Tahoma" w:cs="Tahoma"/>
          <w:sz w:val="20"/>
          <w:szCs w:val="20"/>
        </w:rPr>
        <w:t xml:space="preserve">Закупочная процедура является внутренней процедурой выбора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6F2F8D3A" w:rsidR="001315A1" w:rsidRPr="00DE718A" w:rsidRDefault="00DE718A">
      <w:pPr>
        <w:ind w:right="55" w:firstLine="709"/>
        <w:jc w:val="both"/>
        <w:rPr>
          <w:rFonts w:ascii="Tahoma" w:hAnsi="Tahoma" w:cs="Tahoma"/>
          <w:sz w:val="20"/>
          <w:szCs w:val="20"/>
        </w:rPr>
      </w:pPr>
      <w:r>
        <w:rPr>
          <w:rFonts w:ascii="Tahoma" w:hAnsi="Tahoma" w:cs="Tahoma"/>
          <w:sz w:val="20"/>
          <w:szCs w:val="20"/>
        </w:rPr>
        <w:lastRenderedPageBreak/>
        <w:t xml:space="preserve">ООО </w:t>
      </w:r>
      <w:r w:rsidRPr="00A764EC">
        <w:rPr>
          <w:rFonts w:ascii="Tahoma" w:hAnsi="Tahoma" w:cs="Tahoma"/>
          <w:sz w:val="20"/>
          <w:szCs w:val="20"/>
        </w:rPr>
        <w:t xml:space="preserve">«Ренонс» </w:t>
      </w:r>
      <w:r w:rsidR="001315A1" w:rsidRPr="00DE718A">
        <w:rPr>
          <w:rFonts w:ascii="Tahoma" w:hAnsi="Tahoma" w:cs="Tahoma"/>
          <w:sz w:val="20"/>
          <w:szCs w:val="20"/>
        </w:rPr>
        <w:t>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0E49DF30" w:rsidR="001315A1" w:rsidRPr="00DE718A" w:rsidRDefault="001315A1">
      <w:pPr>
        <w:ind w:right="55" w:firstLine="709"/>
        <w:jc w:val="both"/>
        <w:rPr>
          <w:rFonts w:ascii="Tahoma" w:hAnsi="Tahoma" w:cs="Tahoma"/>
          <w:sz w:val="20"/>
          <w:szCs w:val="20"/>
        </w:rPr>
      </w:pPr>
      <w:r w:rsidRPr="00DE718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DE718A">
        <w:rPr>
          <w:rFonts w:ascii="Tahoma" w:hAnsi="Tahoma" w:cs="Tahoma"/>
          <w:sz w:val="20"/>
          <w:szCs w:val="20"/>
        </w:rPr>
        <w:t xml:space="preserve">ООО </w:t>
      </w:r>
      <w:r w:rsidR="00DE718A" w:rsidRPr="00A764EC">
        <w:rPr>
          <w:rFonts w:ascii="Tahoma" w:hAnsi="Tahoma" w:cs="Tahoma"/>
          <w:sz w:val="20"/>
          <w:szCs w:val="20"/>
        </w:rPr>
        <w:t>«Ренонс»</w:t>
      </w:r>
      <w:r w:rsidR="00DE718A">
        <w:rPr>
          <w:rFonts w:ascii="Tahoma" w:hAnsi="Tahoma" w:cs="Tahoma"/>
          <w:sz w:val="20"/>
          <w:szCs w:val="20"/>
        </w:rPr>
        <w:t xml:space="preserve">                                          </w:t>
      </w:r>
      <w:r w:rsidRPr="00DE718A">
        <w:rPr>
          <w:rFonts w:ascii="Tahoma" w:hAnsi="Tahoma" w:cs="Tahoma"/>
          <w:sz w:val="20"/>
          <w:szCs w:val="20"/>
        </w:rPr>
        <w:t>не возмещаются.</w:t>
      </w:r>
    </w:p>
    <w:p w14:paraId="530EBBAE" w14:textId="38139BCD" w:rsidR="006E1746" w:rsidRPr="00DE718A" w:rsidRDefault="00B703D2" w:rsidP="00CB31C1">
      <w:pPr>
        <w:ind w:right="55" w:firstLine="567"/>
        <w:jc w:val="both"/>
        <w:rPr>
          <w:rFonts w:ascii="Tahoma" w:hAnsi="Tahoma" w:cs="Tahoma"/>
          <w:sz w:val="20"/>
          <w:szCs w:val="20"/>
        </w:rPr>
      </w:pPr>
      <w:r w:rsidRPr="00DE718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DE718A">
        <w:rPr>
          <w:rFonts w:ascii="Tahoma" w:hAnsi="Tahoma" w:cs="Tahoma"/>
          <w:sz w:val="20"/>
          <w:szCs w:val="20"/>
        </w:rPr>
        <w:t>,</w:t>
      </w:r>
      <w:r w:rsidRPr="00DE718A">
        <w:rPr>
          <w:rFonts w:ascii="Tahoma" w:hAnsi="Tahoma" w:cs="Tahoma"/>
          <w:sz w:val="20"/>
          <w:szCs w:val="20"/>
        </w:rPr>
        <w:t xml:space="preserve"> можно направлять на электронный адрес</w:t>
      </w:r>
      <w:r w:rsidR="005F387D" w:rsidRPr="00DE718A">
        <w:rPr>
          <w:rFonts w:ascii="Tahoma" w:hAnsi="Tahoma" w:cs="Tahoma"/>
          <w:sz w:val="20"/>
          <w:szCs w:val="20"/>
        </w:rPr>
        <w:t>:</w:t>
      </w:r>
      <w:r w:rsidR="006E1746" w:rsidRPr="00DE718A">
        <w:rPr>
          <w:rFonts w:ascii="Tahoma" w:hAnsi="Tahoma" w:cs="Tahoma"/>
          <w:sz w:val="20"/>
          <w:szCs w:val="20"/>
        </w:rPr>
        <w:t xml:space="preserve"> </w:t>
      </w:r>
      <w:r w:rsidR="00AD663F" w:rsidRPr="00DE718A">
        <w:rPr>
          <w:rFonts w:ascii="Tahoma" w:hAnsi="Tahoma" w:cs="Tahoma"/>
          <w:sz w:val="20"/>
          <w:szCs w:val="20"/>
        </w:rPr>
        <w:t>Гомер Татьяны Олеговны</w:t>
      </w:r>
      <w:r w:rsidR="006E1746" w:rsidRPr="00DE718A">
        <w:rPr>
          <w:rFonts w:ascii="Tahoma" w:hAnsi="Tahoma" w:cs="Tahoma"/>
          <w:sz w:val="20"/>
          <w:szCs w:val="20"/>
        </w:rPr>
        <w:t xml:space="preserve"> </w:t>
      </w:r>
      <w:hyperlink r:id="rId12" w:history="1">
        <w:r w:rsidR="006E1746" w:rsidRPr="00DE718A">
          <w:rPr>
            <w:rStyle w:val="a9"/>
            <w:rFonts w:ascii="Tahoma" w:hAnsi="Tahoma" w:cs="Tahoma"/>
            <w:sz w:val="20"/>
            <w:szCs w:val="20"/>
          </w:rPr>
          <w:t>gomer@bobrovylog.ru</w:t>
        </w:r>
      </w:hyperlink>
      <w:r w:rsidR="006E1746" w:rsidRPr="00DE718A">
        <w:rPr>
          <w:rFonts w:ascii="Tahoma" w:hAnsi="Tahoma" w:cs="Tahoma"/>
          <w:sz w:val="20"/>
          <w:szCs w:val="20"/>
        </w:rPr>
        <w:t>/ адрес Секретаря Закупочного коллегиального органа.</w:t>
      </w:r>
    </w:p>
    <w:p w14:paraId="2B095119" w14:textId="4303E451" w:rsidR="00525404" w:rsidRPr="00DE718A" w:rsidRDefault="006E1746" w:rsidP="00CB31C1">
      <w:pPr>
        <w:ind w:right="55" w:firstLine="567"/>
        <w:jc w:val="both"/>
        <w:rPr>
          <w:rFonts w:ascii="Tahoma" w:hAnsi="Tahoma" w:cs="Tahoma"/>
          <w:sz w:val="20"/>
          <w:szCs w:val="20"/>
        </w:rPr>
      </w:pPr>
      <w:r w:rsidRPr="00DE718A">
        <w:rPr>
          <w:rFonts w:ascii="Tahoma" w:hAnsi="Tahoma" w:cs="Tahoma"/>
          <w:sz w:val="20"/>
          <w:szCs w:val="20"/>
        </w:rPr>
        <w:t xml:space="preserve">Вашу Заявку на участие в Закупочной процедуре прошу направлять </w:t>
      </w:r>
      <w:r w:rsidR="004E370E" w:rsidRPr="00DE718A">
        <w:rPr>
          <w:rFonts w:ascii="Tahoma" w:hAnsi="Tahoma" w:cs="Tahoma"/>
          <w:sz w:val="20"/>
          <w:szCs w:val="20"/>
        </w:rPr>
        <w:t xml:space="preserve">на имя Генерального директора ООО «Ренонс» – </w:t>
      </w:r>
      <w:r w:rsidRPr="00DE718A">
        <w:rPr>
          <w:rFonts w:ascii="Tahoma" w:hAnsi="Tahoma" w:cs="Tahoma"/>
          <w:sz w:val="20"/>
          <w:szCs w:val="20"/>
        </w:rPr>
        <w:t>Ильичева Валерия Викторовича</w:t>
      </w:r>
      <w:r w:rsidR="004E370E" w:rsidRPr="00DE718A">
        <w:rPr>
          <w:rFonts w:ascii="Tahoma" w:hAnsi="Tahoma" w:cs="Tahoma"/>
          <w:sz w:val="20"/>
          <w:szCs w:val="20"/>
        </w:rPr>
        <w:t>, или в бумажном варианте по адресу: 660006, г. Красноярск, ул. Сибирская, д. 92, стр. 23</w:t>
      </w:r>
      <w:r w:rsidR="00525404" w:rsidRPr="00DE718A">
        <w:rPr>
          <w:rFonts w:ascii="Tahoma" w:hAnsi="Tahoma" w:cs="Tahoma"/>
          <w:sz w:val="20"/>
          <w:szCs w:val="20"/>
        </w:rPr>
        <w:t xml:space="preserve">. </w:t>
      </w:r>
      <w:r w:rsidR="00054F7D" w:rsidRPr="00DE718A">
        <w:rPr>
          <w:rFonts w:ascii="Tahoma" w:hAnsi="Tahoma" w:cs="Tahoma"/>
          <w:sz w:val="20"/>
          <w:szCs w:val="20"/>
        </w:rPr>
        <w:t>В бумажном</w:t>
      </w:r>
      <w:r w:rsidR="00525404" w:rsidRPr="00DE718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427F8AD9" w:rsidR="001315A1" w:rsidRPr="00DE718A" w:rsidRDefault="001315A1">
      <w:pPr>
        <w:autoSpaceDE w:val="0"/>
        <w:autoSpaceDN w:val="0"/>
        <w:ind w:right="55" w:firstLine="709"/>
        <w:jc w:val="both"/>
        <w:rPr>
          <w:rFonts w:ascii="Tahoma" w:hAnsi="Tahoma" w:cs="Tahoma"/>
          <w:sz w:val="20"/>
          <w:szCs w:val="20"/>
        </w:rPr>
      </w:pPr>
      <w:r w:rsidRPr="00DE718A">
        <w:rPr>
          <w:rFonts w:ascii="Tahoma" w:hAnsi="Tahoma" w:cs="Tahoma"/>
          <w:sz w:val="20"/>
          <w:szCs w:val="20"/>
        </w:rPr>
        <w:t xml:space="preserve">Передача информации другим подразделениям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до объявления результатов Закупочной процедуры не допускается, при обнаружении подобных фактов </w:t>
      </w:r>
      <w:r w:rsidR="00DE718A">
        <w:rPr>
          <w:rFonts w:ascii="Tahoma" w:hAnsi="Tahoma" w:cs="Tahoma"/>
          <w:sz w:val="20"/>
          <w:szCs w:val="20"/>
        </w:rPr>
        <w:t xml:space="preserve">                                                ООО </w:t>
      </w:r>
      <w:r w:rsidR="00DE718A" w:rsidRPr="00A764EC">
        <w:rPr>
          <w:rFonts w:ascii="Tahoma" w:hAnsi="Tahoma" w:cs="Tahoma"/>
          <w:sz w:val="20"/>
          <w:szCs w:val="20"/>
        </w:rPr>
        <w:t xml:space="preserve">«Ренонс» </w:t>
      </w:r>
      <w:r w:rsidRPr="00DE718A">
        <w:rPr>
          <w:rFonts w:ascii="Tahoma" w:hAnsi="Tahoma" w:cs="Tahoma"/>
          <w:sz w:val="20"/>
          <w:szCs w:val="20"/>
        </w:rPr>
        <w:t>оставляет за собой право исключить потенциального Поставщика из дальнейшего участия в Закупочной процедуре</w:t>
      </w:r>
    </w:p>
    <w:p w14:paraId="1F790566" w14:textId="77777777"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DE718A" w:rsidRDefault="0044503B" w:rsidP="00CB31C1">
      <w:pPr>
        <w:ind w:right="55" w:firstLine="709"/>
        <w:jc w:val="both"/>
        <w:rPr>
          <w:rFonts w:ascii="Tahoma" w:hAnsi="Tahoma" w:cs="Tahoma"/>
          <w:b/>
          <w:sz w:val="20"/>
          <w:szCs w:val="20"/>
        </w:rPr>
      </w:pPr>
      <w:r w:rsidRPr="00DE718A">
        <w:rPr>
          <w:rFonts w:ascii="Tahoma" w:eastAsia="Calibri" w:hAnsi="Tahoma" w:cs="Tahoma"/>
          <w:b/>
          <w:bCs/>
          <w:iCs/>
          <w:sz w:val="20"/>
          <w:szCs w:val="20"/>
          <w:lang w:eastAsia="en-US"/>
        </w:rPr>
        <w:t>«</w:t>
      </w:r>
      <w:r w:rsidRPr="00DE718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DE718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7C0F3B9" w:rsidR="006604AD" w:rsidRPr="00CB3B3A" w:rsidRDefault="006255B0"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255B0"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6255B0" w:rsidRPr="00CB3B3A" w:rsidRDefault="006255B0" w:rsidP="006255B0">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5B973524" w:rsidR="006255B0" w:rsidRPr="00CB3B3A" w:rsidRDefault="00D73936" w:rsidP="006255B0">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255B0"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6255B0" w:rsidRPr="00CB3B3A" w:rsidRDefault="006255B0" w:rsidP="006255B0">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19DF1395" w:rsidR="006255B0" w:rsidRPr="00CB3B3A" w:rsidRDefault="006255B0" w:rsidP="006255B0">
            <w:pPr>
              <w:rPr>
                <w:rFonts w:ascii="Tahoma" w:hAnsi="Tahoma" w:cs="Tahoma"/>
                <w:sz w:val="20"/>
                <w:szCs w:val="20"/>
              </w:rPr>
            </w:pPr>
            <w:r w:rsidRPr="00DA0725">
              <w:rPr>
                <w:rFonts w:ascii="Tahoma" w:hAnsi="Tahoma" w:cs="Tahoma"/>
                <w:sz w:val="20"/>
                <w:szCs w:val="20"/>
              </w:rPr>
              <w:t>Неприменимо.</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35CF40CD"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2FC9F75"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DE718A" w:rsidRDefault="0044503B">
      <w:pPr>
        <w:ind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DE718A">
        <w:rPr>
          <w:rFonts w:ascii="Tahoma" w:eastAsia="Calibri" w:hAnsi="Tahoma" w:cs="Tahoma"/>
          <w:color w:val="FFFFFF"/>
          <w:sz w:val="20"/>
          <w:szCs w:val="20"/>
          <w:vertAlign w:val="superscript"/>
          <w:lang w:eastAsia="en-US"/>
        </w:rPr>
        <w:footnoteReference w:id="1"/>
      </w:r>
      <w:r w:rsidRPr="00DE718A">
        <w:rPr>
          <w:rFonts w:ascii="Tahoma" w:eastAsia="Calibri" w:hAnsi="Tahoma" w:cs="Tahoma"/>
          <w:sz w:val="20"/>
          <w:szCs w:val="20"/>
          <w:vertAlign w:val="superscript"/>
          <w:lang w:eastAsia="en-US"/>
        </w:rPr>
        <w:t xml:space="preserve">29 </w:t>
      </w:r>
      <w:r w:rsidRPr="00DE718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DE718A" w:rsidRDefault="0044503B">
      <w:pPr>
        <w:ind w:left="284"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DE718A" w:rsidRDefault="0044503B" w:rsidP="00CB31C1">
      <w:pPr>
        <w:numPr>
          <w:ilvl w:val="0"/>
          <w:numId w:val="1"/>
        </w:numPr>
        <w:ind w:left="0" w:firstLine="851"/>
        <w:jc w:val="both"/>
        <w:rPr>
          <w:rStyle w:val="a9"/>
          <w:rFonts w:ascii="Tahoma" w:hAnsi="Tahoma" w:cs="Tahoma"/>
          <w:sz w:val="20"/>
          <w:szCs w:val="20"/>
        </w:rPr>
      </w:pPr>
      <w:r w:rsidRPr="00CB31C1">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DE718A">
          <w:rPr>
            <w:rStyle w:val="a9"/>
            <w:rFonts w:ascii="Tahoma" w:hAnsi="Tahoma" w:cs="Tahoma"/>
            <w:sz w:val="20"/>
            <w:szCs w:val="20"/>
          </w:rPr>
          <w:t>https://www.nornickel.ru/suppliers/register-dishonest-counterparties/</w:t>
        </w:r>
      </w:hyperlink>
      <w:r w:rsidRPr="00DE718A">
        <w:rPr>
          <w:rStyle w:val="a9"/>
          <w:rFonts w:ascii="Tahoma" w:hAnsi="Tahoma" w:cs="Tahoma"/>
          <w:sz w:val="20"/>
          <w:szCs w:val="20"/>
        </w:rPr>
        <w:t>:</w:t>
      </w:r>
    </w:p>
    <w:p w14:paraId="20CB3264" w14:textId="77777777" w:rsidR="0044503B" w:rsidRPr="00DE718A" w:rsidRDefault="0044503B" w:rsidP="00CB31C1">
      <w:pPr>
        <w:numPr>
          <w:ilvl w:val="0"/>
          <w:numId w:val="2"/>
        </w:numPr>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 xml:space="preserve">б) </w:t>
      </w:r>
      <w:r w:rsidR="00E426E4" w:rsidRPr="00DE718A">
        <w:rPr>
          <w:rFonts w:ascii="Tahoma" w:eastAsia="Calibri" w:hAnsi="Tahoma" w:cs="Tahoma"/>
          <w:sz w:val="20"/>
          <w:szCs w:val="20"/>
          <w:u w:val="single"/>
          <w:lang w:eastAsia="en-US"/>
        </w:rPr>
        <w:t>не подписании</w:t>
      </w:r>
      <w:r w:rsidRPr="00DE718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г) не</w:t>
      </w:r>
      <w:r w:rsidR="00E426E4" w:rsidRPr="00DE718A">
        <w:rPr>
          <w:rFonts w:ascii="Tahoma" w:eastAsia="Calibri" w:hAnsi="Tahoma" w:cs="Tahoma"/>
          <w:sz w:val="20"/>
          <w:szCs w:val="20"/>
          <w:u w:val="single"/>
          <w:lang w:eastAsia="en-US"/>
        </w:rPr>
        <w:t xml:space="preserve"> </w:t>
      </w:r>
      <w:r w:rsidRPr="00DE718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lang w:eastAsia="en-US"/>
        </w:rPr>
      </w:pPr>
      <w:r w:rsidRPr="00DE718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DE718A" w:rsidRDefault="0044503B" w:rsidP="00CB31C1">
      <w:pPr>
        <w:numPr>
          <w:ilvl w:val="0"/>
          <w:numId w:val="1"/>
        </w:numPr>
        <w:tabs>
          <w:tab w:val="left" w:pos="1134"/>
        </w:tabs>
        <w:ind w:left="0" w:firstLine="851"/>
        <w:jc w:val="both"/>
        <w:rPr>
          <w:rFonts w:ascii="Tahoma" w:eastAsia="Calibri" w:hAnsi="Tahoma" w:cs="Tahoma"/>
          <w:sz w:val="20"/>
          <w:szCs w:val="20"/>
          <w:lang w:eastAsia="en-US"/>
        </w:rPr>
      </w:pPr>
      <w:r w:rsidRPr="00DE718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DE718A" w:rsidRDefault="004F40F9" w:rsidP="00CB31C1">
      <w:pPr>
        <w:tabs>
          <w:tab w:val="left" w:pos="10206"/>
        </w:tabs>
        <w:ind w:firstLine="567"/>
        <w:jc w:val="both"/>
        <w:rPr>
          <w:rFonts w:ascii="Tahoma" w:eastAsia="Calibri" w:hAnsi="Tahoma" w:cs="Tahoma"/>
          <w:b/>
          <w:bCs/>
          <w:sz w:val="20"/>
          <w:szCs w:val="20"/>
          <w:lang w:eastAsia="en-US"/>
        </w:rPr>
      </w:pPr>
      <w:r w:rsidRPr="00DE718A">
        <w:rPr>
          <w:rFonts w:ascii="Tahoma" w:eastAsia="Calibri" w:hAnsi="Tahoma" w:cs="Tahoma"/>
          <w:b/>
          <w:bCs/>
          <w:sz w:val="20"/>
          <w:szCs w:val="20"/>
          <w:lang w:eastAsia="en-US"/>
        </w:rPr>
        <w:t xml:space="preserve">Приложения: </w:t>
      </w:r>
    </w:p>
    <w:p w14:paraId="6E04BCBB" w14:textId="77777777" w:rsidR="004F40F9" w:rsidRPr="00DE718A" w:rsidRDefault="004F40F9">
      <w:pPr>
        <w:pStyle w:val="a3"/>
        <w:numPr>
          <w:ilvl w:val="0"/>
          <w:numId w:val="3"/>
        </w:numPr>
        <w:tabs>
          <w:tab w:val="left" w:pos="10206"/>
        </w:tabs>
        <w:contextualSpacing w:val="0"/>
        <w:jc w:val="both"/>
        <w:rPr>
          <w:rFonts w:ascii="Tahoma" w:eastAsia="Calibri" w:hAnsi="Tahoma" w:cs="Tahoma"/>
          <w:sz w:val="20"/>
          <w:szCs w:val="20"/>
          <w:lang w:eastAsia="en-US"/>
        </w:rPr>
      </w:pPr>
      <w:r w:rsidRPr="00DE718A">
        <w:rPr>
          <w:rFonts w:ascii="Tahoma" w:eastAsia="Calibri" w:hAnsi="Tahoma" w:cs="Tahoma"/>
          <w:sz w:val="20"/>
          <w:szCs w:val="20"/>
          <w:lang w:eastAsia="en-US"/>
        </w:rPr>
        <w:t>…</w:t>
      </w:r>
    </w:p>
    <w:p w14:paraId="33BD01E9" w14:textId="77777777" w:rsidR="004F40F9" w:rsidRPr="00DE718A" w:rsidRDefault="004F40F9" w:rsidP="00CB31C1">
      <w:pPr>
        <w:jc w:val="both"/>
        <w:rPr>
          <w:rFonts w:ascii="Tahoma" w:eastAsia="Calibri" w:hAnsi="Tahoma" w:cs="Tahoma"/>
          <w:sz w:val="20"/>
          <w:szCs w:val="20"/>
          <w:lang w:eastAsia="en-US"/>
        </w:rPr>
      </w:pPr>
      <w:r w:rsidRPr="00DE718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DE718A" w:rsidRDefault="004F40F9" w:rsidP="00CB31C1">
      <w:pPr>
        <w:tabs>
          <w:tab w:val="left" w:pos="10206"/>
        </w:tabs>
        <w:ind w:firstLine="567"/>
        <w:jc w:val="both"/>
        <w:rPr>
          <w:rFonts w:ascii="Tahoma" w:hAnsi="Tahoma" w:cs="Tahoma"/>
          <w:sz w:val="20"/>
          <w:szCs w:val="20"/>
        </w:rPr>
      </w:pPr>
    </w:p>
    <w:p w14:paraId="77AF2681" w14:textId="1EA9A9EE" w:rsidR="004F40F9" w:rsidRPr="00DE718A" w:rsidRDefault="004F40F9" w:rsidP="00CB31C1">
      <w:pPr>
        <w:jc w:val="both"/>
        <w:rPr>
          <w:rFonts w:ascii="Tahoma" w:hAnsi="Tahoma" w:cs="Tahoma"/>
          <w:b/>
          <w:sz w:val="20"/>
          <w:szCs w:val="20"/>
        </w:rPr>
      </w:pPr>
      <w:r w:rsidRPr="00DE718A">
        <w:rPr>
          <w:rFonts w:ascii="Tahoma" w:hAnsi="Tahoma" w:cs="Tahoma"/>
          <w:b/>
          <w:sz w:val="20"/>
          <w:szCs w:val="20"/>
        </w:rPr>
        <w:t xml:space="preserve">Наименование должности (Поставщик)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0B26A8DE" w14:textId="77777777" w:rsidR="000C0CAD" w:rsidRPr="00DE718A" w:rsidRDefault="000C0CAD" w:rsidP="00CB31C1">
      <w:pPr>
        <w:jc w:val="both"/>
        <w:rPr>
          <w:rFonts w:ascii="Tahoma" w:hAnsi="Tahoma" w:cs="Tahoma"/>
          <w:b/>
          <w:sz w:val="20"/>
          <w:szCs w:val="20"/>
        </w:rPr>
      </w:pPr>
    </w:p>
    <w:p w14:paraId="7216105D" w14:textId="77777777" w:rsidR="000C0CAD" w:rsidRPr="00DE718A" w:rsidRDefault="000C0CAD" w:rsidP="00CB31C1">
      <w:pPr>
        <w:jc w:val="both"/>
        <w:rPr>
          <w:rFonts w:ascii="Tahoma" w:hAnsi="Tahoma" w:cs="Tahoma"/>
          <w:bCs/>
          <w:sz w:val="20"/>
          <w:szCs w:val="20"/>
        </w:rPr>
      </w:pPr>
    </w:p>
    <w:p w14:paraId="268B7110" w14:textId="3605A8DF" w:rsidR="004F40F9" w:rsidRPr="00DE718A" w:rsidRDefault="004F40F9" w:rsidP="00CB31C1">
      <w:pPr>
        <w:tabs>
          <w:tab w:val="left" w:pos="10206"/>
        </w:tabs>
        <w:jc w:val="both"/>
        <w:rPr>
          <w:rFonts w:ascii="Tahoma" w:hAnsi="Tahoma" w:cs="Tahoma"/>
          <w:b/>
          <w:sz w:val="20"/>
          <w:szCs w:val="20"/>
        </w:rPr>
      </w:pPr>
      <w:r w:rsidRPr="00DE718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DE718A">
        <w:rPr>
          <w:rFonts w:ascii="Tahoma" w:hAnsi="Tahoma" w:cs="Tahoma"/>
          <w:sz w:val="20"/>
          <w:szCs w:val="20"/>
        </w:rPr>
        <w:t xml:space="preserve"> </w:t>
      </w:r>
      <w:hyperlink r:id="rId14" w:tgtFrame="_blank" w:history="1">
        <w:r w:rsidRPr="00DE718A">
          <w:rPr>
            <w:rStyle w:val="a9"/>
            <w:rFonts w:ascii="Tahoma" w:hAnsi="Tahoma" w:cs="Tahoma"/>
            <w:sz w:val="20"/>
            <w:szCs w:val="20"/>
          </w:rPr>
          <w:t>https://nornickel.ru/suppliers/contractual-documentation/</w:t>
        </w:r>
      </w:hyperlink>
      <w:r w:rsidRPr="00DE718A">
        <w:rPr>
          <w:rFonts w:ascii="Tahoma" w:hAnsi="Tahoma" w:cs="Tahoma"/>
          <w:sz w:val="20"/>
          <w:szCs w:val="20"/>
        </w:rPr>
        <w:t xml:space="preserve">. </w:t>
      </w:r>
      <w:r w:rsidRPr="00DE718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DE718A" w:rsidRDefault="007E6AB7" w:rsidP="00CB31C1">
      <w:pPr>
        <w:jc w:val="both"/>
        <w:rPr>
          <w:rFonts w:ascii="Tahoma" w:hAnsi="Tahoma" w:cs="Tahoma"/>
          <w:b/>
          <w:sz w:val="20"/>
          <w:szCs w:val="20"/>
        </w:rPr>
      </w:pPr>
    </w:p>
    <w:p w14:paraId="4E7D4B61" w14:textId="34F831FD" w:rsidR="004F40F9" w:rsidRPr="00DE718A" w:rsidRDefault="004F40F9" w:rsidP="00CB31C1">
      <w:pPr>
        <w:jc w:val="both"/>
        <w:rPr>
          <w:rFonts w:ascii="Tahoma" w:hAnsi="Tahoma" w:cs="Tahoma"/>
          <w:bCs/>
          <w:sz w:val="20"/>
          <w:szCs w:val="20"/>
        </w:rPr>
      </w:pPr>
      <w:r w:rsidRPr="00DE718A">
        <w:rPr>
          <w:rFonts w:ascii="Tahoma" w:hAnsi="Tahoma" w:cs="Tahoma"/>
          <w:b/>
          <w:sz w:val="20"/>
          <w:szCs w:val="20"/>
        </w:rPr>
        <w:t xml:space="preserve">Наименование должности (Поставщик)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666F9AAA" w14:textId="5A6849BC" w:rsidR="00AD663F" w:rsidRPr="00DE718A" w:rsidRDefault="00AD663F">
      <w:pPr>
        <w:tabs>
          <w:tab w:val="left" w:pos="10206"/>
        </w:tabs>
        <w:ind w:firstLine="567"/>
        <w:jc w:val="both"/>
        <w:rPr>
          <w:rFonts w:ascii="Tahoma" w:hAnsi="Tahoma" w:cs="Tahoma"/>
          <w:sz w:val="20"/>
          <w:szCs w:val="20"/>
        </w:rPr>
      </w:pPr>
    </w:p>
    <w:p w14:paraId="7D518DF2" w14:textId="77777777" w:rsidR="00A27465" w:rsidRPr="00DE718A" w:rsidRDefault="00A27465">
      <w:pPr>
        <w:tabs>
          <w:tab w:val="left" w:pos="10206"/>
        </w:tabs>
        <w:ind w:firstLine="567"/>
        <w:jc w:val="both"/>
        <w:rPr>
          <w:rFonts w:ascii="Tahoma" w:hAnsi="Tahoma" w:cs="Tahoma"/>
          <w:sz w:val="20"/>
          <w:szCs w:val="20"/>
        </w:rPr>
      </w:pPr>
    </w:p>
    <w:p w14:paraId="35D46315" w14:textId="77777777" w:rsidR="00FD1185" w:rsidRPr="00DE718A" w:rsidRDefault="00FD1185" w:rsidP="00CB31C1">
      <w:pPr>
        <w:autoSpaceDE w:val="0"/>
        <w:autoSpaceDN w:val="0"/>
        <w:jc w:val="both"/>
        <w:rPr>
          <w:rFonts w:ascii="Tahoma" w:hAnsi="Tahoma" w:cs="Tahoma"/>
          <w:b/>
          <w:sz w:val="20"/>
          <w:szCs w:val="20"/>
        </w:rPr>
      </w:pPr>
    </w:p>
    <w:p w14:paraId="2CFDB69F" w14:textId="77777777" w:rsidR="004D56CD" w:rsidRPr="00DE718A" w:rsidRDefault="004D56CD" w:rsidP="00CB31C1">
      <w:pPr>
        <w:autoSpaceDE w:val="0"/>
        <w:autoSpaceDN w:val="0"/>
        <w:jc w:val="both"/>
        <w:rPr>
          <w:rFonts w:ascii="Tahoma" w:hAnsi="Tahoma" w:cs="Tahoma"/>
          <w:b/>
          <w:sz w:val="20"/>
          <w:szCs w:val="20"/>
        </w:rPr>
      </w:pPr>
    </w:p>
    <w:p w14:paraId="6364311B" w14:textId="6F231655" w:rsidR="005E726A" w:rsidRPr="00CB31C1" w:rsidRDefault="005E726A" w:rsidP="00CB31C1">
      <w:pPr>
        <w:jc w:val="both"/>
        <w:rPr>
          <w:rFonts w:ascii="Tahoma" w:hAnsi="Tahoma" w:cs="Tahoma"/>
          <w:b/>
          <w:sz w:val="20"/>
          <w:szCs w:val="20"/>
        </w:rPr>
      </w:pPr>
      <w:r w:rsidRPr="00CB31C1">
        <w:rPr>
          <w:rFonts w:ascii="Tahoma" w:hAnsi="Tahoma" w:cs="Tahoma"/>
          <w:b/>
          <w:sz w:val="20"/>
          <w:szCs w:val="20"/>
        </w:rPr>
        <w:t xml:space="preserve">Специалист 1 категории                                                                                      </w:t>
      </w:r>
      <w:r w:rsidR="00DE718A">
        <w:rPr>
          <w:rFonts w:ascii="Tahoma" w:hAnsi="Tahoma" w:cs="Tahoma"/>
          <w:b/>
          <w:sz w:val="20"/>
          <w:szCs w:val="20"/>
        </w:rPr>
        <w:t xml:space="preserve">   </w:t>
      </w:r>
      <w:r w:rsidRPr="00CB31C1">
        <w:rPr>
          <w:rFonts w:ascii="Tahoma" w:hAnsi="Tahoma" w:cs="Tahoma"/>
          <w:b/>
          <w:sz w:val="20"/>
          <w:szCs w:val="20"/>
        </w:rPr>
        <w:t xml:space="preserve">  Т.О.</w:t>
      </w:r>
      <w:r w:rsidR="00DE718A">
        <w:rPr>
          <w:rFonts w:ascii="Tahoma" w:hAnsi="Tahoma" w:cs="Tahoma"/>
          <w:b/>
          <w:sz w:val="20"/>
          <w:szCs w:val="20"/>
        </w:rPr>
        <w:t xml:space="preserve"> </w:t>
      </w:r>
      <w:r w:rsidRPr="00CB31C1">
        <w:rPr>
          <w:rFonts w:ascii="Tahoma" w:hAnsi="Tahoma" w:cs="Tahoma"/>
          <w:b/>
          <w:sz w:val="20"/>
          <w:szCs w:val="20"/>
        </w:rPr>
        <w:t>Гомер</w:t>
      </w:r>
    </w:p>
    <w:p w14:paraId="57A60256" w14:textId="77777777" w:rsidR="005E726A" w:rsidRDefault="005E726A" w:rsidP="005E726A">
      <w:pPr>
        <w:rPr>
          <w:rFonts w:ascii="Tahoma" w:hAnsi="Tahoma" w:cs="Tahoma"/>
          <w:b/>
          <w:sz w:val="20"/>
        </w:rPr>
      </w:pPr>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03600DC9" w:rsidR="0041414F" w:rsidRDefault="0041414F" w:rsidP="00FD1185">
      <w:pPr>
        <w:rPr>
          <w:rFonts w:ascii="Tahoma" w:hAnsi="Tahoma" w:cs="Tahoma"/>
          <w:sz w:val="20"/>
          <w:szCs w:val="20"/>
        </w:rPr>
      </w:pPr>
    </w:p>
    <w:p w14:paraId="16FD9996" w14:textId="12F27FFE" w:rsidR="00DE718A" w:rsidRDefault="00DE718A" w:rsidP="00FD1185">
      <w:pPr>
        <w:rPr>
          <w:rFonts w:ascii="Tahoma" w:hAnsi="Tahoma" w:cs="Tahoma"/>
          <w:sz w:val="20"/>
          <w:szCs w:val="20"/>
        </w:rPr>
      </w:pPr>
    </w:p>
    <w:p w14:paraId="4257A487" w14:textId="14B33A4C" w:rsidR="00DE718A" w:rsidRDefault="00DE718A" w:rsidP="00FD1185">
      <w:pPr>
        <w:rPr>
          <w:rFonts w:ascii="Tahoma" w:hAnsi="Tahoma" w:cs="Tahoma"/>
          <w:sz w:val="20"/>
          <w:szCs w:val="20"/>
        </w:rPr>
      </w:pPr>
    </w:p>
    <w:p w14:paraId="3AD03646" w14:textId="77777777" w:rsidR="00DE718A" w:rsidRPr="00CB3B3A" w:rsidRDefault="00DE718A" w:rsidP="00FD1185">
      <w:pPr>
        <w:rPr>
          <w:rFonts w:ascii="Tahoma" w:hAnsi="Tahoma" w:cs="Tahoma"/>
          <w:sz w:val="20"/>
          <w:szCs w:val="20"/>
        </w:rPr>
      </w:pPr>
    </w:p>
    <w:p w14:paraId="563EB875" w14:textId="3C831F93" w:rsidR="00E426E4" w:rsidRPr="00CB3B3A" w:rsidRDefault="00FD1185" w:rsidP="00CB31C1">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0A2D511" w:rsidR="00E426E4" w:rsidRDefault="00E426E4">
        <w:pPr>
          <w:pStyle w:val="a7"/>
          <w:jc w:val="right"/>
        </w:pPr>
        <w:r>
          <w:fldChar w:fldCharType="begin"/>
        </w:r>
        <w:r>
          <w:instrText>PAGE   \* MERGEFORMAT</w:instrText>
        </w:r>
        <w:r>
          <w:fldChar w:fldCharType="separate"/>
        </w:r>
        <w:r w:rsidR="00DE718A">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99553196">
    <w:abstractNumId w:val="5"/>
  </w:num>
  <w:num w:numId="2" w16cid:durableId="1571309908">
    <w:abstractNumId w:val="4"/>
  </w:num>
  <w:num w:numId="3" w16cid:durableId="663778025">
    <w:abstractNumId w:val="1"/>
  </w:num>
  <w:num w:numId="4" w16cid:durableId="1390031293">
    <w:abstractNumId w:val="3"/>
  </w:num>
  <w:num w:numId="5" w16cid:durableId="974216618">
    <w:abstractNumId w:val="2"/>
  </w:num>
  <w:num w:numId="6" w16cid:durableId="150694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0D09"/>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7794C"/>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255B0"/>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501E"/>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0E4"/>
    <w:rsid w:val="00AC63E3"/>
    <w:rsid w:val="00AC6717"/>
    <w:rsid w:val="00AD1280"/>
    <w:rsid w:val="00AD663F"/>
    <w:rsid w:val="00AD7B01"/>
    <w:rsid w:val="00AE117F"/>
    <w:rsid w:val="00AE130F"/>
    <w:rsid w:val="00AE2C89"/>
    <w:rsid w:val="00AF12BC"/>
    <w:rsid w:val="00AF2D0D"/>
    <w:rsid w:val="00AF43AC"/>
    <w:rsid w:val="00AF62FB"/>
    <w:rsid w:val="00B06710"/>
    <w:rsid w:val="00B11121"/>
    <w:rsid w:val="00B1186F"/>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1C1"/>
    <w:rsid w:val="00CB3B3A"/>
    <w:rsid w:val="00CB6DAB"/>
    <w:rsid w:val="00CC065A"/>
    <w:rsid w:val="00CC0FA7"/>
    <w:rsid w:val="00CC1B7D"/>
    <w:rsid w:val="00CC40B3"/>
    <w:rsid w:val="00CC63D8"/>
    <w:rsid w:val="00CD0C22"/>
    <w:rsid w:val="00CE08BE"/>
    <w:rsid w:val="00CE72F7"/>
    <w:rsid w:val="00CF4B3E"/>
    <w:rsid w:val="00D005E4"/>
    <w:rsid w:val="00D0112B"/>
    <w:rsid w:val="00D04B7C"/>
    <w:rsid w:val="00D06A6A"/>
    <w:rsid w:val="00D1042A"/>
    <w:rsid w:val="00D12979"/>
    <w:rsid w:val="00D13567"/>
    <w:rsid w:val="00D140C5"/>
    <w:rsid w:val="00D20C32"/>
    <w:rsid w:val="00D24D05"/>
    <w:rsid w:val="00D30067"/>
    <w:rsid w:val="00D302B9"/>
    <w:rsid w:val="00D55D27"/>
    <w:rsid w:val="00D73533"/>
    <w:rsid w:val="00D73936"/>
    <w:rsid w:val="00D80110"/>
    <w:rsid w:val="00D824A5"/>
    <w:rsid w:val="00D84B70"/>
    <w:rsid w:val="00D84E24"/>
    <w:rsid w:val="00D9021F"/>
    <w:rsid w:val="00D92234"/>
    <w:rsid w:val="00D96C28"/>
    <w:rsid w:val="00D97BF2"/>
    <w:rsid w:val="00DA114C"/>
    <w:rsid w:val="00DB0A3B"/>
    <w:rsid w:val="00DB109B"/>
    <w:rsid w:val="00DD16F7"/>
    <w:rsid w:val="00DE01A5"/>
    <w:rsid w:val="00DE0F19"/>
    <w:rsid w:val="00DE718A"/>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BA18-1F44-49E5-904C-04FC66D9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2285</Words>
  <Characters>13028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6</cp:revision>
  <cp:lastPrinted>2024-02-26T09:46:00Z</cp:lastPrinted>
  <dcterms:created xsi:type="dcterms:W3CDTF">2026-02-10T10:23:00Z</dcterms:created>
  <dcterms:modified xsi:type="dcterms:W3CDTF">2026-03-10T08:58:00Z</dcterms:modified>
</cp:coreProperties>
</file>