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Pr="004B464B" w:rsidRDefault="006302C9" w:rsidP="006302C9">
      <w:pPr>
        <w:ind w:left="4254" w:firstLine="709"/>
        <w:rPr>
          <w:vanish/>
          <w:sz w:val="22"/>
          <w:szCs w:val="22"/>
        </w:rPr>
      </w:pPr>
      <w:bookmarkStart w:id="0" w:name="_GoBack"/>
      <w:bookmarkEnd w:id="0"/>
      <w:r w:rsidRPr="004B464B">
        <w:rPr>
          <w:b/>
          <w:sz w:val="22"/>
          <w:szCs w:val="22"/>
        </w:rPr>
        <w:t>Приложение № 1 к Приглашению к участию в закупке</w:t>
      </w:r>
    </w:p>
    <w:p w:rsidR="00E50B23" w:rsidRPr="004B464B" w:rsidRDefault="00E50B23" w:rsidP="000519AE">
      <w:pPr>
        <w:keepNext/>
        <w:spacing w:line="360" w:lineRule="auto"/>
        <w:outlineLvl w:val="3"/>
        <w:rPr>
          <w:b/>
          <w:sz w:val="22"/>
          <w:szCs w:val="22"/>
        </w:rPr>
      </w:pPr>
    </w:p>
    <w:p w:rsidR="003B4699" w:rsidRPr="004B464B" w:rsidRDefault="003B4699" w:rsidP="006302C9">
      <w:pPr>
        <w:keepNext/>
        <w:spacing w:line="360" w:lineRule="auto"/>
        <w:jc w:val="center"/>
        <w:outlineLvl w:val="3"/>
        <w:rPr>
          <w:b/>
          <w:sz w:val="22"/>
          <w:szCs w:val="22"/>
        </w:rPr>
      </w:pPr>
      <w:r w:rsidRPr="004B464B">
        <w:rPr>
          <w:b/>
          <w:sz w:val="22"/>
          <w:szCs w:val="22"/>
        </w:rPr>
        <w:t>Техническое задание</w:t>
      </w:r>
    </w:p>
    <w:p w:rsidR="00FA40F9" w:rsidRPr="004B464B" w:rsidRDefault="003B4699" w:rsidP="000C41B8">
      <w:pPr>
        <w:jc w:val="center"/>
        <w:rPr>
          <w:b/>
          <w:bCs/>
          <w:sz w:val="22"/>
          <w:szCs w:val="22"/>
        </w:rPr>
      </w:pPr>
      <w:r w:rsidRPr="004B464B">
        <w:rPr>
          <w:sz w:val="22"/>
          <w:szCs w:val="22"/>
        </w:rPr>
        <w:t xml:space="preserve">на </w:t>
      </w:r>
      <w:r w:rsidR="000C41B8" w:rsidRPr="004B464B">
        <w:rPr>
          <w:sz w:val="22"/>
          <w:szCs w:val="22"/>
        </w:rPr>
        <w:t>замену окон  ПВХ  в помещениях  офиса третьего этажа  по адресу г. Красноярск, ул. Копылова 2 «а».</w:t>
      </w:r>
    </w:p>
    <w:p w:rsidR="000E250C" w:rsidRPr="004B464B" w:rsidRDefault="000E250C" w:rsidP="000E250C">
      <w:pPr>
        <w:spacing w:after="120"/>
        <w:jc w:val="right"/>
        <w:rPr>
          <w:sz w:val="22"/>
          <w:szCs w:val="22"/>
        </w:rPr>
      </w:pPr>
    </w:p>
    <w:tbl>
      <w:tblPr>
        <w:tblpPr w:leftFromText="181" w:rightFromText="181" w:vertAnchor="text" w:horzAnchor="margin" w:tblpY="1"/>
        <w:tblW w:w="98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250"/>
        <w:gridCol w:w="6084"/>
      </w:tblGrid>
      <w:tr w:rsidR="00723B4D" w:rsidRPr="004B464B" w:rsidTr="004B464B">
        <w:trPr>
          <w:trHeight w:val="35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№ </w:t>
            </w:r>
            <w:proofErr w:type="gramStart"/>
            <w:r w:rsidRPr="004B464B">
              <w:rPr>
                <w:sz w:val="22"/>
                <w:szCs w:val="22"/>
              </w:rPr>
              <w:t>п</w:t>
            </w:r>
            <w:proofErr w:type="gramEnd"/>
            <w:r w:rsidRPr="004B464B">
              <w:rPr>
                <w:sz w:val="22"/>
                <w:szCs w:val="22"/>
              </w:rPr>
              <w:t>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0C41B8" w:rsidP="003E24F0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660021, г. Красноярск, Железнодорожный район, ул. Копылова,  д.2а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723B4D" w:rsidP="008C4A58">
            <w:pPr>
              <w:pStyle w:val="a3"/>
              <w:tabs>
                <w:tab w:val="left" w:pos="732"/>
              </w:tabs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 </w:t>
            </w:r>
            <w:r w:rsidR="000C41B8" w:rsidRPr="004B464B">
              <w:rPr>
                <w:sz w:val="22"/>
                <w:szCs w:val="22"/>
              </w:rPr>
              <w:t xml:space="preserve"> </w:t>
            </w:r>
            <w:r w:rsidR="008C4A58" w:rsidRPr="004B464B">
              <w:rPr>
                <w:sz w:val="22"/>
                <w:szCs w:val="22"/>
              </w:rPr>
              <w:t xml:space="preserve"> Офисные помещения на </w:t>
            </w:r>
            <w:r w:rsidR="000C41B8" w:rsidRPr="004B464B">
              <w:rPr>
                <w:sz w:val="22"/>
                <w:szCs w:val="22"/>
              </w:rPr>
              <w:t xml:space="preserve"> </w:t>
            </w:r>
            <w:r w:rsidR="008C4A58" w:rsidRPr="004B464B">
              <w:rPr>
                <w:sz w:val="22"/>
                <w:szCs w:val="22"/>
              </w:rPr>
              <w:t xml:space="preserve">третьем этаже  </w:t>
            </w:r>
            <w:r w:rsidR="000C41B8" w:rsidRPr="004B464B">
              <w:rPr>
                <w:sz w:val="22"/>
                <w:szCs w:val="22"/>
              </w:rPr>
              <w:t xml:space="preserve">каркасно </w:t>
            </w:r>
            <w:r w:rsidR="008C4A58" w:rsidRPr="004B464B">
              <w:rPr>
                <w:sz w:val="22"/>
                <w:szCs w:val="22"/>
              </w:rPr>
              <w:t>–</w:t>
            </w:r>
            <w:r w:rsidR="000C41B8" w:rsidRPr="004B464B">
              <w:rPr>
                <w:sz w:val="22"/>
                <w:szCs w:val="22"/>
              </w:rPr>
              <w:t xml:space="preserve"> панельн</w:t>
            </w:r>
            <w:r w:rsidR="008C4A58" w:rsidRPr="004B464B">
              <w:rPr>
                <w:sz w:val="22"/>
                <w:szCs w:val="22"/>
              </w:rPr>
              <w:t xml:space="preserve">ого здания; </w:t>
            </w:r>
            <w:r w:rsidR="00B27215" w:rsidRPr="004B464B">
              <w:rPr>
                <w:sz w:val="22"/>
                <w:szCs w:val="22"/>
              </w:rPr>
              <w:t>перекрыти</w:t>
            </w:r>
            <w:proofErr w:type="gramStart"/>
            <w:r w:rsidR="00B27215" w:rsidRPr="004B464B">
              <w:rPr>
                <w:sz w:val="22"/>
                <w:szCs w:val="22"/>
              </w:rPr>
              <w:t>я</w:t>
            </w:r>
            <w:r w:rsidR="008C4A58" w:rsidRPr="004B464B">
              <w:rPr>
                <w:sz w:val="22"/>
                <w:szCs w:val="22"/>
              </w:rPr>
              <w:t>-</w:t>
            </w:r>
            <w:proofErr w:type="gramEnd"/>
            <w:r w:rsidR="008C4A58" w:rsidRPr="004B464B">
              <w:rPr>
                <w:sz w:val="22"/>
                <w:szCs w:val="22"/>
              </w:rPr>
              <w:t xml:space="preserve"> ж/б плиты;</w:t>
            </w:r>
            <w:r w:rsidR="00B27215" w:rsidRPr="004B464B">
              <w:rPr>
                <w:sz w:val="22"/>
                <w:szCs w:val="22"/>
              </w:rPr>
              <w:t xml:space="preserve"> </w:t>
            </w:r>
            <w:r w:rsidR="008C4A58" w:rsidRPr="004B464B">
              <w:rPr>
                <w:sz w:val="22"/>
                <w:szCs w:val="22"/>
              </w:rPr>
              <w:t>фасад- облицовочная панель</w:t>
            </w:r>
            <w:r w:rsidR="00973263">
              <w:rPr>
                <w:sz w:val="22"/>
                <w:szCs w:val="22"/>
              </w:rPr>
              <w:t>-</w:t>
            </w:r>
            <w:r w:rsidR="000C41B8" w:rsidRPr="004B464B">
              <w:rPr>
                <w:sz w:val="22"/>
                <w:szCs w:val="22"/>
              </w:rPr>
              <w:t>«</w:t>
            </w:r>
            <w:proofErr w:type="spellStart"/>
            <w:r w:rsidR="000C41B8" w:rsidRPr="004B464B">
              <w:rPr>
                <w:sz w:val="22"/>
                <w:szCs w:val="22"/>
              </w:rPr>
              <w:t>Декке</w:t>
            </w:r>
            <w:proofErr w:type="spellEnd"/>
            <w:r w:rsidR="000C41B8" w:rsidRPr="004B464B">
              <w:rPr>
                <w:sz w:val="22"/>
                <w:szCs w:val="22"/>
              </w:rPr>
              <w:t>»;</w:t>
            </w:r>
            <w:r w:rsidR="008C4A58" w:rsidRPr="004B464B">
              <w:rPr>
                <w:sz w:val="22"/>
                <w:szCs w:val="22"/>
              </w:rPr>
              <w:t xml:space="preserve"> </w:t>
            </w:r>
            <w:r w:rsidR="00B27215" w:rsidRPr="004B464B">
              <w:rPr>
                <w:sz w:val="22"/>
                <w:szCs w:val="22"/>
              </w:rPr>
              <w:t>кровля</w:t>
            </w:r>
            <w:r w:rsidR="008C4A58" w:rsidRPr="004B464B">
              <w:rPr>
                <w:sz w:val="22"/>
                <w:szCs w:val="22"/>
              </w:rPr>
              <w:t xml:space="preserve"> - </w:t>
            </w:r>
            <w:proofErr w:type="spellStart"/>
            <w:r w:rsidR="00B27215" w:rsidRPr="004B464B">
              <w:rPr>
                <w:sz w:val="22"/>
                <w:szCs w:val="22"/>
              </w:rPr>
              <w:t>металлочерепица</w:t>
            </w:r>
            <w:proofErr w:type="spellEnd"/>
            <w:r w:rsidR="00B27215" w:rsidRPr="004B464B">
              <w:rPr>
                <w:sz w:val="22"/>
                <w:szCs w:val="22"/>
              </w:rPr>
              <w:t xml:space="preserve"> по деревянной стропильной системе;</w:t>
            </w:r>
            <w:r w:rsidR="000C41B8" w:rsidRPr="004B464B">
              <w:rPr>
                <w:sz w:val="22"/>
                <w:szCs w:val="22"/>
              </w:rPr>
              <w:t xml:space="preserve"> окна – ПВХ.  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Вид работ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A92536" w:rsidP="00246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3263">
              <w:rPr>
                <w:sz w:val="22"/>
                <w:szCs w:val="22"/>
              </w:rPr>
              <w:t>Текущий ремонт</w:t>
            </w:r>
            <w:r w:rsidR="00723B4D" w:rsidRPr="004B464B">
              <w:rPr>
                <w:sz w:val="22"/>
                <w:szCs w:val="22"/>
              </w:rPr>
              <w:t>.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ind w:left="152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723B4D" w:rsidP="00A92536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Определяется по результатам конкурсного отбора</w:t>
            </w:r>
          </w:p>
        </w:tc>
      </w:tr>
      <w:tr w:rsidR="00723B4D" w:rsidRPr="004B464B" w:rsidTr="004B464B">
        <w:trPr>
          <w:trHeight w:val="28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B27215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Состав </w:t>
            </w:r>
            <w:r w:rsidR="00723B4D" w:rsidRPr="004B464B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</w:t>
            </w:r>
            <w:r w:rsidR="00973263">
              <w:rPr>
                <w:sz w:val="22"/>
                <w:szCs w:val="22"/>
              </w:rPr>
              <w:t>Д</w:t>
            </w:r>
            <w:r w:rsidRPr="004B464B">
              <w:rPr>
                <w:sz w:val="22"/>
                <w:szCs w:val="22"/>
              </w:rPr>
              <w:t>емонтаж оконных блоков –</w:t>
            </w:r>
            <w:r w:rsidR="000B43D9" w:rsidRPr="004B464B">
              <w:rPr>
                <w:sz w:val="22"/>
                <w:szCs w:val="22"/>
              </w:rPr>
              <w:t xml:space="preserve"> 5</w:t>
            </w:r>
            <w:r w:rsidR="00973263">
              <w:rPr>
                <w:sz w:val="22"/>
                <w:szCs w:val="22"/>
              </w:rPr>
              <w:t xml:space="preserve"> </w:t>
            </w:r>
            <w:proofErr w:type="spellStart"/>
            <w:r w:rsidR="00973263">
              <w:rPr>
                <w:sz w:val="22"/>
                <w:szCs w:val="22"/>
              </w:rPr>
              <w:t>ш</w:t>
            </w:r>
            <w:proofErr w:type="gramStart"/>
            <w:r w:rsidR="00973263">
              <w:rPr>
                <w:sz w:val="22"/>
                <w:szCs w:val="22"/>
              </w:rPr>
              <w:t>т</w:t>
            </w:r>
            <w:proofErr w:type="spellEnd"/>
            <w:r w:rsidR="00A92536" w:rsidRPr="004B464B">
              <w:rPr>
                <w:sz w:val="22"/>
                <w:szCs w:val="22"/>
              </w:rPr>
              <w:t>(</w:t>
            </w:r>
            <w:proofErr w:type="gramEnd"/>
            <w:r w:rsidR="00A92536" w:rsidRPr="004B464B">
              <w:rPr>
                <w:sz w:val="22"/>
                <w:szCs w:val="22"/>
              </w:rPr>
              <w:t xml:space="preserve">усредненный размер 1750*1750) </w:t>
            </w:r>
            <w:r w:rsidR="00973263">
              <w:rPr>
                <w:sz w:val="22"/>
                <w:szCs w:val="22"/>
              </w:rPr>
              <w:t xml:space="preserve"> согласно схемы Приложение</w:t>
            </w:r>
            <w:r w:rsidR="00A92536">
              <w:rPr>
                <w:sz w:val="22"/>
                <w:szCs w:val="22"/>
              </w:rPr>
              <w:t xml:space="preserve"> </w:t>
            </w:r>
            <w:r w:rsidR="00973263">
              <w:rPr>
                <w:sz w:val="22"/>
                <w:szCs w:val="22"/>
              </w:rPr>
              <w:t>№1 к настоящему  Техническому заданию</w:t>
            </w:r>
            <w:r w:rsidR="00A92536">
              <w:rPr>
                <w:sz w:val="22"/>
                <w:szCs w:val="22"/>
              </w:rPr>
              <w:t>.</w:t>
            </w:r>
            <w:r w:rsidR="00973263">
              <w:rPr>
                <w:sz w:val="22"/>
                <w:szCs w:val="22"/>
              </w:rPr>
              <w:t xml:space="preserve">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</w:t>
            </w:r>
            <w:r w:rsidR="00023F67" w:rsidRPr="004B464B">
              <w:rPr>
                <w:sz w:val="22"/>
                <w:szCs w:val="22"/>
              </w:rPr>
              <w:t xml:space="preserve">монтаж </w:t>
            </w:r>
            <w:r w:rsidRPr="004B464B">
              <w:rPr>
                <w:sz w:val="22"/>
                <w:szCs w:val="22"/>
              </w:rPr>
              <w:t xml:space="preserve">окон (блоков) </w:t>
            </w:r>
            <w:r w:rsidR="00023F67" w:rsidRPr="004B464B">
              <w:rPr>
                <w:sz w:val="22"/>
                <w:szCs w:val="22"/>
              </w:rPr>
              <w:t xml:space="preserve">ПВХ </w:t>
            </w:r>
            <w:r w:rsidRPr="004B464B">
              <w:rPr>
                <w:sz w:val="22"/>
                <w:szCs w:val="22"/>
              </w:rPr>
              <w:t xml:space="preserve">из </w:t>
            </w:r>
            <w:r w:rsidR="000B43D9" w:rsidRPr="004B464B">
              <w:rPr>
                <w:sz w:val="22"/>
                <w:szCs w:val="22"/>
              </w:rPr>
              <w:t xml:space="preserve">5ти камерного </w:t>
            </w:r>
            <w:r w:rsidRPr="004B464B">
              <w:rPr>
                <w:sz w:val="22"/>
                <w:szCs w:val="22"/>
              </w:rPr>
              <w:t>профиля</w:t>
            </w:r>
            <w:r w:rsidR="000B43D9" w:rsidRPr="004B464B">
              <w:rPr>
                <w:sz w:val="22"/>
                <w:szCs w:val="22"/>
              </w:rPr>
              <w:t>.</w:t>
            </w:r>
            <w:r w:rsidRPr="004B464B">
              <w:rPr>
                <w:sz w:val="22"/>
                <w:szCs w:val="22"/>
              </w:rPr>
              <w:t xml:space="preserve">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установка </w:t>
            </w:r>
            <w:r w:rsidR="000B43D9" w:rsidRPr="004B464B">
              <w:rPr>
                <w:sz w:val="22"/>
                <w:szCs w:val="22"/>
              </w:rPr>
              <w:t xml:space="preserve"> металлических окрашенных отливов</w:t>
            </w:r>
            <w:r w:rsidRPr="004B464B">
              <w:rPr>
                <w:sz w:val="22"/>
                <w:szCs w:val="22"/>
              </w:rPr>
              <w:t xml:space="preserve">;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установка пластиковых подоконников;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отделка откосов (внутренних и наружных) </w:t>
            </w:r>
          </w:p>
          <w:p w:rsidR="00723B4D" w:rsidRPr="004B464B" w:rsidRDefault="00B27215" w:rsidP="00023F67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уборка и </w:t>
            </w:r>
            <w:r w:rsidR="000B43D9" w:rsidRPr="004B464B">
              <w:rPr>
                <w:sz w:val="22"/>
                <w:szCs w:val="22"/>
              </w:rPr>
              <w:t>вывоз мусора.</w:t>
            </w:r>
            <w:r w:rsidRPr="004B464B">
              <w:rPr>
                <w:sz w:val="22"/>
                <w:szCs w:val="22"/>
              </w:rPr>
              <w:t xml:space="preserve"> 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4B464B">
              <w:rPr>
                <w:color w:val="000000"/>
                <w:sz w:val="22"/>
                <w:szCs w:val="22"/>
              </w:rPr>
              <w:t>Требования к применяемым материалам в ходе выполнения работ.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FB" w:rsidRPr="004B464B" w:rsidRDefault="00023F67" w:rsidP="00A12BFB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</w:t>
            </w:r>
            <w:r w:rsidR="004B464B">
              <w:rPr>
                <w:sz w:val="22"/>
                <w:szCs w:val="22"/>
              </w:rPr>
              <w:t xml:space="preserve">    </w:t>
            </w:r>
            <w:r w:rsidR="00A12BFB" w:rsidRPr="004B464B">
              <w:rPr>
                <w:sz w:val="22"/>
                <w:szCs w:val="22"/>
              </w:rPr>
              <w:t xml:space="preserve">Все поставляемые для ремонта материалы и оборудование должны иметь соответствующие сертификаты, технические паспорта, а также другие документы, удостоверяющие их качество.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быть,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 </w:t>
            </w:r>
          </w:p>
          <w:p w:rsidR="00723B4D" w:rsidRPr="004B464B" w:rsidRDefault="00023F67" w:rsidP="001471EB">
            <w:pPr>
              <w:spacing w:before="60"/>
              <w:rPr>
                <w:color w:val="000000"/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  </w:t>
            </w:r>
            <w:r w:rsidR="00A12BFB" w:rsidRPr="004B464B">
              <w:rPr>
                <w:sz w:val="22"/>
                <w:szCs w:val="22"/>
              </w:rPr>
              <w:t>Строительные отходы утилизируются в установленном порядке Подрядчиком.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4B464B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B464B">
              <w:rPr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4B464B" w:rsidRDefault="004B464B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723B4D" w:rsidRPr="004B464B">
              <w:rPr>
                <w:color w:val="000000"/>
                <w:sz w:val="22"/>
                <w:szCs w:val="22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  <w:p w:rsidR="00723B4D" w:rsidRPr="004B464B" w:rsidRDefault="004B464B" w:rsidP="00D644D8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723B4D" w:rsidRPr="004B464B">
              <w:rPr>
                <w:color w:val="000000"/>
                <w:sz w:val="22"/>
                <w:szCs w:val="22"/>
              </w:rPr>
              <w:t xml:space="preserve">Наличие и применение  </w:t>
            </w:r>
            <w:proofErr w:type="gramStart"/>
            <w:r w:rsidR="00723B4D" w:rsidRPr="004B464B">
              <w:rPr>
                <w:color w:val="000000"/>
                <w:sz w:val="22"/>
                <w:szCs w:val="22"/>
              </w:rPr>
              <w:t>спец одежды</w:t>
            </w:r>
            <w:proofErr w:type="gramEnd"/>
            <w:r w:rsidR="00723B4D" w:rsidRPr="004B464B">
              <w:rPr>
                <w:color w:val="000000"/>
                <w:sz w:val="22"/>
                <w:szCs w:val="22"/>
              </w:rPr>
              <w:t xml:space="preserve"> и других средств индивидуальной защиты обязательны.</w:t>
            </w:r>
          </w:p>
          <w:p w:rsidR="000519AE" w:rsidRPr="004B464B" w:rsidRDefault="004B464B" w:rsidP="00D644D8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723B4D" w:rsidRPr="004B464B">
              <w:rPr>
                <w:color w:val="000000"/>
                <w:sz w:val="22"/>
                <w:szCs w:val="22"/>
              </w:rPr>
              <w:t>При выявлении грубых нарушений требований трудового законодательства возможно решение вопроса о расторжении договора.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  <w:r w:rsidR="00021B33" w:rsidRPr="004B464B">
              <w:rPr>
                <w:color w:val="000000" w:themeColor="text1"/>
                <w:sz w:val="22"/>
                <w:szCs w:val="22"/>
              </w:rPr>
              <w:t xml:space="preserve"> и изделиям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BFB" w:rsidRPr="004B464B" w:rsidRDefault="004B464B" w:rsidP="00A12B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23B4D" w:rsidRPr="004B464B">
              <w:rPr>
                <w:sz w:val="22"/>
                <w:szCs w:val="22"/>
              </w:rPr>
              <w:t xml:space="preserve">Все работы ведутся в соответствии с соответствующими  нормативными актами на данный вид работ, действующими на территории Российской Федерации:  </w:t>
            </w:r>
            <w:r w:rsidR="00A12BFB" w:rsidRPr="004B464B">
              <w:rPr>
                <w:sz w:val="22"/>
                <w:szCs w:val="22"/>
              </w:rPr>
              <w:t xml:space="preserve"> </w:t>
            </w:r>
          </w:p>
          <w:p w:rsidR="00A12BFB" w:rsidRPr="004B464B" w:rsidRDefault="00A12BFB" w:rsidP="00A12BFB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ГОСТ 24866-99 «Стеклопакеты клееные строительного назначения»; </w:t>
            </w:r>
          </w:p>
          <w:p w:rsidR="00A12BFB" w:rsidRPr="004B464B" w:rsidRDefault="00A12BFB" w:rsidP="00A12BFB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lastRenderedPageBreak/>
              <w:t xml:space="preserve">- </w:t>
            </w:r>
            <w:r w:rsidR="000B43D9" w:rsidRPr="004B464B">
              <w:rPr>
                <w:sz w:val="22"/>
                <w:szCs w:val="22"/>
              </w:rPr>
              <w:t>ГОСТ 30674-</w:t>
            </w:r>
            <w:r w:rsidR="000B43D9" w:rsidRPr="004B464B">
              <w:rPr>
                <w:rStyle w:val="match"/>
                <w:sz w:val="22"/>
                <w:szCs w:val="22"/>
              </w:rPr>
              <w:t>99</w:t>
            </w:r>
            <w:r w:rsidR="000B43D9" w:rsidRPr="004B464B">
              <w:rPr>
                <w:sz w:val="22"/>
                <w:szCs w:val="22"/>
              </w:rPr>
              <w:t xml:space="preserve"> </w:t>
            </w:r>
            <w:r w:rsidRPr="004B464B">
              <w:rPr>
                <w:color w:val="auto"/>
                <w:sz w:val="22"/>
                <w:szCs w:val="22"/>
              </w:rPr>
              <w:t>«</w:t>
            </w:r>
            <w:r w:rsidR="009059F8">
              <w:rPr>
                <w:bCs/>
                <w:color w:val="auto"/>
                <w:sz w:val="22"/>
                <w:szCs w:val="22"/>
              </w:rPr>
              <w:t>Блоки оконные из</w:t>
            </w:r>
            <w:r w:rsidR="000B43D9" w:rsidRPr="004B464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9059F8">
              <w:rPr>
                <w:bCs/>
                <w:color w:val="auto"/>
                <w:sz w:val="22"/>
                <w:szCs w:val="22"/>
              </w:rPr>
              <w:t>поливинилхлоридных профилей</w:t>
            </w:r>
            <w:r w:rsidRPr="004B464B">
              <w:rPr>
                <w:color w:val="auto"/>
                <w:sz w:val="22"/>
                <w:szCs w:val="22"/>
              </w:rPr>
              <w:t>»;</w:t>
            </w:r>
            <w:r w:rsidRPr="004B464B">
              <w:rPr>
                <w:sz w:val="22"/>
                <w:szCs w:val="22"/>
              </w:rPr>
              <w:t xml:space="preserve"> </w:t>
            </w:r>
          </w:p>
          <w:p w:rsidR="00A12BFB" w:rsidRPr="004B464B" w:rsidRDefault="00A12BFB" w:rsidP="00A12BFB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ГОСТ 30777-2001 «Устройства поворотные, откидные и поворотно-откидные для оконных и балконных дверных блоков»; </w:t>
            </w:r>
          </w:p>
          <w:p w:rsidR="00A12BFB" w:rsidRPr="004B464B" w:rsidRDefault="00021B33" w:rsidP="00A12BFB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СП 50.13330.2012 </w:t>
            </w:r>
            <w:r w:rsidR="00A12BFB" w:rsidRPr="004B464B">
              <w:rPr>
                <w:sz w:val="22"/>
                <w:szCs w:val="22"/>
              </w:rPr>
              <w:t xml:space="preserve">«Тепловая защита зданий»;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Оконные блоки должны иметь полную заводскую готовность: установленные запирающие приборы, петли, стеклопакеты, уплотняющие прокладки и законченную отделку.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- цвет ПВХ профиля</w:t>
            </w:r>
            <w:r w:rsidR="00021B33" w:rsidRPr="004B464B">
              <w:rPr>
                <w:sz w:val="22"/>
                <w:szCs w:val="22"/>
              </w:rPr>
              <w:t xml:space="preserve"> в помещении</w:t>
            </w:r>
            <w:r w:rsidRPr="004B464B">
              <w:rPr>
                <w:sz w:val="22"/>
                <w:szCs w:val="22"/>
              </w:rPr>
              <w:t xml:space="preserve"> – белый; </w:t>
            </w:r>
          </w:p>
          <w:p w:rsidR="00021B33" w:rsidRPr="004B464B" w:rsidRDefault="00021B33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- цвет ПВХ п</w:t>
            </w:r>
            <w:r w:rsidR="00A92536">
              <w:rPr>
                <w:sz w:val="22"/>
                <w:szCs w:val="22"/>
              </w:rPr>
              <w:t>рофиля со с</w:t>
            </w:r>
            <w:r w:rsidRPr="004B464B">
              <w:rPr>
                <w:sz w:val="22"/>
                <w:szCs w:val="22"/>
              </w:rPr>
              <w:t>т</w:t>
            </w:r>
            <w:r w:rsidR="00A92536">
              <w:rPr>
                <w:sz w:val="22"/>
                <w:szCs w:val="22"/>
              </w:rPr>
              <w:t>о</w:t>
            </w:r>
            <w:r w:rsidRPr="004B464B">
              <w:rPr>
                <w:sz w:val="22"/>
                <w:szCs w:val="22"/>
              </w:rPr>
              <w:t>роны фасада</w:t>
            </w:r>
            <w:r w:rsidR="004B464B">
              <w:rPr>
                <w:sz w:val="22"/>
                <w:szCs w:val="22"/>
              </w:rPr>
              <w:t xml:space="preserve"> </w:t>
            </w:r>
            <w:r w:rsidRPr="004B464B">
              <w:rPr>
                <w:sz w:val="22"/>
                <w:szCs w:val="22"/>
              </w:rPr>
              <w:t>– окрашенный;</w:t>
            </w:r>
            <w:r w:rsidR="00023F67" w:rsidRPr="004B464B">
              <w:rPr>
                <w:sz w:val="22"/>
                <w:szCs w:val="22"/>
              </w:rPr>
              <w:t xml:space="preserve"> </w:t>
            </w:r>
            <w:r w:rsidRPr="004B464B">
              <w:rPr>
                <w:sz w:val="22"/>
                <w:szCs w:val="22"/>
              </w:rPr>
              <w:t xml:space="preserve">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тип открывания окон – поворотно-откидной, внутрь помещения; </w:t>
            </w:r>
          </w:p>
          <w:p w:rsidR="00B27215" w:rsidRPr="004B464B" w:rsidRDefault="00B27215" w:rsidP="00B27215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все притворы окон должны содержать уплотнительные прокладки (не менее двух) из силиконовых материалов или морозостойкой резины; </w:t>
            </w:r>
          </w:p>
          <w:p w:rsidR="00723B4D" w:rsidRPr="004B464B" w:rsidRDefault="00B27215" w:rsidP="001B6CD2">
            <w:pPr>
              <w:pStyle w:val="Default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- </w:t>
            </w:r>
            <w:r w:rsidR="00023F67" w:rsidRPr="004B464B">
              <w:rPr>
                <w:sz w:val="22"/>
                <w:szCs w:val="22"/>
              </w:rPr>
              <w:t>Точные размеры оконных блоков, раз</w:t>
            </w:r>
            <w:r w:rsidR="001B6CD2" w:rsidRPr="004B464B">
              <w:rPr>
                <w:sz w:val="22"/>
                <w:szCs w:val="22"/>
              </w:rPr>
              <w:t xml:space="preserve">меры подоконников и водоотливов, цвет  по RAL </w:t>
            </w:r>
            <w:r w:rsidR="00023F67" w:rsidRPr="004B464B">
              <w:rPr>
                <w:sz w:val="22"/>
                <w:szCs w:val="22"/>
              </w:rPr>
              <w:t xml:space="preserve">устанавливаются Подрядчиком после проведения замеров и отражаются в Акте проведения замера. 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723B4D" w:rsidP="00021B33">
            <w:pPr>
              <w:spacing w:before="60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</w:t>
            </w:r>
            <w:r w:rsidR="00021B33" w:rsidRPr="004B464B">
              <w:rPr>
                <w:sz w:val="22"/>
                <w:szCs w:val="22"/>
              </w:rPr>
              <w:t>20 дней с момента заключения договора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1B6CD2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1</w:t>
            </w:r>
            <w:r w:rsidR="001B6CD2" w:rsidRPr="004B464B">
              <w:rPr>
                <w:sz w:val="22"/>
                <w:szCs w:val="22"/>
              </w:rPr>
              <w:t>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723B4D" w:rsidP="006758B7">
            <w:pPr>
              <w:tabs>
                <w:tab w:val="num" w:pos="335"/>
              </w:tabs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4B464B">
              <w:rPr>
                <w:color w:val="000000" w:themeColor="text1"/>
                <w:sz w:val="22"/>
                <w:szCs w:val="22"/>
              </w:rPr>
              <w:t>порядке</w:t>
            </w:r>
            <w:proofErr w:type="gramEnd"/>
            <w:r w:rsidRPr="004B464B">
              <w:rPr>
                <w:color w:val="000000" w:themeColor="text1"/>
                <w:sz w:val="22"/>
                <w:szCs w:val="22"/>
              </w:rPr>
              <w:t xml:space="preserve"> предусмотренном договор</w:t>
            </w:r>
            <w:r w:rsidR="006758B7" w:rsidRPr="004B464B">
              <w:rPr>
                <w:color w:val="000000" w:themeColor="text1"/>
                <w:sz w:val="22"/>
                <w:szCs w:val="22"/>
              </w:rPr>
              <w:t>ом</w:t>
            </w:r>
            <w:r w:rsidRPr="004B464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3B4D" w:rsidRPr="004B464B" w:rsidTr="004B464B">
        <w:trPr>
          <w:trHeight w:val="63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193DED" w:rsidP="001A36E5">
            <w:pPr>
              <w:snapToGrid w:val="0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</w:t>
            </w:r>
            <w:r w:rsidR="00723B4D" w:rsidRPr="004B464B">
              <w:rPr>
                <w:sz w:val="22"/>
                <w:szCs w:val="22"/>
              </w:rPr>
              <w:t>1</w:t>
            </w:r>
            <w:r w:rsidR="001B6CD2" w:rsidRPr="004B464B">
              <w:rPr>
                <w:sz w:val="22"/>
                <w:szCs w:val="22"/>
              </w:rPr>
              <w:t>1</w:t>
            </w:r>
          </w:p>
          <w:p w:rsidR="00723B4D" w:rsidRPr="004B464B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4B464B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4B464B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4B464B" w:rsidRDefault="00723B4D" w:rsidP="005E341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Срок предоставления гарантий качества</w:t>
            </w:r>
            <w:r w:rsidR="00B27215" w:rsidRPr="004B464B">
              <w:rPr>
                <w:sz w:val="22"/>
                <w:szCs w:val="22"/>
              </w:rPr>
              <w:t xml:space="preserve"> на изделие и срок </w:t>
            </w:r>
            <w:r w:rsidRPr="004B464B">
              <w:rPr>
                <w:sz w:val="22"/>
                <w:szCs w:val="22"/>
              </w:rPr>
              <w:t xml:space="preserve"> </w:t>
            </w:r>
            <w:proofErr w:type="gramStart"/>
            <w:r w:rsidRPr="004B464B">
              <w:rPr>
                <w:sz w:val="22"/>
                <w:szCs w:val="22"/>
              </w:rPr>
              <w:t>–</w:t>
            </w:r>
            <w:r w:rsidR="00B27215" w:rsidRPr="004B464B">
              <w:rPr>
                <w:sz w:val="22"/>
                <w:szCs w:val="22"/>
              </w:rPr>
              <w:t>С</w:t>
            </w:r>
            <w:proofErr w:type="gramEnd"/>
            <w:r w:rsidR="00B27215" w:rsidRPr="004B464B">
              <w:rPr>
                <w:sz w:val="22"/>
                <w:szCs w:val="22"/>
              </w:rPr>
              <w:t xml:space="preserve">рок гарантийного обслуживания- </w:t>
            </w:r>
            <w:r w:rsidR="005E341B">
              <w:rPr>
                <w:sz w:val="22"/>
                <w:szCs w:val="22"/>
              </w:rPr>
              <w:t>2года</w:t>
            </w:r>
            <w:r w:rsidR="00B27215" w:rsidRPr="004B464B">
              <w:rPr>
                <w:sz w:val="22"/>
                <w:szCs w:val="22"/>
              </w:rPr>
              <w:t>.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1B6CD2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1</w:t>
            </w:r>
            <w:r w:rsidR="001B6CD2" w:rsidRPr="004B464B">
              <w:rPr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4B464B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4B464B" w:rsidRDefault="00723B4D" w:rsidP="001B6C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</w:t>
            </w:r>
            <w:r w:rsidR="001B6CD2" w:rsidRPr="004B464B"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723B4D" w:rsidRPr="004B464B" w:rsidTr="004B464B">
        <w:trPr>
          <w:trHeight w:val="1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1B6CD2">
            <w:pPr>
              <w:snapToGrid w:val="0"/>
              <w:jc w:val="center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1</w:t>
            </w:r>
            <w:r w:rsidR="001B6CD2" w:rsidRPr="004B464B">
              <w:rPr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4B464B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4B464B" w:rsidRDefault="001A36E5" w:rsidP="001A36E5">
            <w:pPr>
              <w:snapToGrid w:val="0"/>
              <w:ind w:right="94"/>
              <w:jc w:val="both"/>
              <w:rPr>
                <w:color w:val="000000"/>
                <w:sz w:val="22"/>
                <w:szCs w:val="22"/>
              </w:rPr>
            </w:pPr>
            <w:r w:rsidRPr="004B464B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4B464B">
              <w:rPr>
                <w:color w:val="000000"/>
                <w:sz w:val="22"/>
                <w:szCs w:val="22"/>
              </w:rPr>
              <w:t>Обязательно – предоставление информации о работниках вверенной Вам организации, занятых на объектах ООО «Ренонс».</w:t>
            </w:r>
          </w:p>
          <w:p w:rsidR="0083251C" w:rsidRPr="004B464B" w:rsidRDefault="0083251C" w:rsidP="001B6CD2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B464B">
              <w:rPr>
                <w:color w:val="000000"/>
                <w:sz w:val="22"/>
                <w:szCs w:val="22"/>
              </w:rPr>
              <w:t>Не допускать повреждения  оборудования и отделки помещения</w:t>
            </w:r>
            <w:r w:rsidR="001B6CD2" w:rsidRPr="004B464B">
              <w:rPr>
                <w:color w:val="000000"/>
                <w:sz w:val="22"/>
                <w:szCs w:val="22"/>
              </w:rPr>
              <w:t xml:space="preserve"> и фасада</w:t>
            </w:r>
            <w:r w:rsidRPr="004B464B">
              <w:rPr>
                <w:color w:val="000000"/>
                <w:sz w:val="22"/>
                <w:szCs w:val="22"/>
              </w:rPr>
              <w:t xml:space="preserve"> </w:t>
            </w:r>
            <w:r w:rsidR="001B6CD2" w:rsidRPr="004B464B">
              <w:rPr>
                <w:color w:val="000000"/>
                <w:sz w:val="22"/>
                <w:szCs w:val="22"/>
              </w:rPr>
              <w:t>здания</w:t>
            </w:r>
          </w:p>
        </w:tc>
      </w:tr>
    </w:tbl>
    <w:p w:rsidR="00723B4D" w:rsidRPr="004B464B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tbl>
      <w:tblPr>
        <w:tblpPr w:leftFromText="180" w:rightFromText="180" w:bottomFromText="200" w:vertAnchor="text" w:horzAnchor="margin" w:tblpY="113"/>
        <w:tblW w:w="10237" w:type="dxa"/>
        <w:tblLayout w:type="fixed"/>
        <w:tblLook w:val="01E0" w:firstRow="1" w:lastRow="1" w:firstColumn="1" w:lastColumn="1" w:noHBand="0" w:noVBand="0"/>
      </w:tblPr>
      <w:tblGrid>
        <w:gridCol w:w="7018"/>
        <w:gridCol w:w="3219"/>
      </w:tblGrid>
      <w:tr w:rsidR="00723B4D" w:rsidRPr="004B464B" w:rsidTr="00B27215">
        <w:trPr>
          <w:trHeight w:val="842"/>
        </w:trPr>
        <w:tc>
          <w:tcPr>
            <w:tcW w:w="7018" w:type="dxa"/>
            <w:hideMark/>
          </w:tcPr>
          <w:p w:rsidR="00723B4D" w:rsidRPr="004B464B" w:rsidRDefault="00723B4D" w:rsidP="00B27215">
            <w:pPr>
              <w:rPr>
                <w:b/>
                <w:sz w:val="22"/>
                <w:szCs w:val="22"/>
              </w:rPr>
            </w:pPr>
            <w:r w:rsidRPr="004B464B">
              <w:rPr>
                <w:b/>
                <w:sz w:val="22"/>
                <w:szCs w:val="22"/>
              </w:rPr>
              <w:t>Согласовано:</w:t>
            </w:r>
          </w:p>
          <w:p w:rsidR="00723B4D" w:rsidRPr="004B464B" w:rsidRDefault="00723B4D" w:rsidP="00B27215">
            <w:pPr>
              <w:rPr>
                <w:b/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4B464B" w:rsidRDefault="00723B4D" w:rsidP="00B27215">
            <w:pPr>
              <w:ind w:right="-726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723B4D" w:rsidRPr="004B464B" w:rsidRDefault="00723B4D" w:rsidP="00B27215">
            <w:pPr>
              <w:ind w:right="-726"/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  <w:p w:rsidR="00723B4D" w:rsidRPr="004B464B" w:rsidRDefault="00723B4D" w:rsidP="00B27215">
            <w:pPr>
              <w:rPr>
                <w:sz w:val="22"/>
                <w:szCs w:val="22"/>
              </w:rPr>
            </w:pPr>
          </w:p>
          <w:p w:rsidR="00723B4D" w:rsidRPr="004B464B" w:rsidRDefault="00723B4D" w:rsidP="00B27215">
            <w:pPr>
              <w:rPr>
                <w:sz w:val="22"/>
                <w:szCs w:val="22"/>
              </w:rPr>
            </w:pPr>
          </w:p>
          <w:p w:rsidR="00723B4D" w:rsidRPr="004B464B" w:rsidRDefault="001A36E5" w:rsidP="00B27215">
            <w:pPr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19" w:type="dxa"/>
            <w:vAlign w:val="bottom"/>
          </w:tcPr>
          <w:p w:rsidR="00723B4D" w:rsidRPr="004B464B" w:rsidRDefault="00723B4D" w:rsidP="00B27215">
            <w:pPr>
              <w:rPr>
                <w:sz w:val="22"/>
                <w:szCs w:val="22"/>
              </w:rPr>
            </w:pPr>
            <w:r w:rsidRPr="004B464B">
              <w:rPr>
                <w:sz w:val="22"/>
                <w:szCs w:val="22"/>
              </w:rPr>
              <w:t xml:space="preserve">___________А. Н.  </w:t>
            </w:r>
            <w:proofErr w:type="spellStart"/>
            <w:r w:rsidRPr="004B464B">
              <w:rPr>
                <w:sz w:val="22"/>
                <w:szCs w:val="22"/>
              </w:rPr>
              <w:t>Павлив</w:t>
            </w:r>
            <w:proofErr w:type="spellEnd"/>
          </w:p>
          <w:p w:rsidR="00723B4D" w:rsidRPr="004B464B" w:rsidRDefault="00723B4D" w:rsidP="00B27215">
            <w:pPr>
              <w:rPr>
                <w:sz w:val="22"/>
                <w:szCs w:val="22"/>
              </w:rPr>
            </w:pPr>
          </w:p>
        </w:tc>
      </w:tr>
    </w:tbl>
    <w:p w:rsidR="00723B4D" w:rsidRPr="004B464B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proofErr w:type="spellStart"/>
      <w:proofErr w:type="gramStart"/>
      <w:r w:rsidRPr="004B464B">
        <w:rPr>
          <w:spacing w:val="-3"/>
          <w:sz w:val="22"/>
          <w:szCs w:val="22"/>
        </w:rPr>
        <w:t>Исп</w:t>
      </w:r>
      <w:proofErr w:type="spellEnd"/>
      <w:proofErr w:type="gramEnd"/>
      <w:r w:rsidRPr="004B464B">
        <w:rPr>
          <w:spacing w:val="-3"/>
          <w:sz w:val="22"/>
          <w:szCs w:val="22"/>
        </w:rPr>
        <w:t>:</w:t>
      </w:r>
    </w:p>
    <w:p w:rsidR="001A36E5" w:rsidRPr="004B464B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proofErr w:type="spellStart"/>
      <w:r w:rsidRPr="004B464B">
        <w:rPr>
          <w:spacing w:val="-3"/>
          <w:sz w:val="22"/>
          <w:szCs w:val="22"/>
        </w:rPr>
        <w:t>Пакулова</w:t>
      </w:r>
      <w:proofErr w:type="spellEnd"/>
      <w:r w:rsidRPr="004B464B">
        <w:rPr>
          <w:spacing w:val="-3"/>
          <w:sz w:val="22"/>
          <w:szCs w:val="22"/>
        </w:rPr>
        <w:t xml:space="preserve"> Т.Н.</w:t>
      </w:r>
    </w:p>
    <w:p w:rsidR="001A36E5" w:rsidRPr="004B464B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 w:rsidRPr="004B464B">
        <w:rPr>
          <w:spacing w:val="-3"/>
          <w:sz w:val="22"/>
          <w:szCs w:val="22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4B464B">
      <w:pgSz w:w="11906" w:h="16838"/>
      <w:pgMar w:top="1134" w:right="850" w:bottom="1134" w:left="1701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64" w:rsidRDefault="00CF2164" w:rsidP="003D6F7A">
      <w:r>
        <w:separator/>
      </w:r>
    </w:p>
  </w:endnote>
  <w:endnote w:type="continuationSeparator" w:id="0">
    <w:p w:rsidR="00CF2164" w:rsidRDefault="00CF2164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64" w:rsidRDefault="00CF2164" w:rsidP="003D6F7A">
      <w:r>
        <w:separator/>
      </w:r>
    </w:p>
  </w:footnote>
  <w:footnote w:type="continuationSeparator" w:id="0">
    <w:p w:rsidR="00CF2164" w:rsidRDefault="00CF2164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1B33"/>
    <w:rsid w:val="00023F67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B43D9"/>
    <w:rsid w:val="000C38A3"/>
    <w:rsid w:val="000C41B8"/>
    <w:rsid w:val="000D411B"/>
    <w:rsid w:val="000D55FE"/>
    <w:rsid w:val="000D5A95"/>
    <w:rsid w:val="000D5DB8"/>
    <w:rsid w:val="000E250C"/>
    <w:rsid w:val="000E712D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1EB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CD2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17DBA"/>
    <w:rsid w:val="0022071C"/>
    <w:rsid w:val="00223479"/>
    <w:rsid w:val="00230F49"/>
    <w:rsid w:val="0023415C"/>
    <w:rsid w:val="00242CE5"/>
    <w:rsid w:val="00246589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6718D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24F0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464B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38E7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E341B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58B7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92614"/>
    <w:rsid w:val="00795B69"/>
    <w:rsid w:val="007A2339"/>
    <w:rsid w:val="007B0A7B"/>
    <w:rsid w:val="007B2EE4"/>
    <w:rsid w:val="007B3300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251C"/>
    <w:rsid w:val="00836709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2364"/>
    <w:rsid w:val="0088699D"/>
    <w:rsid w:val="00890B57"/>
    <w:rsid w:val="00894CB2"/>
    <w:rsid w:val="008A2B31"/>
    <w:rsid w:val="008A37A1"/>
    <w:rsid w:val="008B32B3"/>
    <w:rsid w:val="008B750D"/>
    <w:rsid w:val="008C0AE6"/>
    <w:rsid w:val="008C27FD"/>
    <w:rsid w:val="008C3A56"/>
    <w:rsid w:val="008C3F4D"/>
    <w:rsid w:val="008C4A58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059F8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73263"/>
    <w:rsid w:val="00980E67"/>
    <w:rsid w:val="0099478B"/>
    <w:rsid w:val="009A7C7A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6C48"/>
    <w:rsid w:val="00A12BFB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69AD"/>
    <w:rsid w:val="00A64002"/>
    <w:rsid w:val="00A6520C"/>
    <w:rsid w:val="00A656A4"/>
    <w:rsid w:val="00A725AA"/>
    <w:rsid w:val="00A731F6"/>
    <w:rsid w:val="00A81E43"/>
    <w:rsid w:val="00A92536"/>
    <w:rsid w:val="00A932A7"/>
    <w:rsid w:val="00A97DE4"/>
    <w:rsid w:val="00AA4145"/>
    <w:rsid w:val="00AA7623"/>
    <w:rsid w:val="00AB0441"/>
    <w:rsid w:val="00AC19C8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27215"/>
    <w:rsid w:val="00B33939"/>
    <w:rsid w:val="00B360E5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0A07"/>
    <w:rsid w:val="00BA1AC1"/>
    <w:rsid w:val="00BA23B8"/>
    <w:rsid w:val="00BA6754"/>
    <w:rsid w:val="00BB4B3D"/>
    <w:rsid w:val="00BC65C1"/>
    <w:rsid w:val="00BC6A4E"/>
    <w:rsid w:val="00BD0D7A"/>
    <w:rsid w:val="00BE29AD"/>
    <w:rsid w:val="00BE430E"/>
    <w:rsid w:val="00BF59D4"/>
    <w:rsid w:val="00C01BBC"/>
    <w:rsid w:val="00C07F3D"/>
    <w:rsid w:val="00C1376E"/>
    <w:rsid w:val="00C22227"/>
    <w:rsid w:val="00C223AC"/>
    <w:rsid w:val="00C26ECB"/>
    <w:rsid w:val="00C34470"/>
    <w:rsid w:val="00C404C4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CF2164"/>
    <w:rsid w:val="00D0228A"/>
    <w:rsid w:val="00D04965"/>
    <w:rsid w:val="00D10708"/>
    <w:rsid w:val="00D11027"/>
    <w:rsid w:val="00D15899"/>
    <w:rsid w:val="00D17132"/>
    <w:rsid w:val="00D217A5"/>
    <w:rsid w:val="00D24361"/>
    <w:rsid w:val="00D25F4D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269C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82C71"/>
    <w:rsid w:val="00E9418F"/>
    <w:rsid w:val="00EB1BD8"/>
    <w:rsid w:val="00EB7561"/>
    <w:rsid w:val="00EC51FC"/>
    <w:rsid w:val="00EC5451"/>
    <w:rsid w:val="00EC6EE1"/>
    <w:rsid w:val="00ED6671"/>
    <w:rsid w:val="00EE2470"/>
    <w:rsid w:val="00EE2F1E"/>
    <w:rsid w:val="00EE37E4"/>
    <w:rsid w:val="00EE3B30"/>
    <w:rsid w:val="00EF3C87"/>
    <w:rsid w:val="00EF4D99"/>
    <w:rsid w:val="00EF6604"/>
    <w:rsid w:val="00F03F2F"/>
    <w:rsid w:val="00F04D92"/>
    <w:rsid w:val="00F050FF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E782C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A12B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tch">
    <w:name w:val="match"/>
    <w:basedOn w:val="a0"/>
    <w:rsid w:val="000B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A12B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tch">
    <w:name w:val="match"/>
    <w:basedOn w:val="a0"/>
    <w:rsid w:val="000B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FA81-A696-44F2-9A1A-58794F41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Дарья С. Иванова</cp:lastModifiedBy>
  <cp:revision>2</cp:revision>
  <cp:lastPrinted>2016-07-01T07:32:00Z</cp:lastPrinted>
  <dcterms:created xsi:type="dcterms:W3CDTF">2016-08-11T03:10:00Z</dcterms:created>
  <dcterms:modified xsi:type="dcterms:W3CDTF">2016-08-11T03:10:00Z</dcterms:modified>
</cp:coreProperties>
</file>