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8A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AE58CC" w:rsidRPr="00F93FAB" w:rsidRDefault="00AE58CC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1" w:rsidRPr="00484F61" w:rsidRDefault="00484F61" w:rsidP="00484F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F61">
              <w:rPr>
                <w:rFonts w:ascii="Tahoma" w:hAnsi="Tahoma" w:cs="Tahoma"/>
                <w:sz w:val="20"/>
                <w:szCs w:val="20"/>
              </w:rPr>
              <w:t>Сети разделительные</w:t>
            </w:r>
            <w:r w:rsidR="004E4056">
              <w:rPr>
                <w:rFonts w:ascii="Tahoma" w:hAnsi="Tahoma" w:cs="Tahoma"/>
                <w:sz w:val="20"/>
                <w:szCs w:val="20"/>
              </w:rPr>
              <w:t xml:space="preserve"> тип «С»</w:t>
            </w:r>
            <w:r w:rsidRPr="00484F61">
              <w:rPr>
                <w:rFonts w:ascii="Tahoma" w:hAnsi="Tahoma" w:cs="Tahoma"/>
                <w:sz w:val="20"/>
                <w:szCs w:val="20"/>
              </w:rPr>
              <w:t xml:space="preserve">, поддерживающие древки к ним </w:t>
            </w:r>
          </w:p>
          <w:p w:rsidR="00484F61" w:rsidRPr="00484F61" w:rsidRDefault="00484F61" w:rsidP="00484F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F61">
              <w:rPr>
                <w:rFonts w:ascii="Tahoma" w:hAnsi="Tahoma" w:cs="Tahoma"/>
                <w:sz w:val="20"/>
                <w:szCs w:val="20"/>
              </w:rPr>
              <w:t xml:space="preserve">и защитные маты. </w:t>
            </w:r>
          </w:p>
          <w:p w:rsidR="00DD16F7" w:rsidRPr="00F93FAB" w:rsidRDefault="003A67BC" w:rsidP="00F93FAB">
            <w:pPr>
              <w:rPr>
                <w:rFonts w:ascii="Tahoma" w:hAnsi="Tahoma" w:cs="Tahoma"/>
                <w:sz w:val="20"/>
                <w:szCs w:val="20"/>
              </w:rPr>
            </w:pPr>
            <w:r w:rsidRPr="007A64EE">
              <w:rPr>
                <w:rFonts w:ascii="Tahoma" w:hAnsi="Tahoma" w:cs="Tahoma"/>
                <w:sz w:val="20"/>
                <w:szCs w:val="20"/>
              </w:rPr>
              <w:t>Поставка систе</w:t>
            </w:r>
            <w:r w:rsidR="006A5939">
              <w:rPr>
                <w:rFonts w:ascii="Tahoma" w:hAnsi="Tahoma" w:cs="Tahoma"/>
                <w:sz w:val="20"/>
                <w:szCs w:val="20"/>
              </w:rPr>
              <w:t>м пассивной безопасности - сети</w:t>
            </w:r>
            <w:r w:rsidRPr="007A64E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A5939">
              <w:rPr>
                <w:rFonts w:ascii="Tahoma" w:hAnsi="Tahoma" w:cs="Tahoma"/>
                <w:sz w:val="20"/>
                <w:szCs w:val="20"/>
              </w:rPr>
              <w:t>поддерживающие вешки</w:t>
            </w:r>
            <w:r w:rsidR="00EF669E" w:rsidRPr="007A64EE">
              <w:rPr>
                <w:rFonts w:ascii="Tahoma" w:hAnsi="Tahoma" w:cs="Tahoma"/>
                <w:sz w:val="20"/>
                <w:szCs w:val="20"/>
              </w:rPr>
              <w:t xml:space="preserve"> к сетям,</w:t>
            </w:r>
            <w:r w:rsidR="00EF669E">
              <w:rPr>
                <w:rFonts w:ascii="Tahoma" w:hAnsi="Tahoma" w:cs="Tahoma"/>
                <w:sz w:val="20"/>
                <w:szCs w:val="20"/>
              </w:rPr>
              <w:t xml:space="preserve"> в соответствии с ТЗ.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61E5A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61E5A" w:rsidP="00273F68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737404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273F68">
              <w:rPr>
                <w:rFonts w:ascii="Tahoma" w:hAnsi="Tahoma" w:cs="Tahoma"/>
                <w:sz w:val="20"/>
                <w:szCs w:val="20"/>
              </w:rPr>
              <w:t>20</w:t>
            </w:r>
            <w:r w:rsidR="00546F17" w:rsidRPr="00737404">
              <w:rPr>
                <w:rFonts w:ascii="Tahoma" w:hAnsi="Tahoma" w:cs="Tahoma"/>
                <w:sz w:val="20"/>
                <w:szCs w:val="20"/>
              </w:rPr>
              <w:t>.</w:t>
            </w:r>
            <w:r w:rsidR="00737404">
              <w:rPr>
                <w:rFonts w:ascii="Tahoma" w:hAnsi="Tahoma" w:cs="Tahoma"/>
                <w:sz w:val="20"/>
                <w:szCs w:val="20"/>
              </w:rPr>
              <w:t>1</w:t>
            </w:r>
            <w:r w:rsidR="00041C68">
              <w:rPr>
                <w:rFonts w:ascii="Tahoma" w:hAnsi="Tahoma" w:cs="Tahoma"/>
                <w:sz w:val="20"/>
                <w:szCs w:val="20"/>
              </w:rPr>
              <w:t>2</w:t>
            </w:r>
            <w:r w:rsidR="00546F17" w:rsidRPr="00737404">
              <w:rPr>
                <w:rFonts w:ascii="Tahoma" w:hAnsi="Tahoma" w:cs="Tahoma"/>
                <w:sz w:val="20"/>
                <w:szCs w:val="20"/>
              </w:rPr>
              <w:t>.</w:t>
            </w:r>
            <w:r w:rsidR="003A67BC" w:rsidRPr="00737404">
              <w:rPr>
                <w:rFonts w:ascii="Tahoma" w:hAnsi="Tahoma" w:cs="Tahoma"/>
                <w:sz w:val="20"/>
                <w:szCs w:val="20"/>
              </w:rPr>
              <w:t>201</w:t>
            </w:r>
            <w:r w:rsidR="00041C68">
              <w:rPr>
                <w:rFonts w:ascii="Tahoma" w:hAnsi="Tahoma" w:cs="Tahoma"/>
                <w:sz w:val="20"/>
                <w:szCs w:val="20"/>
              </w:rPr>
              <w:t>7</w:t>
            </w:r>
            <w:r w:rsidR="003A67BC" w:rsidRPr="00737404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EF66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484F61" w:rsidRDefault="00484F61" w:rsidP="003A67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3519" w:rsidRPr="00F93FAB" w:rsidRDefault="000B3519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B3519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519">
              <w:rPr>
                <w:rFonts w:ascii="Tahoma" w:hAnsi="Tahoma" w:cs="Tahoma"/>
                <w:sz w:val="20"/>
                <w:szCs w:val="20"/>
              </w:rPr>
              <w:t xml:space="preserve">10 (десяти) банковских дней </w:t>
            </w:r>
            <w:proofErr w:type="gramStart"/>
            <w:r w:rsidRPr="000B3519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0B3519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63F7E" w:rsidP="00FB79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16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FB79F4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FB79F4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FB79F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6917B5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FB79F4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6917B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FB79F4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7A64EE">
              <w:rPr>
                <w:rFonts w:ascii="Tahoma" w:hAnsi="Tahoma" w:cs="Tahoma"/>
                <w:sz w:val="20"/>
                <w:szCs w:val="20"/>
              </w:rPr>
              <w:t>Запрос цен.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BE3CC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а также не является публичным конкурсом, который регулируется главой 57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>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AE58CC" w:rsidRPr="00796173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C" w:rsidRPr="00737404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737404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C" w:rsidRPr="00737404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737404">
              <w:rPr>
                <w:rFonts w:ascii="Tahoma" w:hAnsi="Tahoma" w:cs="Tahoma"/>
                <w:sz w:val="20"/>
                <w:szCs w:val="20"/>
              </w:rPr>
              <w:t xml:space="preserve">Доставка Продукции до склада Заказчика </w:t>
            </w:r>
            <w:r w:rsidR="000F5BE1" w:rsidRPr="00737404">
              <w:rPr>
                <w:rFonts w:ascii="Tahoma" w:hAnsi="Tahoma" w:cs="Tahoma"/>
                <w:sz w:val="20"/>
                <w:szCs w:val="20"/>
              </w:rPr>
              <w:t>за счет Поставщика (инф. письмо</w:t>
            </w:r>
            <w:r w:rsidRPr="0073740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E58C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0F5BE1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AE58CC" w:rsidRPr="00F93FAB" w:rsidRDefault="00AE58C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AE58CC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0F5BE1" w:rsidP="00AE58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E5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AE58CC" w:rsidRPr="00796173" w:rsidTr="00461C95">
        <w:tc>
          <w:tcPr>
            <w:tcW w:w="3544" w:type="dxa"/>
            <w:shd w:val="clear" w:color="auto" w:fill="auto"/>
          </w:tcPr>
          <w:p w:rsidR="00AE58CC" w:rsidRPr="00796173" w:rsidRDefault="00AE58CC" w:rsidP="000F5BE1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 w:rsidR="000F5BE1"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0B3519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AE58CC" w:rsidRPr="00796173" w:rsidRDefault="00AE58CC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FB79F4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Default="00FB79F4" w:rsidP="00FB79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 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Default="00FB79F4" w:rsidP="00FB79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FB79F4" w:rsidRPr="00E97E1F" w:rsidRDefault="00FB79F4" w:rsidP="00273F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73F68">
              <w:rPr>
                <w:rFonts w:ascii="Tahoma" w:hAnsi="Tahoma" w:cs="Tahoma"/>
                <w:sz w:val="20"/>
                <w:szCs w:val="20"/>
              </w:rPr>
              <w:t xml:space="preserve">наличие на складе </w:t>
            </w:r>
            <w:r w:rsidR="00B8240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B8240D"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 w:rsidR="00B8240D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B8240D"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 w:rsidR="00B8240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E97E1F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AE58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E58C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AE58CC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отказаться от заключения договора с Поставщиком, п</w:t>
      </w:r>
      <w:bookmarkStart w:id="0" w:name="_GoBack"/>
      <w:bookmarkEnd w:id="0"/>
      <w:r w:rsidRPr="00557D94">
        <w:rPr>
          <w:rFonts w:ascii="Tahoma" w:hAnsi="Tahoma" w:cs="Tahoma"/>
          <w:sz w:val="20"/>
          <w:szCs w:val="20"/>
        </w:rPr>
        <w:t xml:space="preserve">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1608A4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1608A4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1608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8A4">
        <w:rPr>
          <w:rFonts w:ascii="Tahoma" w:hAnsi="Tahoma" w:cs="Tahoma"/>
          <w:sz w:val="20"/>
          <w:szCs w:val="20"/>
        </w:rPr>
        <w:t>Тюлюкину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</w:t>
      </w:r>
      <w:r w:rsidR="001608A4">
        <w:rPr>
          <w:rFonts w:ascii="Tahoma" w:hAnsi="Tahoma" w:cs="Tahoma"/>
          <w:sz w:val="20"/>
          <w:szCs w:val="20"/>
        </w:rPr>
        <w:t>ндрею</w:t>
      </w:r>
      <w:r w:rsidRPr="00F93FAB">
        <w:rPr>
          <w:rFonts w:ascii="Tahoma" w:hAnsi="Tahoma" w:cs="Tahoma"/>
          <w:sz w:val="20"/>
          <w:szCs w:val="20"/>
        </w:rPr>
        <w:t xml:space="preserve"> </w:t>
      </w:r>
      <w:r w:rsidR="001608A4">
        <w:rPr>
          <w:rFonts w:ascii="Tahoma" w:hAnsi="Tahoma" w:cs="Tahoma"/>
          <w:sz w:val="20"/>
          <w:szCs w:val="20"/>
        </w:rPr>
        <w:t>Владимиро</w:t>
      </w:r>
      <w:r w:rsidRPr="00F93FAB">
        <w:rPr>
          <w:rFonts w:ascii="Tahoma" w:hAnsi="Tahoma" w:cs="Tahoma"/>
          <w:sz w:val="20"/>
          <w:szCs w:val="20"/>
        </w:rPr>
        <w:t>вичу;</w:t>
      </w:r>
      <w:r w:rsidR="0028476F" w:rsidRPr="0028476F">
        <w:t xml:space="preserve"> </w:t>
      </w:r>
      <w:hyperlink r:id="rId10" w:history="1">
        <w:r w:rsidR="0028476F" w:rsidRPr="008947E4">
          <w:rPr>
            <w:rStyle w:val="a8"/>
            <w:rFonts w:ascii="Tahoma" w:hAnsi="Tahoma" w:cs="Tahoma"/>
            <w:sz w:val="20"/>
            <w:szCs w:val="20"/>
            <w:lang w:val="en-US"/>
          </w:rPr>
          <w:t>bulgakov</w:t>
        </w:r>
        <w:r w:rsidR="0028476F" w:rsidRPr="008947E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608A4">
        <w:rPr>
          <w:rFonts w:ascii="Tahoma" w:hAnsi="Tahoma" w:cs="Tahoma"/>
          <w:sz w:val="20"/>
          <w:szCs w:val="20"/>
        </w:rPr>
        <w:t xml:space="preserve"> Булгакову</w:t>
      </w:r>
      <w:r w:rsidR="00CC065A">
        <w:rPr>
          <w:rFonts w:ascii="Tahoma" w:hAnsi="Tahoma" w:cs="Tahoma"/>
          <w:sz w:val="20"/>
          <w:szCs w:val="20"/>
        </w:rPr>
        <w:t xml:space="preserve"> </w:t>
      </w:r>
      <w:r w:rsidR="001608A4">
        <w:rPr>
          <w:rFonts w:ascii="Tahoma" w:hAnsi="Tahoma" w:cs="Tahoma"/>
          <w:sz w:val="20"/>
          <w:szCs w:val="20"/>
        </w:rPr>
        <w:t>Серг</w:t>
      </w:r>
      <w:r w:rsidR="00CC065A">
        <w:rPr>
          <w:rFonts w:ascii="Tahoma" w:hAnsi="Tahoma" w:cs="Tahoma"/>
          <w:sz w:val="20"/>
          <w:szCs w:val="20"/>
        </w:rPr>
        <w:t xml:space="preserve">ею </w:t>
      </w:r>
      <w:r w:rsidR="001608A4">
        <w:rPr>
          <w:rFonts w:ascii="Tahoma" w:hAnsi="Tahoma" w:cs="Tahoma"/>
          <w:sz w:val="20"/>
          <w:szCs w:val="20"/>
        </w:rPr>
        <w:t>Анато</w:t>
      </w:r>
      <w:r w:rsidR="00CC065A">
        <w:rPr>
          <w:rFonts w:ascii="Tahoma" w:hAnsi="Tahoma" w:cs="Tahoma"/>
          <w:sz w:val="20"/>
          <w:szCs w:val="20"/>
        </w:rPr>
        <w:t>льевичу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0F5BE1" w:rsidRPr="00F93FAB" w:rsidRDefault="000F5BE1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E61E5A">
        <w:rPr>
          <w:rFonts w:ascii="Tahoma" w:hAnsi="Tahoma" w:cs="Tahoma"/>
          <w:b/>
          <w:sz w:val="20"/>
          <w:szCs w:val="20"/>
        </w:rPr>
        <w:t xml:space="preserve"> (в</w:t>
      </w:r>
      <w:r w:rsidR="00E61E5A" w:rsidRPr="00E61E5A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FB79F4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B79F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2. 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0B3519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 (предложить свой вариант)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="000F5BE1">
              <w:rPr>
                <w:rFonts w:ascii="Tahoma" w:hAnsi="Tahoma" w:cs="Tahoma"/>
                <w:color w:val="FFFFFF"/>
                <w:sz w:val="20"/>
                <w:szCs w:val="20"/>
              </w:rPr>
              <w:t>(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B3519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9" w:rsidRPr="000F5BE1" w:rsidRDefault="000B3519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F5BE1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9" w:rsidRPr="000F5BE1" w:rsidRDefault="000B351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F5BE1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F5BE1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0F5BE1" w:rsidP="00FB79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lastRenderedPageBreak/>
              <w:t>благонадежность, финансовое состояние Поставщика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 w:rsidP="001E1D8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lastRenderedPageBreak/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4" w:rsidRPr="00FB79F4" w:rsidRDefault="000F5BE1" w:rsidP="000F5B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4" w:rsidRPr="00FB79F4" w:rsidRDefault="00FB79F4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E61E5A">
        <w:trPr>
          <w:trHeight w:val="6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4" w:rsidRPr="00FB79F4" w:rsidRDefault="00FB79F4" w:rsidP="000F5BE1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1</w:t>
            </w:r>
            <w:r w:rsidR="000F5BE1">
              <w:rPr>
                <w:rFonts w:ascii="Tahoma" w:hAnsi="Tahoma" w:cs="Tahoma"/>
                <w:sz w:val="20"/>
                <w:szCs w:val="20"/>
              </w:rPr>
              <w:t>0</w:t>
            </w:r>
            <w:r w:rsidRPr="00FB79F4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 w:rsidP="001E1D8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11.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 w:rsidP="001E1D8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12.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FE1859" w:rsidRDefault="00FE1859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B79F4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B79F4">
        <w:rPr>
          <w:rFonts w:ascii="Tahoma" w:hAnsi="Tahoma" w:cs="Tahoma"/>
          <w:sz w:val="20"/>
          <w:szCs w:val="20"/>
        </w:rPr>
        <w:t>ТКП,</w:t>
      </w:r>
      <w:r w:rsidRPr="00FB79F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B79F4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EB" w:rsidRDefault="009160EB" w:rsidP="006810CA">
      <w:r>
        <w:separator/>
      </w:r>
    </w:p>
  </w:endnote>
  <w:endnote w:type="continuationSeparator" w:id="0">
    <w:p w:rsidR="009160EB" w:rsidRDefault="009160E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EB" w:rsidRDefault="009160EB" w:rsidP="006810CA">
      <w:r>
        <w:separator/>
      </w:r>
    </w:p>
  </w:footnote>
  <w:footnote w:type="continuationSeparator" w:id="0">
    <w:p w:rsidR="009160EB" w:rsidRDefault="009160E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07B2"/>
    <w:rsid w:val="00041C68"/>
    <w:rsid w:val="00053E71"/>
    <w:rsid w:val="000B3519"/>
    <w:rsid w:val="000B3B51"/>
    <w:rsid w:val="000C379B"/>
    <w:rsid w:val="000F3D9F"/>
    <w:rsid w:val="000F5BE1"/>
    <w:rsid w:val="00152FEC"/>
    <w:rsid w:val="001608A4"/>
    <w:rsid w:val="00244222"/>
    <w:rsid w:val="00245F7D"/>
    <w:rsid w:val="00247010"/>
    <w:rsid w:val="00273F68"/>
    <w:rsid w:val="0028476F"/>
    <w:rsid w:val="002909D5"/>
    <w:rsid w:val="00297967"/>
    <w:rsid w:val="003360CD"/>
    <w:rsid w:val="00353DEF"/>
    <w:rsid w:val="00357523"/>
    <w:rsid w:val="003A67BC"/>
    <w:rsid w:val="003F3BC6"/>
    <w:rsid w:val="00422F29"/>
    <w:rsid w:val="00484F61"/>
    <w:rsid w:val="004E4056"/>
    <w:rsid w:val="00520232"/>
    <w:rsid w:val="005318AA"/>
    <w:rsid w:val="00546F17"/>
    <w:rsid w:val="0055411A"/>
    <w:rsid w:val="00557D94"/>
    <w:rsid w:val="005D153A"/>
    <w:rsid w:val="006451C3"/>
    <w:rsid w:val="00673D08"/>
    <w:rsid w:val="006810CA"/>
    <w:rsid w:val="00682138"/>
    <w:rsid w:val="00683CEC"/>
    <w:rsid w:val="006917B5"/>
    <w:rsid w:val="006A5939"/>
    <w:rsid w:val="006F7C9D"/>
    <w:rsid w:val="00704DD6"/>
    <w:rsid w:val="00737404"/>
    <w:rsid w:val="00783067"/>
    <w:rsid w:val="007A64EE"/>
    <w:rsid w:val="0086690E"/>
    <w:rsid w:val="00866A9B"/>
    <w:rsid w:val="00873845"/>
    <w:rsid w:val="00876ABA"/>
    <w:rsid w:val="009160EB"/>
    <w:rsid w:val="009B1C24"/>
    <w:rsid w:val="00A36884"/>
    <w:rsid w:val="00A5323F"/>
    <w:rsid w:val="00A92FBE"/>
    <w:rsid w:val="00AE58CC"/>
    <w:rsid w:val="00B63F7E"/>
    <w:rsid w:val="00B8240D"/>
    <w:rsid w:val="00BE3CC3"/>
    <w:rsid w:val="00C015D1"/>
    <w:rsid w:val="00CC065A"/>
    <w:rsid w:val="00D04B7C"/>
    <w:rsid w:val="00DD16F7"/>
    <w:rsid w:val="00E61E5A"/>
    <w:rsid w:val="00E677DB"/>
    <w:rsid w:val="00E72D13"/>
    <w:rsid w:val="00E83A0B"/>
    <w:rsid w:val="00E97E1F"/>
    <w:rsid w:val="00EF669E"/>
    <w:rsid w:val="00F14B21"/>
    <w:rsid w:val="00F908CC"/>
    <w:rsid w:val="00F93FAB"/>
    <w:rsid w:val="00FB79F4"/>
    <w:rsid w:val="00FD022C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42</cp:revision>
  <cp:lastPrinted>2017-11-24T08:17:00Z</cp:lastPrinted>
  <dcterms:created xsi:type="dcterms:W3CDTF">2016-10-17T03:55:00Z</dcterms:created>
  <dcterms:modified xsi:type="dcterms:W3CDTF">2017-11-24T08:22:00Z</dcterms:modified>
</cp:coreProperties>
</file>